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436" w:rsidRPr="00B54436" w:rsidRDefault="00B54436" w:rsidP="00B54436">
      <w:pPr>
        <w:pStyle w:val="Nagwek1"/>
        <w:spacing w:before="0"/>
        <w:ind w:left="0" w:right="72" w:firstLine="0"/>
        <w:rPr>
          <w:b w:val="0"/>
          <w:sz w:val="28"/>
          <w:szCs w:val="28"/>
        </w:rPr>
      </w:pPr>
      <w:r w:rsidRPr="00B54436">
        <w:rPr>
          <w:b w:val="0"/>
          <w:sz w:val="28"/>
          <w:szCs w:val="28"/>
        </w:rPr>
        <w:t>PUBLICZNIE DOSTĘPNY WYKAZ DANYCH O DOKUMENTACH ZAWIERAJĄCYCH INFORMACJE O ŚRODOWISKU I JEGO OCHRONIE</w:t>
      </w:r>
    </w:p>
    <w:p w:rsidR="00B54436" w:rsidRPr="008B1785" w:rsidRDefault="00B54436" w:rsidP="00B54436">
      <w:pPr>
        <w:rPr>
          <w:color w:val="000000" w:themeColor="text1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9"/>
        <w:gridCol w:w="4647"/>
        <w:gridCol w:w="3923"/>
      </w:tblGrid>
      <w:tr w:rsidR="00B54436" w:rsidRPr="00B54436" w:rsidTr="00185048">
        <w:trPr>
          <w:trHeight w:val="338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B54436" w:rsidRDefault="00B54436" w:rsidP="00185048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B54436" w:rsidRPr="00B54436" w:rsidRDefault="00B54436" w:rsidP="00185048">
            <w:pPr>
              <w:rPr>
                <w:b/>
                <w:color w:val="000000" w:themeColor="text1"/>
                <w:sz w:val="28"/>
                <w:szCs w:val="28"/>
              </w:rPr>
            </w:pPr>
            <w:r w:rsidRPr="00B54436">
              <w:rPr>
                <w:b/>
                <w:color w:val="000000" w:themeColor="text1"/>
                <w:sz w:val="28"/>
                <w:szCs w:val="28"/>
              </w:rPr>
              <w:t>Lp.</w:t>
            </w:r>
          </w:p>
          <w:p w:rsidR="00B54436" w:rsidRPr="00B54436" w:rsidRDefault="00B54436" w:rsidP="00185048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36" w:rsidRPr="00B54436" w:rsidRDefault="00B54436" w:rsidP="00185048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54436" w:rsidRPr="00B54436" w:rsidRDefault="00B54436" w:rsidP="00185048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544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Karta informacyjna</w:t>
            </w:r>
          </w:p>
        </w:tc>
      </w:tr>
      <w:tr w:rsidR="00B54436" w:rsidRPr="008B1785" w:rsidTr="00185048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B54436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Numer karty /rok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36" w:rsidRPr="008B1785" w:rsidRDefault="003261F8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54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/2018</w:t>
            </w:r>
          </w:p>
        </w:tc>
      </w:tr>
      <w:tr w:rsidR="00B54436" w:rsidRPr="008B1785" w:rsidTr="00185048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Rodzaj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Zezwolenie</w:t>
            </w:r>
          </w:p>
        </w:tc>
      </w:tr>
      <w:tr w:rsidR="00B54436" w:rsidRPr="008B1785" w:rsidTr="00185048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Temat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Zezwalanie na usunięcie drzew i krzewów</w:t>
            </w:r>
          </w:p>
        </w:tc>
      </w:tr>
      <w:tr w:rsidR="00B54436" w:rsidRPr="008B1785" w:rsidTr="00185048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Nazwa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Zezwalanie na usunięcie drzew i krzewów</w:t>
            </w:r>
          </w:p>
        </w:tc>
      </w:tr>
      <w:tr w:rsidR="00B54436" w:rsidRPr="008B1785" w:rsidTr="00185048">
        <w:trPr>
          <w:trHeight w:val="545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Zakres przedmiotowy dokumentu – opis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36" w:rsidRPr="008B1785" w:rsidRDefault="00B54436" w:rsidP="00140AAB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Zezwolenie na usunięcie drzew na działce o nr </w:t>
            </w:r>
            <w:proofErr w:type="spellStart"/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ewid</w:t>
            </w:r>
            <w:proofErr w:type="spellEnd"/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140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w </w:t>
            </w:r>
            <w:r w:rsidR="00140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obrębie ewidencyjnym Zuski</w:t>
            </w:r>
          </w:p>
        </w:tc>
      </w:tr>
      <w:tr w:rsidR="00B54436" w:rsidRPr="008B1785" w:rsidTr="00185048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36" w:rsidRPr="008B1785" w:rsidRDefault="00140AAB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Województwo łódzkie, powiat rawski, g</w:t>
            </w:r>
            <w:r w:rsidR="00B54436"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mina Cielądz miejscowość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Zuski</w:t>
            </w:r>
          </w:p>
        </w:tc>
      </w:tr>
      <w:tr w:rsidR="00B54436" w:rsidRPr="008B1785" w:rsidTr="00185048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Znak sprawy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36" w:rsidRPr="008B1785" w:rsidRDefault="00B54436" w:rsidP="00140AAB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SRL.6131.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40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  <w:r w:rsidR="00140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</w:t>
            </w:r>
          </w:p>
        </w:tc>
      </w:tr>
      <w:tr w:rsidR="00B54436" w:rsidRPr="008B1785" w:rsidTr="00185048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Dokument wytworzył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36" w:rsidRPr="008B1785" w:rsidRDefault="00140AAB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Starosta Rawski</w:t>
            </w:r>
          </w:p>
        </w:tc>
      </w:tr>
      <w:tr w:rsidR="00B54436" w:rsidRPr="008B1785" w:rsidTr="00185048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36" w:rsidRPr="008B1785" w:rsidRDefault="00140AAB" w:rsidP="00140AAB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19.02</w:t>
            </w:r>
            <w:r w:rsidR="00B54436"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 w:rsidR="00B54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8r.</w:t>
            </w:r>
          </w:p>
        </w:tc>
      </w:tr>
      <w:tr w:rsidR="00B54436" w:rsidRPr="008B1785" w:rsidTr="00185048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Dokument zatwierdził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36" w:rsidRPr="008B1785" w:rsidRDefault="00140AAB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Z-ca Dyrektora Wydz. Środowiska Architektury i Budownictwa</w:t>
            </w:r>
          </w:p>
        </w:tc>
      </w:tr>
      <w:tr w:rsidR="00B54436" w:rsidRPr="008B1785" w:rsidTr="00185048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 zatwierdzenia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36" w:rsidRPr="008B1785" w:rsidRDefault="00B54436" w:rsidP="00140AAB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40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9.02</w:t>
            </w: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8r.</w:t>
            </w:r>
          </w:p>
        </w:tc>
      </w:tr>
      <w:tr w:rsidR="00B54436" w:rsidRPr="008B1785" w:rsidTr="00185048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Miejsce przechowywania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Samodzielne stanowisko do spraw ochrony środowiska, rolnictwa, leśnictwa i gospodarki komunalnej. Urząd Gminy w Cielądzu,      pok. nr 10, tel:46 8152493</w:t>
            </w:r>
          </w:p>
        </w:tc>
      </w:tr>
      <w:tr w:rsidR="00B54436" w:rsidRPr="008B1785" w:rsidTr="00185048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Brak</w:t>
            </w:r>
          </w:p>
        </w:tc>
      </w:tr>
      <w:tr w:rsidR="00B54436" w:rsidRPr="008B1785" w:rsidTr="00185048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Czy dokument jest ostateczny tak / nie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Tak  </w:t>
            </w:r>
          </w:p>
        </w:tc>
      </w:tr>
      <w:tr w:rsidR="00B54436" w:rsidRPr="008B1785" w:rsidTr="00185048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Numer kart innych dokumentów w sprawie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436" w:rsidRPr="008B1785" w:rsidTr="00185048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436" w:rsidRPr="008B1785" w:rsidTr="00185048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Zastrzeżenia dotyczące nieudostępniania informacji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Nie </w:t>
            </w:r>
          </w:p>
        </w:tc>
      </w:tr>
      <w:tr w:rsidR="00B54436" w:rsidRPr="008B1785" w:rsidTr="00185048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Uwagi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36" w:rsidRPr="008B1785" w:rsidRDefault="00B54436" w:rsidP="00185048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Brak </w:t>
            </w:r>
          </w:p>
        </w:tc>
      </w:tr>
    </w:tbl>
    <w:p w:rsidR="00B54436" w:rsidRPr="008B1785" w:rsidRDefault="00B54436" w:rsidP="00B54436">
      <w:pPr>
        <w:rPr>
          <w:color w:val="000000" w:themeColor="text1"/>
        </w:rPr>
      </w:pPr>
    </w:p>
    <w:p w:rsidR="00B54436" w:rsidRPr="004056B1" w:rsidRDefault="00B54436" w:rsidP="00B54436">
      <w:pPr>
        <w:rPr>
          <w:color w:val="FF0000"/>
        </w:rPr>
      </w:pPr>
    </w:p>
    <w:p w:rsidR="00C25218" w:rsidRDefault="003261F8"/>
    <w:sectPr w:rsidR="00C25218" w:rsidSect="00E95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4436"/>
    <w:rsid w:val="00140AAB"/>
    <w:rsid w:val="00263D32"/>
    <w:rsid w:val="003261F8"/>
    <w:rsid w:val="00A81FDE"/>
    <w:rsid w:val="00B10A25"/>
    <w:rsid w:val="00B5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4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54436"/>
    <w:pPr>
      <w:keepNext/>
      <w:numPr>
        <w:numId w:val="1"/>
      </w:numPr>
      <w:spacing w:before="120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B54436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B5443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mostalska</dc:creator>
  <cp:lastModifiedBy>mostalska</cp:lastModifiedBy>
  <cp:revision>3</cp:revision>
  <dcterms:created xsi:type="dcterms:W3CDTF">2018-11-09T07:53:00Z</dcterms:created>
  <dcterms:modified xsi:type="dcterms:W3CDTF">2018-11-09T07:55:00Z</dcterms:modified>
</cp:coreProperties>
</file>