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8C70F8" w:rsidP="00EA599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EA5990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EA5990" w:rsidRPr="0077474A">
              <w:rPr>
                <w:i/>
                <w:color w:val="000000" w:themeColor="text1"/>
              </w:rPr>
              <w:t>budowie</w:t>
            </w:r>
            <w:r w:rsidR="00EA5990">
              <w:rPr>
                <w:i/>
                <w:color w:val="000000" w:themeColor="text1"/>
              </w:rPr>
              <w:t xml:space="preserve"> dwóch obiektów inwentarskich do tuczu brojlera kurzego wraz z niezbędną infrastrukturą techniczną na działce o </w:t>
            </w:r>
            <w:r w:rsidR="00EA5990" w:rsidRPr="0077474A">
              <w:rPr>
                <w:i/>
                <w:color w:val="000000" w:themeColor="text1"/>
              </w:rPr>
              <w:t>numer</w:t>
            </w:r>
            <w:r w:rsidR="00EA5990">
              <w:rPr>
                <w:i/>
                <w:color w:val="000000" w:themeColor="text1"/>
              </w:rPr>
              <w:t>ze</w:t>
            </w:r>
            <w:r w:rsidR="00EA5990" w:rsidRPr="0077474A">
              <w:rPr>
                <w:i/>
                <w:color w:val="000000" w:themeColor="text1"/>
              </w:rPr>
              <w:t xml:space="preserve"> ewidencyjny</w:t>
            </w:r>
            <w:r w:rsidR="00EA5990">
              <w:rPr>
                <w:i/>
                <w:color w:val="000000" w:themeColor="text1"/>
              </w:rPr>
              <w:t>m</w:t>
            </w:r>
            <w:r w:rsidR="00EA5990" w:rsidRPr="0077474A">
              <w:rPr>
                <w:i/>
                <w:color w:val="000000" w:themeColor="text1"/>
              </w:rPr>
              <w:t xml:space="preserve"> </w:t>
            </w:r>
            <w:r w:rsidR="00EA5990">
              <w:rPr>
                <w:i/>
                <w:color w:val="000000" w:themeColor="text1"/>
              </w:rPr>
              <w:t xml:space="preserve">165 </w:t>
            </w:r>
            <w:r w:rsidR="00EA5990" w:rsidRPr="0077474A">
              <w:rPr>
                <w:i/>
                <w:color w:val="000000" w:themeColor="text1"/>
              </w:rPr>
              <w:t xml:space="preserve">w miejscowości </w:t>
            </w:r>
            <w:r w:rsidR="00EA5990">
              <w:rPr>
                <w:i/>
                <w:color w:val="000000" w:themeColor="text1"/>
              </w:rPr>
              <w:t>Stolniki, obręb Stolniki,</w:t>
            </w:r>
            <w:r w:rsidR="00EA5990" w:rsidRPr="00F076E4">
              <w:rPr>
                <w:i/>
                <w:color w:val="000000" w:themeColor="text1"/>
              </w:rPr>
              <w:t xml:space="preserve"> </w:t>
            </w:r>
            <w:r w:rsidR="00EA5990" w:rsidRPr="0077474A">
              <w:rPr>
                <w:i/>
                <w:color w:val="000000" w:themeColor="text1"/>
              </w:rPr>
              <w:t>gm. Cielądz,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tolniki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tolniki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nr 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A5990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EA5990">
              <w:rPr>
                <w:rFonts w:eastAsia="Arial"/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EA5990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Osoba fizyczna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C70F8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.04.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EA5990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04.05.2019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99342F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E6DEA"/>
    <w:rsid w:val="00263D32"/>
    <w:rsid w:val="003F03F3"/>
    <w:rsid w:val="003F66AD"/>
    <w:rsid w:val="00461458"/>
    <w:rsid w:val="00766470"/>
    <w:rsid w:val="008B1804"/>
    <w:rsid w:val="008C70F8"/>
    <w:rsid w:val="0099342F"/>
    <w:rsid w:val="00A81FDE"/>
    <w:rsid w:val="00B5069A"/>
    <w:rsid w:val="00B64763"/>
    <w:rsid w:val="00BA25D2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2019-06-04T12:17:00Z</dcterms:created>
  <dcterms:modified xsi:type="dcterms:W3CDTF">2019-06-04T12:17:00Z</dcterms:modified>
</cp:coreProperties>
</file>