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1A34F5" w:rsidP="00EA599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EA5990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1A34F5" w:rsidRPr="009D2FA7">
              <w:rPr>
                <w:i/>
                <w:color w:val="000000" w:themeColor="text1"/>
              </w:rPr>
              <w:t xml:space="preserve">budowie </w:t>
            </w:r>
            <w:r w:rsidR="001A34F5">
              <w:rPr>
                <w:i/>
                <w:color w:val="000000" w:themeColor="text1"/>
              </w:rPr>
              <w:t>farmy</w:t>
            </w:r>
            <w:r w:rsidR="001A34F5" w:rsidRPr="009D2FA7">
              <w:rPr>
                <w:i/>
                <w:color w:val="000000" w:themeColor="text1"/>
              </w:rPr>
              <w:t xml:space="preserve"> fotowoltaicznej o mocy do 1 MW wraz z infrastrukturą techniczną na dział</w:t>
            </w:r>
            <w:r w:rsidR="001A34F5">
              <w:rPr>
                <w:i/>
                <w:color w:val="000000" w:themeColor="text1"/>
              </w:rPr>
              <w:t xml:space="preserve">ce o numerze </w:t>
            </w:r>
            <w:r w:rsidR="001A34F5" w:rsidRPr="009D2FA7">
              <w:rPr>
                <w:i/>
                <w:color w:val="000000" w:themeColor="text1"/>
              </w:rPr>
              <w:t>ewidencyjny</w:t>
            </w:r>
            <w:r w:rsidR="001A34F5">
              <w:rPr>
                <w:i/>
                <w:color w:val="000000" w:themeColor="text1"/>
              </w:rPr>
              <w:t xml:space="preserve">m 148 </w:t>
            </w:r>
            <w:r w:rsidR="001A34F5" w:rsidRPr="009D2FA7">
              <w:rPr>
                <w:i/>
                <w:color w:val="000000" w:themeColor="text1"/>
              </w:rPr>
              <w:t xml:space="preserve">w miejscowości </w:t>
            </w:r>
            <w:r w:rsidR="001A34F5">
              <w:rPr>
                <w:i/>
                <w:color w:val="000000" w:themeColor="text1"/>
              </w:rPr>
              <w:t>Gortatowice</w:t>
            </w:r>
            <w:r w:rsidR="001A34F5" w:rsidRPr="009D2FA7">
              <w:rPr>
                <w:i/>
                <w:color w:val="000000" w:themeColor="text1"/>
              </w:rPr>
              <w:t xml:space="preserve">, obręb </w:t>
            </w:r>
            <w:r w:rsidR="001A34F5">
              <w:rPr>
                <w:i/>
                <w:color w:val="000000" w:themeColor="text1"/>
              </w:rPr>
              <w:t>Gortatowice</w:t>
            </w:r>
            <w:r w:rsidR="001A34F5" w:rsidRPr="009D2FA7">
              <w:rPr>
                <w:i/>
                <w:color w:val="000000" w:themeColor="text1"/>
              </w:rPr>
              <w:t>, gm. Cielądz,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1A34F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1A34F5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1A34F5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1A34F5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1A34F5" w:rsidRDefault="001A34F5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A34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Standard Power Development Sp. </w:t>
            </w:r>
            <w:proofErr w:type="spellStart"/>
            <w:r w:rsidRPr="001A34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zo.o</w:t>
            </w:r>
            <w:proofErr w:type="spellEnd"/>
            <w:r w:rsidRPr="001A34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1A34F5" w:rsidP="001A34F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13.05.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1A34F5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21.05.2019r.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1A34F5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F03F3"/>
    <w:rsid w:val="003F66AD"/>
    <w:rsid w:val="00461458"/>
    <w:rsid w:val="005C35E2"/>
    <w:rsid w:val="00766470"/>
    <w:rsid w:val="008B1804"/>
    <w:rsid w:val="008C70F8"/>
    <w:rsid w:val="0099342F"/>
    <w:rsid w:val="00A81FDE"/>
    <w:rsid w:val="00B5069A"/>
    <w:rsid w:val="00B64763"/>
    <w:rsid w:val="00BA25D2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2019-09-24T07:53:00Z</dcterms:created>
  <dcterms:modified xsi:type="dcterms:W3CDTF">2019-09-24T07:53:00Z</dcterms:modified>
</cp:coreProperties>
</file>