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ED711E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93E28" w:rsidRDefault="00A3788A" w:rsidP="00D93E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896D0E" w:rsidRPr="00D93E28">
              <w:rPr>
                <w:i/>
                <w:color w:val="000000" w:themeColor="text1"/>
              </w:rPr>
              <w:t xml:space="preserve">wydania decyzji o środowiskowych uwarunkowaniach dla przedsięwzięcia </w:t>
            </w:r>
            <w:r w:rsidR="00850D02" w:rsidRPr="00D93E28">
              <w:rPr>
                <w:i/>
                <w:color w:val="000000" w:themeColor="text1"/>
              </w:rPr>
              <w:t xml:space="preserve">realizację przedsięwzięcia </w:t>
            </w:r>
            <w:r w:rsidR="00EC01FB" w:rsidRPr="001A5F2E">
              <w:rPr>
                <w:color w:val="000000"/>
              </w:rPr>
              <w:t xml:space="preserve">polegającego na </w:t>
            </w:r>
            <w:r w:rsidR="00ED711E" w:rsidRPr="001735FF">
              <w:rPr>
                <w:i/>
                <w:color w:val="000000" w:themeColor="text1"/>
              </w:rPr>
              <w:t xml:space="preserve">budowie farmy fotowoltaicznej o mocy do </w:t>
            </w:r>
            <w:r w:rsidR="00ED711E">
              <w:rPr>
                <w:i/>
                <w:color w:val="000000" w:themeColor="text1"/>
              </w:rPr>
              <w:t>6</w:t>
            </w:r>
            <w:r w:rsidR="00ED711E" w:rsidRPr="001735FF">
              <w:rPr>
                <w:i/>
                <w:color w:val="000000" w:themeColor="text1"/>
              </w:rPr>
              <w:t xml:space="preserve"> MW zlokalizowanej na dział</w:t>
            </w:r>
            <w:r w:rsidR="00ED711E">
              <w:rPr>
                <w:i/>
                <w:color w:val="000000" w:themeColor="text1"/>
              </w:rPr>
              <w:t>ce</w:t>
            </w:r>
            <w:r w:rsidR="00ED711E" w:rsidRPr="001735FF">
              <w:rPr>
                <w:i/>
                <w:color w:val="000000" w:themeColor="text1"/>
              </w:rPr>
              <w:t xml:space="preserve"> nr </w:t>
            </w:r>
            <w:r w:rsidR="00ED711E">
              <w:rPr>
                <w:i/>
                <w:color w:val="000000" w:themeColor="text1"/>
              </w:rPr>
              <w:t>3</w:t>
            </w:r>
            <w:r w:rsidR="00ED711E" w:rsidRPr="001735FF">
              <w:rPr>
                <w:i/>
                <w:color w:val="000000" w:themeColor="text1"/>
              </w:rPr>
              <w:t xml:space="preserve">1 w obrębie </w:t>
            </w:r>
            <w:r w:rsidR="00ED711E">
              <w:rPr>
                <w:i/>
                <w:color w:val="000000" w:themeColor="text1"/>
              </w:rPr>
              <w:t>Stolniki</w:t>
            </w:r>
            <w:r w:rsidR="00ED711E" w:rsidRPr="001735FF">
              <w:rPr>
                <w:i/>
                <w:color w:val="000000" w:themeColor="text1"/>
              </w:rPr>
              <w:t>, gmina Cielądz, powiat rawski,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ED711E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Stolniki</w:t>
            </w:r>
          </w:p>
          <w:p w:rsidR="00EC01FB" w:rsidRPr="00EC01FB" w:rsidRDefault="00180D87" w:rsidP="00ED71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D711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ED711E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ED711E">
              <w:rPr>
                <w:rFonts w:eastAsia="Arial"/>
                <w:i/>
                <w:iCs/>
                <w:color w:val="000000"/>
              </w:rPr>
              <w:t>10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D711E" w:rsidRDefault="00D25786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PCWO ENERGY </w:t>
            </w:r>
            <w:r w:rsidRPr="001735FF">
              <w:rPr>
                <w:rFonts w:ascii="Times New Roman" w:hAnsi="Times New Roman" w:cs="Times New Roman"/>
                <w:color w:val="000000" w:themeColor="text1"/>
              </w:rPr>
              <w:t>PROJEKT Sp. z o.o.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ED711E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ED711E" w:rsidP="00ED71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(data wpływu: 10.12</w:t>
            </w:r>
            <w:r w:rsidR="00C17EBC">
              <w:rPr>
                <w:rFonts w:ascii="Times New Roman" w:hAnsi="Times New Roman" w:cs="Times New Roman"/>
                <w:color w:val="000000"/>
              </w:rPr>
              <w:t>.2021r.)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C01FB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D25786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0236F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B039F"/>
    <w:rsid w:val="00A3788A"/>
    <w:rsid w:val="00A40482"/>
    <w:rsid w:val="00A81FDE"/>
    <w:rsid w:val="00AF65E6"/>
    <w:rsid w:val="00B0786F"/>
    <w:rsid w:val="00BF3BFC"/>
    <w:rsid w:val="00C17EBC"/>
    <w:rsid w:val="00C51912"/>
    <w:rsid w:val="00C64073"/>
    <w:rsid w:val="00D25786"/>
    <w:rsid w:val="00D93E28"/>
    <w:rsid w:val="00E3178A"/>
    <w:rsid w:val="00EA3278"/>
    <w:rsid w:val="00EC01FB"/>
    <w:rsid w:val="00EC07C6"/>
    <w:rsid w:val="00ED711E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2022-03-14T08:53:00Z</cp:lastPrinted>
  <dcterms:created xsi:type="dcterms:W3CDTF">2022-03-14T08:55:00Z</dcterms:created>
  <dcterms:modified xsi:type="dcterms:W3CDTF">2022-03-14T09:08:00Z</dcterms:modified>
</cp:coreProperties>
</file>