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1BD3FC18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8B8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0C10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755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B951002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F41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17B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1576" w14:textId="2851959A" w:rsidR="003341EB" w:rsidRDefault="00AF2E55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5D5B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353AB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EF563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14:paraId="40885EB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3E2C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0C7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FEBD" w14:textId="77777777"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14:paraId="6FED2F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68C5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C03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C29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FB97FF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F63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0E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7E07" w14:textId="77777777"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14:paraId="5DF296F7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E69F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F6A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A6146" w14:textId="735F80A5" w:rsidR="003341EB" w:rsidRPr="007D6F78" w:rsidRDefault="006572E7" w:rsidP="00C57457">
            <w:pPr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7D6F78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dla </w:t>
            </w:r>
            <w:r w:rsidR="00EF5632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przedsięwzięcia polegającego na </w:t>
            </w:r>
            <w:bookmarkStart w:id="0" w:name="_Hlk107917832"/>
            <w:r w:rsidR="005D5BD5" w:rsidRPr="00764E6A">
              <w:rPr>
                <w:rFonts w:ascii="Arial Narrow" w:hAnsi="Arial Narrow"/>
                <w:i/>
                <w:iCs/>
                <w:color w:val="000000" w:themeColor="text1"/>
              </w:rPr>
              <w:t>rozbudowie i przebudowie istniejącego zakładu produkcji gwoździ HERCO Sp. z o.o. w Cielądzu, gmina Cielądz, powiat rawski, woj. łódzkie</w:t>
            </w:r>
            <w:bookmarkEnd w:id="0"/>
          </w:p>
        </w:tc>
      </w:tr>
      <w:tr w:rsidR="003341EB" w14:paraId="76194D8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681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CC1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7B5B8" w14:textId="616DF5A7" w:rsidR="00AF2E55" w:rsidRPr="007D6F78" w:rsidRDefault="003341EB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A67C5D" w:rsidRPr="007D6F78">
              <w:rPr>
                <w:rFonts w:ascii="Times New Roman" w:hAnsi="Times New Roman" w:cs="Times New Roman"/>
                <w:color w:val="000000"/>
              </w:rPr>
              <w:t>i obręb</w:t>
            </w:r>
            <w:r w:rsidR="007D6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5BD5">
              <w:rPr>
                <w:rFonts w:ascii="Times New Roman" w:hAnsi="Times New Roman" w:cs="Times New Roman"/>
                <w:color w:val="000000"/>
              </w:rPr>
              <w:t xml:space="preserve">Cielądz </w:t>
            </w:r>
            <w:r w:rsidR="00AF2E55" w:rsidRPr="007D6F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EC5674F" w14:textId="22FC38E2" w:rsidR="00180D87" w:rsidRPr="007D6F78" w:rsidRDefault="00180D87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7D6F78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7D6F78">
              <w:rPr>
                <w:rFonts w:ascii="Times New Roman" w:hAnsi="Times New Roman" w:cs="Times New Roman"/>
                <w:color w:val="000000"/>
              </w:rPr>
              <w:t>.</w:t>
            </w:r>
            <w:r w:rsidR="007D6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5BD5" w:rsidRPr="00E864FD">
              <w:rPr>
                <w:rFonts w:ascii="Arial Narrow" w:hAnsi="Arial Narrow" w:cs="Arial"/>
                <w:shd w:val="clear" w:color="auto" w:fill="FFFFFF"/>
              </w:rPr>
              <w:t>202/5, 202/7, 203/3, 204/3, 943/17, 943/18</w:t>
            </w:r>
          </w:p>
        </w:tc>
      </w:tr>
      <w:tr w:rsidR="003341EB" w14:paraId="05187D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F98B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3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4031" w14:textId="3DFE166A"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5D5BD5">
              <w:rPr>
                <w:rFonts w:eastAsia="Arial"/>
                <w:i/>
                <w:iCs/>
                <w:color w:val="000000"/>
              </w:rPr>
              <w:t>3</w:t>
            </w:r>
            <w:r w:rsidR="00C57457">
              <w:rPr>
                <w:rFonts w:eastAsia="Arial"/>
                <w:i/>
                <w:iCs/>
                <w:color w:val="000000"/>
              </w:rPr>
              <w:t>.202</w:t>
            </w:r>
            <w:r w:rsidR="005D5BD5">
              <w:rPr>
                <w:rFonts w:eastAsia="Arial"/>
                <w:i/>
                <w:iCs/>
                <w:color w:val="000000"/>
              </w:rPr>
              <w:t>2</w:t>
            </w:r>
            <w:r w:rsidR="00C57457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14:paraId="374A5B5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1D4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6DCE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54A6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E66580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F0C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DA2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F34B" w14:textId="39FC36AD" w:rsidR="003341EB" w:rsidRDefault="005D5BD5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57457">
              <w:rPr>
                <w:rFonts w:ascii="Times New Roman" w:hAnsi="Times New Roman" w:cs="Times New Roman"/>
                <w:color w:val="000000"/>
              </w:rPr>
              <w:t>.0</w:t>
            </w:r>
            <w:r w:rsidR="007D6F78">
              <w:rPr>
                <w:rFonts w:ascii="Times New Roman" w:hAnsi="Times New Roman" w:cs="Times New Roman"/>
                <w:color w:val="000000"/>
              </w:rPr>
              <w:t>7</w:t>
            </w:r>
            <w:r w:rsidR="00C57457">
              <w:rPr>
                <w:rFonts w:ascii="Times New Roman" w:hAnsi="Times New Roman" w:cs="Times New Roman"/>
                <w:color w:val="000000"/>
              </w:rPr>
              <w:t>.2022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569DD3D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B6E2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290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E19C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CB381E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EBD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B5C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48B7" w14:textId="77777777"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56FF0F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4FB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AAB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381F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6F30B63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858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69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511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5989C617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D31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D0FF" w14:textId="5C986DE7" w:rsidR="003341EB" w:rsidRDefault="007D6F7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3341EB" w14:paraId="58340BBD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1392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23A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DA9" w14:textId="39029EEB" w:rsidR="003341EB" w:rsidRDefault="005D5BD5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67C5D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41EB" w14:paraId="053C8D1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288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4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A8BE" w14:textId="4F6CBFB6" w:rsidR="003341EB" w:rsidRDefault="007D6F78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23.08.2022r.</w:t>
            </w:r>
          </w:p>
        </w:tc>
      </w:tr>
      <w:tr w:rsidR="003341EB" w14:paraId="0D89618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8B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100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FBA9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0DB07AF6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24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A23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272C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4669D6C8" w14:textId="77777777" w:rsidR="00C25218" w:rsidRDefault="0000000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A2D"/>
    <w:multiLevelType w:val="multilevel"/>
    <w:tmpl w:val="7F5C8BF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776313">
    <w:abstractNumId w:val="0"/>
  </w:num>
  <w:num w:numId="2" w16cid:durableId="7873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84A2E"/>
    <w:rsid w:val="000B19A7"/>
    <w:rsid w:val="00126BA3"/>
    <w:rsid w:val="00151C28"/>
    <w:rsid w:val="00180D87"/>
    <w:rsid w:val="00263D32"/>
    <w:rsid w:val="00280CCA"/>
    <w:rsid w:val="002A2F4F"/>
    <w:rsid w:val="00333C69"/>
    <w:rsid w:val="003341EB"/>
    <w:rsid w:val="00353ABF"/>
    <w:rsid w:val="003A22E9"/>
    <w:rsid w:val="003F20DE"/>
    <w:rsid w:val="00476AFB"/>
    <w:rsid w:val="004819F3"/>
    <w:rsid w:val="00562701"/>
    <w:rsid w:val="005D5BD5"/>
    <w:rsid w:val="006572E7"/>
    <w:rsid w:val="006A1D1E"/>
    <w:rsid w:val="007D6F78"/>
    <w:rsid w:val="00887D76"/>
    <w:rsid w:val="008A4373"/>
    <w:rsid w:val="009B039F"/>
    <w:rsid w:val="00A40482"/>
    <w:rsid w:val="00A67C5D"/>
    <w:rsid w:val="00A81FDE"/>
    <w:rsid w:val="00AF2E55"/>
    <w:rsid w:val="00BD7CAE"/>
    <w:rsid w:val="00BF3BFC"/>
    <w:rsid w:val="00C51912"/>
    <w:rsid w:val="00C57457"/>
    <w:rsid w:val="00C64073"/>
    <w:rsid w:val="00E3178A"/>
    <w:rsid w:val="00E73688"/>
    <w:rsid w:val="00EA3278"/>
    <w:rsid w:val="00EB6AE1"/>
    <w:rsid w:val="00EC07C6"/>
    <w:rsid w:val="00EF5632"/>
    <w:rsid w:val="00F039DA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812"/>
  <w15:docId w15:val="{980B60D8-6BEF-4933-A605-004640C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Eko punkty,podpunkt,Akapit z listą1,Numerowanie,Wyliczanie,Obiekt,Akapit z listą31,Bullets,List Paragraph,normalny tekst,BulletC,List Paragraph1,NOWY,Kolorowa lista — akcent 11,Wypunktowanie,Akapit z listą11,Akapit z listą3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ko punkty Znak,podpunkt Znak,Akapit z listą1 Znak,Numerowanie Znak,Wyliczanie Znak,Obiekt Znak,Akapit z listą31 Znak,Bullets Znak,List Paragraph Znak,normalny tekst Znak,BulletC Znak,List Paragraph1 Znak,NOWY Znak"/>
    <w:link w:val="Akapitzlist"/>
    <w:uiPriority w:val="34"/>
    <w:qFormat/>
    <w:locked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2022-08-23T11:31:00Z</cp:lastPrinted>
  <dcterms:created xsi:type="dcterms:W3CDTF">2022-08-23T11:40:00Z</dcterms:created>
  <dcterms:modified xsi:type="dcterms:W3CDTF">2022-08-23T11:40:00Z</dcterms:modified>
</cp:coreProperties>
</file>