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6CA9D1B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FA6301">
        <w:rPr>
          <w:rFonts w:ascii="Cambria" w:hAnsi="Cambria" w:cs="Arial"/>
          <w:b/>
          <w:sz w:val="20"/>
          <w:szCs w:val="20"/>
        </w:rPr>
        <w:t>11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03629A8E" w14:textId="77777777" w:rsidR="00FA6301" w:rsidRDefault="00FA6301" w:rsidP="00FA6301">
      <w:pPr>
        <w:spacing w:line="276" w:lineRule="auto"/>
        <w:jc w:val="center"/>
        <w:rPr>
          <w:b/>
          <w:caps/>
        </w:rPr>
      </w:pPr>
      <w:r w:rsidRPr="00EB15C0">
        <w:rPr>
          <w:rFonts w:hAnsi="Times New Roman"/>
          <w:b/>
          <w:sz w:val="32"/>
          <w:szCs w:val="32"/>
        </w:rPr>
        <w:t>Termomodernizacja budynku Szko</w:t>
      </w:r>
      <w:r w:rsidRPr="00EB15C0">
        <w:rPr>
          <w:rFonts w:hAnsi="Times New Roman"/>
          <w:b/>
          <w:sz w:val="32"/>
          <w:szCs w:val="32"/>
        </w:rPr>
        <w:t>ł</w:t>
      </w:r>
      <w:r w:rsidRPr="00EB15C0">
        <w:rPr>
          <w:rFonts w:hAnsi="Times New Roman"/>
          <w:b/>
          <w:sz w:val="32"/>
          <w:szCs w:val="32"/>
        </w:rPr>
        <w:t>y Podstawowej w Sierzchowach wraz z jego dostosowaniem dla os</w:t>
      </w:r>
      <w:r w:rsidRPr="00EB15C0">
        <w:rPr>
          <w:rFonts w:hAnsi="Times New Roman"/>
          <w:b/>
          <w:sz w:val="32"/>
          <w:szCs w:val="32"/>
        </w:rPr>
        <w:t>ó</w:t>
      </w:r>
      <w:r w:rsidRPr="00EB15C0">
        <w:rPr>
          <w:rFonts w:hAnsi="Times New Roman"/>
          <w:b/>
          <w:sz w:val="32"/>
          <w:szCs w:val="32"/>
        </w:rPr>
        <w:t>b ze szczeg</w:t>
      </w:r>
      <w:r w:rsidRPr="00EB15C0">
        <w:rPr>
          <w:rFonts w:hAnsi="Times New Roman"/>
          <w:b/>
          <w:sz w:val="32"/>
          <w:szCs w:val="32"/>
        </w:rPr>
        <w:t>ó</w:t>
      </w:r>
      <w:r w:rsidRPr="00EB15C0">
        <w:rPr>
          <w:rFonts w:hAnsi="Times New Roman"/>
          <w:b/>
          <w:sz w:val="32"/>
          <w:szCs w:val="32"/>
        </w:rPr>
        <w:t xml:space="preserve">lnymi potrzebami </w:t>
      </w:r>
      <w:r>
        <w:rPr>
          <w:rFonts w:hAnsi="Times New Roman"/>
          <w:b/>
          <w:sz w:val="32"/>
          <w:szCs w:val="32"/>
        </w:rPr>
        <w:br/>
      </w:r>
      <w:r w:rsidRPr="00EB15C0">
        <w:rPr>
          <w:rFonts w:hAnsi="Times New Roman"/>
          <w:b/>
          <w:sz w:val="32"/>
          <w:szCs w:val="32"/>
        </w:rPr>
        <w:t>i wymiana o</w:t>
      </w:r>
      <w:r w:rsidRPr="00EB15C0">
        <w:rPr>
          <w:rFonts w:hAnsi="Times New Roman"/>
          <w:b/>
          <w:sz w:val="32"/>
          <w:szCs w:val="32"/>
        </w:rPr>
        <w:t>ś</w:t>
      </w:r>
      <w:r w:rsidRPr="00EB15C0">
        <w:rPr>
          <w:rFonts w:hAnsi="Times New Roman"/>
          <w:b/>
          <w:sz w:val="32"/>
          <w:szCs w:val="32"/>
        </w:rPr>
        <w:t>wietlenia wewn</w:t>
      </w:r>
      <w:r w:rsidRPr="00EB15C0">
        <w:rPr>
          <w:rFonts w:hAnsi="Times New Roman"/>
          <w:b/>
          <w:sz w:val="32"/>
          <w:szCs w:val="32"/>
        </w:rPr>
        <w:t>ę</w:t>
      </w:r>
      <w:r w:rsidRPr="00EB15C0">
        <w:rPr>
          <w:rFonts w:hAnsi="Times New Roman"/>
          <w:b/>
          <w:sz w:val="32"/>
          <w:szCs w:val="32"/>
        </w:rPr>
        <w:t>trznego</w:t>
      </w:r>
      <w:r>
        <w:rPr>
          <w:b/>
          <w:caps/>
        </w:rPr>
        <w:t xml:space="preserve"> </w:t>
      </w:r>
    </w:p>
    <w:p w14:paraId="7529AF2C" w14:textId="4480A857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bookmarkStart w:id="0" w:name="_GoBack"/>
      <w:bookmarkEnd w:id="0"/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2AAE9D84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5A7D8D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2EEABF92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143" w14:textId="77777777" w:rsidR="008E2C2D" w:rsidRDefault="008E2C2D" w:rsidP="0038231F">
      <w:pPr>
        <w:spacing w:after="0" w:line="240" w:lineRule="auto"/>
      </w:pPr>
      <w:r>
        <w:separator/>
      </w:r>
    </w:p>
  </w:endnote>
  <w:endnote w:type="continuationSeparator" w:id="0">
    <w:p w14:paraId="07093CEC" w14:textId="77777777" w:rsidR="008E2C2D" w:rsidRDefault="008E2C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57593D18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A6301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F1AA" w14:textId="77777777" w:rsidR="008E2C2D" w:rsidRDefault="008E2C2D" w:rsidP="0038231F">
      <w:pPr>
        <w:spacing w:after="0" w:line="240" w:lineRule="auto"/>
      </w:pPr>
      <w:r>
        <w:separator/>
      </w:r>
    </w:p>
  </w:footnote>
  <w:footnote w:type="continuationSeparator" w:id="0">
    <w:p w14:paraId="28C03103" w14:textId="77777777" w:rsidR="008E2C2D" w:rsidRDefault="008E2C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3BE6FF60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946C60">
      <w:rPr>
        <w:rFonts w:ascii="Cambria" w:hAnsi="Cambria" w:cs="Calibri"/>
        <w:color w:val="000000"/>
        <w:sz w:val="20"/>
        <w:szCs w:val="20"/>
      </w:rPr>
      <w:t>postępowania: Or.SO.2714.</w:t>
    </w:r>
    <w:r w:rsidR="00FA6301">
      <w:rPr>
        <w:rFonts w:ascii="Cambria" w:hAnsi="Cambria" w:cs="Calibri"/>
        <w:color w:val="000000"/>
        <w:sz w:val="20"/>
        <w:szCs w:val="20"/>
      </w:rPr>
      <w:t>4</w:t>
    </w:r>
    <w:r w:rsidR="00B00141">
      <w:rPr>
        <w:rFonts w:ascii="Cambria" w:hAnsi="Cambria" w:cs="Calibri"/>
        <w:color w:val="000000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A3C49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46BC9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2C2D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46C60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0141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50AE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A6301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4</cp:revision>
  <cp:lastPrinted>2016-07-26T08:32:00Z</cp:lastPrinted>
  <dcterms:created xsi:type="dcterms:W3CDTF">2022-07-05T12:12:00Z</dcterms:created>
  <dcterms:modified xsi:type="dcterms:W3CDTF">2023-03-09T17:39:00Z</dcterms:modified>
</cp:coreProperties>
</file>