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6E0" w:rsidRDefault="00C279A2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nr 2</w:t>
      </w:r>
    </w:p>
    <w:p w:rsidR="00FB46E0" w:rsidRDefault="00C279A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UMOWA Nr nr …………….</w:t>
      </w:r>
    </w:p>
    <w:p w:rsidR="00FB46E0" w:rsidRDefault="00FB46E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6E0" w:rsidRDefault="00C279A2">
      <w:pPr>
        <w:tabs>
          <w:tab w:val="left" w:pos="637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………………………………… r. w Cielądzu pomiędzy:</w:t>
      </w:r>
    </w:p>
    <w:p w:rsidR="00FB46E0" w:rsidRDefault="00C279A2">
      <w:pPr>
        <w:widowControl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Gminą Cielądz, 96-214 Cielądz 59,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 NIP 835 15 31 678; REGON 750148199, którą reprezentuje: </w:t>
      </w:r>
    </w:p>
    <w:p w:rsidR="00FB46E0" w:rsidRDefault="00C279A2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Paweł Królak – Wójt Gminy Cielądz</w:t>
      </w:r>
    </w:p>
    <w:p w:rsidR="00FB46E0" w:rsidRDefault="00C279A2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przy kontrasygnacie Skarbnika Gminy – Gabriela Milczarska</w:t>
      </w:r>
    </w:p>
    <w:p w:rsidR="00FB46E0" w:rsidRDefault="00C27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zwaną w dalszej części umowy </w:t>
      </w:r>
      <w:r>
        <w:rPr>
          <w:rFonts w:ascii="Times New Roman" w:hAnsi="Times New Roman" w:cs="Times New Roman"/>
          <w:b/>
          <w:sz w:val="24"/>
          <w:szCs w:val="24"/>
        </w:rPr>
        <w:t>„Zamawiającym",</w:t>
      </w:r>
    </w:p>
    <w:p w:rsidR="00FB46E0" w:rsidRDefault="00C279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FB46E0" w:rsidRDefault="00C279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………………………………………………………………….,</w:t>
      </w:r>
    </w:p>
    <w:p w:rsidR="00FB46E0" w:rsidRDefault="00C279A2">
      <w:pPr>
        <w:pStyle w:val="Lista-kontynuacja1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zwany w dalszej części umowy </w:t>
      </w:r>
      <w:r>
        <w:rPr>
          <w:rFonts w:ascii="Times New Roman" w:hAnsi="Times New Roman" w:cs="Times New Roman"/>
          <w:b/>
          <w:sz w:val="24"/>
          <w:szCs w:val="24"/>
        </w:rPr>
        <w:t>Wykonawcą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B46E0" w:rsidRDefault="00FB46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46E0" w:rsidRDefault="00C279A2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Niniejsza umowa została zawarta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zgodnie z Zarządzeniem 81/2020 z 31.12.2020r. i załącznikiem nr 1 Regulaminem udzielania zamówień publicznych w Urzędzie Gminy w Cielądzu</w:t>
      </w:r>
    </w:p>
    <w:p w:rsidR="00FB46E0" w:rsidRDefault="00FB46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46E0" w:rsidRDefault="00C279A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FB46E0" w:rsidRDefault="00C279A2">
      <w:pPr>
        <w:pStyle w:val="Akapitzlist"/>
        <w:numPr>
          <w:ilvl w:val="0"/>
          <w:numId w:val="1"/>
        </w:numPr>
        <w:spacing w:after="0" w:line="276" w:lineRule="auto"/>
        <w:ind w:left="284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zleca, a Wykonawca przyjmuje do wykonania przedmiot umowy, którym jest utworzenie i prowadzenie na terenie Gminy Cielądz lub w odległości nie większej </w:t>
      </w:r>
      <w:r w:rsidRPr="00BB272F">
        <w:rPr>
          <w:rFonts w:ascii="Times New Roman" w:hAnsi="Times New Roman" w:cs="Times New Roman"/>
          <w:sz w:val="24"/>
          <w:szCs w:val="24"/>
        </w:rPr>
        <w:t>niż 1</w:t>
      </w:r>
      <w:r w:rsidR="00BB272F" w:rsidRPr="00BB272F">
        <w:rPr>
          <w:rFonts w:ascii="Times New Roman" w:hAnsi="Times New Roman" w:cs="Times New Roman"/>
          <w:sz w:val="24"/>
          <w:szCs w:val="24"/>
        </w:rPr>
        <w:t xml:space="preserve">5 </w:t>
      </w:r>
      <w:r w:rsidRPr="00BB272F">
        <w:rPr>
          <w:rFonts w:ascii="Times New Roman" w:hAnsi="Times New Roman" w:cs="Times New Roman"/>
          <w:sz w:val="24"/>
          <w:szCs w:val="24"/>
        </w:rPr>
        <w:t>km</w:t>
      </w:r>
      <w:r>
        <w:rPr>
          <w:rFonts w:ascii="Times New Roman" w:hAnsi="Times New Roman" w:cs="Times New Roman"/>
          <w:sz w:val="24"/>
          <w:szCs w:val="24"/>
        </w:rPr>
        <w:t xml:space="preserve"> od granic administracyjnych gminy stacjonarnego Punktu Selektywnego Zbierania Odpadów Komunalnych (PSZOK) dla właścicieli nieruchomości, na których zamieszkują mieszkańcy z terenu Gminy Cielądz 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w okresie </w:t>
      </w:r>
      <w:r w:rsidR="00C07452">
        <w:rPr>
          <w:rStyle w:val="Teksttreci"/>
          <w:rFonts w:ascii="Times New Roman" w:hAnsi="Times New Roman" w:cs="Times New Roman"/>
          <w:b/>
          <w:sz w:val="24"/>
          <w:szCs w:val="24"/>
        </w:rPr>
        <w:t>od 1 stycznia 2025r. do 31 grudnia 2025</w:t>
      </w:r>
      <w:r>
        <w:rPr>
          <w:rStyle w:val="Teksttreci"/>
          <w:rFonts w:ascii="Times New Roman" w:hAnsi="Times New Roman" w:cs="Times New Roman"/>
          <w:b/>
          <w:sz w:val="24"/>
          <w:szCs w:val="24"/>
        </w:rPr>
        <w:t>r.</w:t>
      </w:r>
    </w:p>
    <w:p w:rsidR="00FB46E0" w:rsidRDefault="00C279A2">
      <w:pPr>
        <w:pStyle w:val="Akapitzlist"/>
        <w:numPr>
          <w:ilvl w:val="0"/>
          <w:numId w:val="1"/>
        </w:numPr>
        <w:spacing w:after="0" w:line="276" w:lineRule="auto"/>
        <w:ind w:left="284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Wykonawca zobowiązuje się do:</w:t>
      </w:r>
    </w:p>
    <w:p w:rsidR="00FB46E0" w:rsidRDefault="00C279A2">
      <w:pPr>
        <w:pStyle w:val="Akapitzlist"/>
        <w:numPr>
          <w:ilvl w:val="0"/>
          <w:numId w:val="15"/>
        </w:numPr>
        <w:spacing w:after="0" w:line="276" w:lineRule="auto"/>
        <w:ind w:left="567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prowadzenia PSZOK-u w okresie od 1 stycznia 2024 r. do 31 grudnia 2024 r. poprzez świadczenie usług przyjmowania w PSZOK-u odpadów komunalnych od właścicieli nieruchomości objętych gminnym systemem gospodarowania odpadami komunalnymi, zgodnie z obowiązującym regulaminem utrzymania czystości i porządku na terenie Gminy Cielądz;</w:t>
      </w:r>
    </w:p>
    <w:p w:rsidR="00FB46E0" w:rsidRDefault="00C279A2">
      <w:pPr>
        <w:pStyle w:val="Akapitzlist"/>
        <w:numPr>
          <w:ilvl w:val="0"/>
          <w:numId w:val="15"/>
        </w:numPr>
        <w:spacing w:after="0" w:line="276" w:lineRule="auto"/>
        <w:ind w:left="567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gromadzenie odpadów selektywnie, w przeznaczonych do tego i opisanych pojemnikach oraz kontenerach lub wiatach bądź miejscach zadaszonych przystosowanych do gromadzenia zużytego sprzętu elektrycznego i elektronicznego, zużytych baterii i akumulatorów, przeterminowanych leków, chemikaliów;</w:t>
      </w:r>
    </w:p>
    <w:p w:rsidR="00FB46E0" w:rsidRDefault="00C279A2">
      <w:pPr>
        <w:pStyle w:val="Akapitzlist"/>
        <w:numPr>
          <w:ilvl w:val="0"/>
          <w:numId w:val="15"/>
        </w:numPr>
        <w:spacing w:after="0" w:line="276" w:lineRule="auto"/>
        <w:ind w:left="567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zapewnienia  ochrony zebranych odpadów przed wpływem czynników atmosferycznych (zamykane kontenery, zadaszenie nad otwartymi kontenerami),</w:t>
      </w:r>
    </w:p>
    <w:p w:rsidR="00FB46E0" w:rsidRDefault="00C279A2">
      <w:pPr>
        <w:pStyle w:val="Akapitzlist"/>
        <w:numPr>
          <w:ilvl w:val="0"/>
          <w:numId w:val="15"/>
        </w:numPr>
        <w:spacing w:after="0" w:line="276" w:lineRule="auto"/>
        <w:ind w:left="567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zważenia lub w inny sposób, określenia ilości i masy przyjętych poszczególnych frakcji odpadów i odnotowywania tych informacji w prowadzonej ewidencji przyjętych odpadów;</w:t>
      </w:r>
    </w:p>
    <w:p w:rsidR="00FB46E0" w:rsidRDefault="00C279A2">
      <w:pPr>
        <w:pStyle w:val="Akapitzlist"/>
        <w:numPr>
          <w:ilvl w:val="0"/>
          <w:numId w:val="15"/>
        </w:numPr>
        <w:spacing w:after="0" w:line="276" w:lineRule="auto"/>
        <w:ind w:left="567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wydawania każdorazowo, w formie papierowej, osobom przekazującym odpady do Punktu, potwierdzeń przyjęcia odpadów na druku (Załącznik nr 3 Umowy);</w:t>
      </w:r>
    </w:p>
    <w:p w:rsidR="00FB46E0" w:rsidRDefault="00C279A2">
      <w:pPr>
        <w:pStyle w:val="Akapitzlist"/>
        <w:numPr>
          <w:ilvl w:val="0"/>
          <w:numId w:val="15"/>
        </w:numPr>
        <w:spacing w:after="0" w:line="276" w:lineRule="auto"/>
        <w:ind w:left="567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utrzymywania w odpowiednim stanie technicznym i higieniczno-sanitarnym pojemników oraz terenu całego Punktu;</w:t>
      </w:r>
    </w:p>
    <w:p w:rsidR="00FB46E0" w:rsidRDefault="00C279A2">
      <w:pPr>
        <w:pStyle w:val="Akapitzlist"/>
        <w:numPr>
          <w:ilvl w:val="0"/>
          <w:numId w:val="15"/>
        </w:numPr>
        <w:spacing w:after="0" w:line="276" w:lineRule="auto"/>
        <w:ind w:left="567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przekazywania na żądanie Zamawiającego wszelkich informacji w zakresie świadczonej usługi;</w:t>
      </w:r>
    </w:p>
    <w:p w:rsidR="00FB46E0" w:rsidRDefault="00C279A2">
      <w:pPr>
        <w:pStyle w:val="Akapitzlist"/>
        <w:numPr>
          <w:ilvl w:val="0"/>
          <w:numId w:val="15"/>
        </w:numPr>
        <w:spacing w:after="0" w:line="276" w:lineRule="auto"/>
        <w:ind w:left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prowadzenia PSZOK-u na terenie, do którego Wykonawca posiada tytuł prawny na dzień złożenia oferty i co najmniej na okres świadczenia usługi (Wykonawca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zobowiązany będzie do przedłożenia dokumentu potwierdzającego posiadanie tytułu prawnego do dysponowania terenem, na którym będzie zlokalizowany PSZOK), na placu o powierzchni umożliwiającej rozmieszczenie kontenerów na odpady oraz swobodny dostęp do nich dla pojazdów odbierających i dostarczających odpady. Teren, na którym będą magazynowane odpady powinien być utwardzony oraz posiadać uregulowaną gospodarkę wodno-ściekową, zabezpieczającą przed zanieczyszczeniem powierzchni ziemi i wód – zgodnie z obowiązującymi przepisami. Teren PSZOK powinien być ogrodzony, oświetlony i zamykany w porze nocnej, zabezpieczony przed dostępem osób nieuprawnionych, jak również powinien spełniać właściwe wymogi przeciwpożarowe oraz bezpieczeństwa i higieny pracy;</w:t>
      </w:r>
    </w:p>
    <w:p w:rsidR="00FB46E0" w:rsidRDefault="00C279A2">
      <w:pPr>
        <w:pStyle w:val="Akapitzlist"/>
        <w:numPr>
          <w:ilvl w:val="0"/>
          <w:numId w:val="15"/>
        </w:numPr>
        <w:spacing w:after="0" w:line="276" w:lineRule="auto"/>
        <w:ind w:left="567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zlokalizowania PSZOK-u, tak aby zapewni</w:t>
      </w:r>
      <w:r w:rsidR="00A54819">
        <w:rPr>
          <w:rStyle w:val="Teksttreci"/>
          <w:rFonts w:ascii="Times New Roman" w:hAnsi="Times New Roman" w:cs="Times New Roman"/>
          <w:sz w:val="24"/>
          <w:szCs w:val="24"/>
        </w:rPr>
        <w:t xml:space="preserve">ć łatwy dojazd dla mieszkańców </w:t>
      </w:r>
      <w:r>
        <w:rPr>
          <w:rStyle w:val="Teksttreci"/>
          <w:rFonts w:ascii="Times New Roman" w:hAnsi="Times New Roman" w:cs="Times New Roman"/>
          <w:sz w:val="24"/>
          <w:szCs w:val="24"/>
        </w:rPr>
        <w:t>z możliwością zaparkowania przy lub na terenie PSZOK;</w:t>
      </w:r>
    </w:p>
    <w:p w:rsidR="00FB46E0" w:rsidRDefault="00C279A2">
      <w:pPr>
        <w:pStyle w:val="Akapitzlist"/>
        <w:numPr>
          <w:ilvl w:val="0"/>
          <w:numId w:val="15"/>
        </w:numPr>
        <w:spacing w:after="0" w:line="276" w:lineRule="auto"/>
        <w:ind w:left="567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monitorowania terenu, na którym znajduje się PSZOK, a nagrania udostępniać będzie do wglądu Zamawiającego na żądanie. Wykonawca zobowiązany jest do przechowywania zarejestrowanych danych, p</w:t>
      </w:r>
      <w:r w:rsidR="00A54819">
        <w:rPr>
          <w:rStyle w:val="Teksttreci"/>
          <w:rFonts w:ascii="Times New Roman" w:hAnsi="Times New Roman" w:cs="Times New Roman"/>
          <w:sz w:val="24"/>
          <w:szCs w:val="24"/>
        </w:rPr>
        <w:t xml:space="preserve">rzez okres 30 dni po miesiącu, </w:t>
      </w:r>
      <w:r>
        <w:rPr>
          <w:rStyle w:val="Teksttreci"/>
          <w:rFonts w:ascii="Times New Roman" w:hAnsi="Times New Roman" w:cs="Times New Roman"/>
          <w:sz w:val="24"/>
          <w:szCs w:val="24"/>
        </w:rPr>
        <w:t>w którym dane te zostały zarejestrowane;</w:t>
      </w:r>
    </w:p>
    <w:p w:rsidR="00FB46E0" w:rsidRDefault="00C279A2">
      <w:pPr>
        <w:pStyle w:val="Akapitzlist"/>
        <w:numPr>
          <w:ilvl w:val="0"/>
          <w:numId w:val="15"/>
        </w:numPr>
        <w:spacing w:after="0" w:line="276" w:lineRule="auto"/>
        <w:ind w:left="567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wyposażenia PSZOK-u w co najmniej jedną wagę z ważnymi świadectwami zgodności i legalizacją Głównego Urzędu Miar.</w:t>
      </w:r>
    </w:p>
    <w:p w:rsidR="00FB46E0" w:rsidRDefault="00C279A2">
      <w:pPr>
        <w:pStyle w:val="Akapitzlist"/>
        <w:numPr>
          <w:ilvl w:val="0"/>
          <w:numId w:val="15"/>
        </w:numPr>
        <w:spacing w:after="0" w:line="276" w:lineRule="auto"/>
        <w:ind w:left="567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zlokalizowania na terenie PSZOK-u pomieszczenia biurowo – socjalnego dla obsługi PSZOK spełniające wymogi sanitarne i porządkowe, wra</w:t>
      </w:r>
      <w:r w:rsidR="00A54819">
        <w:rPr>
          <w:rStyle w:val="Teksttreci"/>
          <w:rFonts w:ascii="Times New Roman" w:hAnsi="Times New Roman" w:cs="Times New Roman"/>
          <w:sz w:val="24"/>
          <w:szCs w:val="24"/>
        </w:rPr>
        <w:t xml:space="preserve">z </w:t>
      </w:r>
      <w:r>
        <w:rPr>
          <w:rStyle w:val="Teksttreci"/>
          <w:rFonts w:ascii="Times New Roman" w:hAnsi="Times New Roman" w:cs="Times New Roman"/>
          <w:sz w:val="24"/>
          <w:szCs w:val="24"/>
        </w:rPr>
        <w:t>z wyposażeniem niezbędnym do realizacji z</w:t>
      </w:r>
      <w:r w:rsidR="00A54819">
        <w:rPr>
          <w:rStyle w:val="Teksttreci"/>
          <w:rFonts w:ascii="Times New Roman" w:hAnsi="Times New Roman" w:cs="Times New Roman"/>
          <w:sz w:val="24"/>
          <w:szCs w:val="24"/>
        </w:rPr>
        <w:t xml:space="preserve">adania, tj. sprzęt komputerowy </w:t>
      </w:r>
      <w:r>
        <w:rPr>
          <w:rStyle w:val="Teksttreci"/>
          <w:rFonts w:ascii="Times New Roman" w:hAnsi="Times New Roman" w:cs="Times New Roman"/>
          <w:sz w:val="24"/>
          <w:szCs w:val="24"/>
        </w:rPr>
        <w:t>z oprogramowaniem, łącze telefoniczne;</w:t>
      </w:r>
    </w:p>
    <w:p w:rsidR="00FB46E0" w:rsidRDefault="00C279A2">
      <w:pPr>
        <w:pStyle w:val="Akapitzlist"/>
        <w:numPr>
          <w:ilvl w:val="0"/>
          <w:numId w:val="15"/>
        </w:numPr>
        <w:spacing w:after="0" w:line="276" w:lineRule="auto"/>
        <w:ind w:left="567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opracowania Regulaminu Punktu, po uzgodnieniu jego treści z Zamawiającym </w:t>
      </w:r>
      <w:r>
        <w:rPr>
          <w:rStyle w:val="Teksttreci"/>
          <w:rFonts w:ascii="Times New Roman" w:hAnsi="Times New Roman" w:cs="Times New Roman"/>
          <w:sz w:val="24"/>
          <w:szCs w:val="24"/>
        </w:rPr>
        <w:br/>
        <w:t>i podania go do publicznej wiadomości poprzez wywieszenie na tablicy ogłoszeń Punktu oraz przekazanie Zamawiającemu do umieszczenia na stronie internetowej Ur</w:t>
      </w:r>
      <w:r w:rsidR="00C07452">
        <w:rPr>
          <w:rStyle w:val="Teksttreci"/>
          <w:rFonts w:ascii="Times New Roman" w:hAnsi="Times New Roman" w:cs="Times New Roman"/>
          <w:sz w:val="24"/>
          <w:szCs w:val="24"/>
        </w:rPr>
        <w:t>zędu przed dniem 1 stycznia 2025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 r.;</w:t>
      </w:r>
    </w:p>
    <w:p w:rsidR="00FB46E0" w:rsidRDefault="00C279A2">
      <w:pPr>
        <w:pStyle w:val="Akapitzlist"/>
        <w:numPr>
          <w:ilvl w:val="0"/>
          <w:numId w:val="15"/>
        </w:numPr>
        <w:spacing w:after="0" w:line="276" w:lineRule="auto"/>
        <w:ind w:left="567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przyjmowania odpadów komunalnych w dni robocze w:</w:t>
      </w:r>
    </w:p>
    <w:p w:rsidR="00FB46E0" w:rsidRDefault="00C279A2">
      <w:pPr>
        <w:pStyle w:val="Default"/>
        <w:numPr>
          <w:ilvl w:val="0"/>
          <w:numId w:val="23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poniedziałek w godzinach od 8.00- 15.00</w:t>
      </w:r>
    </w:p>
    <w:p w:rsidR="00FB46E0" w:rsidRDefault="00C279A2">
      <w:pPr>
        <w:numPr>
          <w:ilvl w:val="0"/>
          <w:numId w:val="22"/>
        </w:num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środa w godzinach od 8.00- 15.00</w:t>
      </w:r>
    </w:p>
    <w:p w:rsidR="00FB46E0" w:rsidRDefault="00C279A2">
      <w:pPr>
        <w:numPr>
          <w:ilvl w:val="0"/>
          <w:numId w:val="22"/>
        </w:num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piątek w godzinach od 8.00- 15.00</w:t>
      </w:r>
    </w:p>
    <w:p w:rsidR="00FB46E0" w:rsidRDefault="00C279A2">
      <w:pPr>
        <w:numPr>
          <w:ilvl w:val="0"/>
          <w:numId w:val="22"/>
        </w:numPr>
        <w:shd w:val="clear" w:color="auto" w:fill="FFFFFF"/>
        <w:spacing w:after="0" w:line="240" w:lineRule="auto"/>
        <w:jc w:val="left"/>
        <w:rPr>
          <w:rStyle w:val="Teksttreci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auto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 sobota miesiąca- w godzinach od 8.00- 12.00</w:t>
      </w:r>
      <w:r>
        <w:rPr>
          <w:rStyle w:val="Teksttreci"/>
          <w:rFonts w:ascii="Times New Roman" w:hAnsi="Times New Roman" w:cs="Times New Roman"/>
          <w:sz w:val="24"/>
          <w:szCs w:val="24"/>
        </w:rPr>
        <w:t>;</w:t>
      </w:r>
    </w:p>
    <w:p w:rsidR="00FB46E0" w:rsidRDefault="00C279A2">
      <w:pPr>
        <w:pStyle w:val="Akapitzlist"/>
        <w:numPr>
          <w:ilvl w:val="0"/>
          <w:numId w:val="15"/>
        </w:numPr>
        <w:spacing w:after="0" w:line="276" w:lineRule="auto"/>
        <w:ind w:left="567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umieszczenia w widocznym dla mieszkańców Gminy Cielądz miejscu regulaminu świadczenia usług przez Punkt Selektywnego Zbierania Odpadów Komunalnych;</w:t>
      </w:r>
    </w:p>
    <w:p w:rsidR="00FB46E0" w:rsidRDefault="00C279A2">
      <w:pPr>
        <w:pStyle w:val="Akapitzlist"/>
        <w:numPr>
          <w:ilvl w:val="0"/>
          <w:numId w:val="15"/>
        </w:numPr>
        <w:spacing w:after="0" w:line="276" w:lineRule="auto"/>
        <w:ind w:left="567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wykonywania czynności będących przedmiotem umowy z najwyższą starannością i kierowania się zasadą ochrony interesów Zamawiającego;</w:t>
      </w:r>
    </w:p>
    <w:p w:rsidR="00FB46E0" w:rsidRDefault="00C279A2">
      <w:pPr>
        <w:pStyle w:val="Akapitzlist"/>
        <w:numPr>
          <w:ilvl w:val="0"/>
          <w:numId w:val="1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realizacji </w:t>
      </w:r>
      <w:r>
        <w:rPr>
          <w:rFonts w:ascii="Times New Roman" w:hAnsi="Times New Roman" w:cs="Times New Roman"/>
          <w:sz w:val="24"/>
          <w:szCs w:val="24"/>
        </w:rPr>
        <w:t>zadania zgodnie z obowiązującymi normami oraz przepisami prawa;</w:t>
      </w:r>
    </w:p>
    <w:p w:rsidR="00FB46E0" w:rsidRDefault="00C279A2">
      <w:pPr>
        <w:pStyle w:val="Akapitzlist"/>
        <w:numPr>
          <w:ilvl w:val="0"/>
          <w:numId w:val="1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przestrzegania poufności co do informacji pozyskanych w związku z realizacją przedmiotu umowy, w szczególności do przestrzegania przepisów dotyczących ochrony danych osobowych w tym,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ze zm.). Wykonawca nie może wykorzystywać pozyskanych danych w żaden inny sposób lub w innym celu niż dla wykonywania przedmiotu umowy. W szczególności zakazuje się wykorzystywania danych w celach reklamowych lub marketingowych;</w:t>
      </w:r>
    </w:p>
    <w:p w:rsidR="00FB46E0" w:rsidRDefault="00C279A2">
      <w:pPr>
        <w:pStyle w:val="Akapitzlist"/>
        <w:numPr>
          <w:ilvl w:val="0"/>
          <w:numId w:val="15"/>
        </w:numPr>
        <w:spacing w:after="0" w:line="276" w:lineRule="auto"/>
        <w:ind w:left="567"/>
        <w:jc w:val="left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postępowania </w:t>
      </w:r>
      <w:r>
        <w:rPr>
          <w:rFonts w:ascii="Times New Roman" w:hAnsi="Times New Roman" w:cs="Times New Roman"/>
          <w:sz w:val="24"/>
          <w:szCs w:val="24"/>
        </w:rPr>
        <w:t>z odpadami w sposób zgodny z zasadami gospodarowania odpadami, wymaganiami ochrony środowiska określonymi w aktualnych przepisach prawa.</w:t>
      </w:r>
    </w:p>
    <w:p w:rsidR="00FB46E0" w:rsidRDefault="00C279A2">
      <w:pPr>
        <w:numPr>
          <w:ilvl w:val="0"/>
          <w:numId w:val="1"/>
        </w:numPr>
        <w:tabs>
          <w:tab w:val="clear" w:pos="0"/>
          <w:tab w:val="left" w:pos="3"/>
        </w:tabs>
        <w:spacing w:after="0" w:line="276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realizacji przedmiotu umowy zgodnie z jej zapisami.</w:t>
      </w:r>
    </w:p>
    <w:p w:rsidR="00FB46E0" w:rsidRDefault="00C279A2">
      <w:pPr>
        <w:numPr>
          <w:ilvl w:val="0"/>
          <w:numId w:val="1"/>
        </w:numPr>
        <w:tabs>
          <w:tab w:val="clear" w:pos="0"/>
          <w:tab w:val="left" w:pos="3"/>
        </w:tabs>
        <w:spacing w:after="0" w:line="276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zapewni przekazanie zebranych w PSZOK-u odpadów do dalszego zagospodarowania. </w:t>
      </w:r>
    </w:p>
    <w:p w:rsidR="00FB46E0" w:rsidRDefault="00FB46E0">
      <w:pPr>
        <w:tabs>
          <w:tab w:val="left" w:pos="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46E0" w:rsidRDefault="00C279A2">
      <w:pPr>
        <w:tabs>
          <w:tab w:val="left" w:pos="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FB46E0" w:rsidRDefault="00C279A2" w:rsidP="000E54EF">
      <w:pPr>
        <w:pStyle w:val="Akapitzlist"/>
        <w:numPr>
          <w:ilvl w:val="0"/>
          <w:numId w:val="16"/>
        </w:numPr>
        <w:tabs>
          <w:tab w:val="clear" w:pos="0"/>
          <w:tab w:val="left" w:pos="3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oświadcza, że posiada niezbędne uprawnienia, wiedzę, doświadczenie oraz potencjał techniczny i osobowy w celu należytego terminowego i zgodnego </w:t>
      </w:r>
      <w:r>
        <w:rPr>
          <w:rFonts w:ascii="Times New Roman" w:hAnsi="Times New Roman" w:cs="Times New Roman"/>
          <w:sz w:val="24"/>
          <w:szCs w:val="24"/>
        </w:rPr>
        <w:br/>
        <w:t>z przepisami prawa wykonania przedmiotu umowy, z zachowaniem profesjonalnego charakteru świadczonych przez Wykonawcę usług, a w szczególności, że:</w:t>
      </w:r>
    </w:p>
    <w:p w:rsidR="00FB46E0" w:rsidRDefault="00C279A2" w:rsidP="000E54EF">
      <w:pPr>
        <w:pStyle w:val="Akapitzlist"/>
        <w:numPr>
          <w:ilvl w:val="0"/>
          <w:numId w:val="17"/>
        </w:numPr>
        <w:tabs>
          <w:tab w:val="clear" w:pos="0"/>
          <w:tab w:val="left" w:pos="3"/>
        </w:tabs>
        <w:spacing w:after="0" w:line="276" w:lineRule="auto"/>
        <w:ind w:left="28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wpis do bazy danych o produktach i opakowaniach oraz o gospodarce odpadami, o którym mowa w art. 49 ust. 1 , art. </w:t>
      </w:r>
      <w:r w:rsidR="00A54819">
        <w:rPr>
          <w:rFonts w:ascii="Times New Roman" w:hAnsi="Times New Roman" w:cs="Times New Roman"/>
          <w:sz w:val="24"/>
          <w:szCs w:val="24"/>
        </w:rPr>
        <w:t xml:space="preserve">50 ust. 1 pkt 3 lit. b i pkt 7 lit. b, ustawy </w:t>
      </w:r>
      <w:r>
        <w:rPr>
          <w:rFonts w:ascii="Times New Roman" w:hAnsi="Times New Roman" w:cs="Times New Roman"/>
          <w:sz w:val="24"/>
          <w:szCs w:val="24"/>
        </w:rPr>
        <w:t>z dnia 14 grudnia 2012 r. o odpadach, prowadzonej przez marszałka województwa, zgodnie z przepisami ww. ustawy</w:t>
      </w:r>
    </w:p>
    <w:p w:rsidR="00FB46E0" w:rsidRDefault="00C279A2" w:rsidP="000E54EF">
      <w:pPr>
        <w:pStyle w:val="Akapitzlist"/>
        <w:numPr>
          <w:ilvl w:val="0"/>
          <w:numId w:val="17"/>
        </w:numPr>
        <w:tabs>
          <w:tab w:val="clear" w:pos="0"/>
          <w:tab w:val="left" w:pos="3"/>
        </w:tabs>
        <w:spacing w:after="0" w:line="276" w:lineRule="auto"/>
        <w:ind w:left="28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wpis do rejestru działalności regulowanej w zakresie odbierania odpadów komunalnych od właścicieli nieruchomości na terenie Gminy Cielądz,</w:t>
      </w:r>
    </w:p>
    <w:p w:rsidR="00FB46E0" w:rsidRDefault="00C279A2" w:rsidP="000E54EF">
      <w:pPr>
        <w:pStyle w:val="Akapitzlist"/>
        <w:numPr>
          <w:ilvl w:val="0"/>
          <w:numId w:val="17"/>
        </w:numPr>
        <w:tabs>
          <w:tab w:val="clear" w:pos="0"/>
          <w:tab w:val="left" w:pos="3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zostało wobec niego wszczęte postępowanie upadłościowe, układowe ani nie otwarto jego likwidacji, jak również, że nie toczą się wobec niego postępowania egzekucyjne i nie zachodzą inne okoliczności, które mogłyby wpływać na zdolność Wykonawcy do wykonania zobowiązań wynikających z umowy.</w:t>
      </w:r>
    </w:p>
    <w:p w:rsidR="00FB46E0" w:rsidRDefault="00C279A2" w:rsidP="000E54EF">
      <w:pPr>
        <w:pStyle w:val="Akapitzlist"/>
        <w:numPr>
          <w:ilvl w:val="0"/>
          <w:numId w:val="16"/>
        </w:numPr>
        <w:tabs>
          <w:tab w:val="clear" w:pos="0"/>
          <w:tab w:val="left" w:pos="3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spełniania wymagań określonych w ust. 1 przez cały okres realizacji przedmiotu umowy.</w:t>
      </w:r>
    </w:p>
    <w:p w:rsidR="00FB46E0" w:rsidRDefault="00FB46E0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6E0" w:rsidRDefault="00C279A2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FB46E0" w:rsidRDefault="00C279A2" w:rsidP="000E54EF">
      <w:pPr>
        <w:pStyle w:val="Akapitzlist"/>
        <w:numPr>
          <w:ilvl w:val="0"/>
          <w:numId w:val="2"/>
        </w:numPr>
        <w:spacing w:after="0" w:line="276" w:lineRule="auto"/>
        <w:ind w:left="284" w:hanging="425"/>
        <w:rPr>
          <w:rFonts w:ascii="Times New Roman" w:hAnsi="Times New Roman" w:cs="Times New Roman"/>
          <w:sz w:val="24"/>
          <w:szCs w:val="24"/>
        </w:rPr>
      </w:pPr>
      <w:bookmarkStart w:id="0" w:name="_Hlk141355420"/>
      <w:r>
        <w:rPr>
          <w:rFonts w:ascii="Times New Roman" w:hAnsi="Times New Roman" w:cs="Times New Roman"/>
          <w:sz w:val="24"/>
          <w:szCs w:val="24"/>
        </w:rPr>
        <w:t xml:space="preserve">Przez cały okres trwania Umowy Wykonawca będzie przekazywał Zamawiającemu </w:t>
      </w:r>
      <w:r>
        <w:rPr>
          <w:rFonts w:ascii="Times New Roman" w:hAnsi="Times New Roman" w:cs="Times New Roman"/>
          <w:sz w:val="24"/>
          <w:szCs w:val="24"/>
        </w:rPr>
        <w:br/>
        <w:t>w formie elektronicznej raporty miesięczne, w terminie do 10-tego dnia miesiąca następującego po miesiącu rozliczeniowym, zawierające informacje o ilości odpadów przyjętych z podziałem na frakcje odpadów wraz z danymi osób oddających odpady oraz informacje dotyczące przekazania odpadów do zagospodarowania. Powyższych czynności Wykonawca będzie dokonywał przy wy</w:t>
      </w:r>
      <w:r w:rsidR="00A54819">
        <w:rPr>
          <w:rFonts w:ascii="Times New Roman" w:hAnsi="Times New Roman" w:cs="Times New Roman"/>
          <w:sz w:val="24"/>
          <w:szCs w:val="24"/>
        </w:rPr>
        <w:t xml:space="preserve">korzystaniu wzorca określonego </w:t>
      </w:r>
      <w:r>
        <w:rPr>
          <w:rFonts w:ascii="Times New Roman" w:hAnsi="Times New Roman" w:cs="Times New Roman"/>
          <w:sz w:val="24"/>
          <w:szCs w:val="24"/>
        </w:rPr>
        <w:t>w załączniku nr 2.</w:t>
      </w:r>
      <w:bookmarkEnd w:id="0"/>
    </w:p>
    <w:p w:rsidR="00FB46E0" w:rsidRDefault="00C279A2" w:rsidP="000E54EF">
      <w:pPr>
        <w:pStyle w:val="Akapitzlist"/>
        <w:numPr>
          <w:ilvl w:val="0"/>
          <w:numId w:val="2"/>
        </w:numPr>
        <w:spacing w:after="0" w:line="276" w:lineRule="auto"/>
        <w:ind w:left="28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przesłania ww. danych lub jakiekolwiek braki ww. danych lub nieprawidłowości czy też nierzetelność ww. danych, będą skutkować wstrzymaniem płatności faktury </w:t>
      </w:r>
      <w:r>
        <w:rPr>
          <w:rFonts w:ascii="Times New Roman" w:hAnsi="Times New Roman" w:cs="Times New Roman"/>
          <w:sz w:val="24"/>
          <w:szCs w:val="24"/>
        </w:rPr>
        <w:br/>
        <w:t>za realizację usługi w danym miesiącu, przy czym decyzja rozstrzygająca dotycząca zajścia ww. okoliczności będzie jednostronnie po</w:t>
      </w:r>
      <w:r w:rsidR="00A54819">
        <w:rPr>
          <w:rFonts w:ascii="Times New Roman" w:hAnsi="Times New Roman" w:cs="Times New Roman"/>
          <w:sz w:val="24"/>
          <w:szCs w:val="24"/>
        </w:rPr>
        <w:t xml:space="preserve">dejmowana przez Zamawiającego, </w:t>
      </w:r>
      <w:r>
        <w:rPr>
          <w:rFonts w:ascii="Times New Roman" w:hAnsi="Times New Roman" w:cs="Times New Roman"/>
          <w:sz w:val="24"/>
          <w:szCs w:val="24"/>
        </w:rPr>
        <w:t xml:space="preserve">na co Wykonawca wyraża nieodwołalną zgodę. </w:t>
      </w:r>
    </w:p>
    <w:p w:rsidR="00FB46E0" w:rsidRDefault="00FB46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46E0" w:rsidRDefault="00C279A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41355464"/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FB46E0" w:rsidRDefault="00C279A2" w:rsidP="000E54EF">
      <w:pPr>
        <w:pStyle w:val="Akapitzlist"/>
        <w:numPr>
          <w:ilvl w:val="0"/>
          <w:numId w:val="3"/>
        </w:numPr>
        <w:spacing w:after="0" w:line="276" w:lineRule="auto"/>
        <w:ind w:left="28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ustalają, iż obowiązującą formą wynagrodzenia za wykonanie przedmiotu umowy jest wynagrodzenie ryczałtowe.</w:t>
      </w:r>
    </w:p>
    <w:p w:rsidR="00FB46E0" w:rsidRDefault="00C279A2" w:rsidP="000E54EF">
      <w:pPr>
        <w:pStyle w:val="Akapitzlist"/>
        <w:numPr>
          <w:ilvl w:val="0"/>
          <w:numId w:val="3"/>
        </w:numPr>
        <w:spacing w:after="0" w:line="276" w:lineRule="auto"/>
        <w:ind w:left="28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ryczałtowa za utworzenie i prowadzenie Punktu Selektywnego Zbierania Odpadów Komunalnych za 1 miesiąc wynosi </w:t>
      </w:r>
      <w:r>
        <w:rPr>
          <w:rFonts w:ascii="Times New Roman" w:hAnsi="Times New Roman" w:cs="Times New Roman"/>
          <w:b/>
          <w:bCs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netto (słownie: …….. złotych 00/100).</w:t>
      </w:r>
    </w:p>
    <w:p w:rsidR="00FB46E0" w:rsidRDefault="00C279A2" w:rsidP="000E54EF">
      <w:pPr>
        <w:pStyle w:val="Akapitzlist"/>
        <w:numPr>
          <w:ilvl w:val="0"/>
          <w:numId w:val="3"/>
        </w:numPr>
        <w:spacing w:after="0" w:line="276" w:lineRule="auto"/>
        <w:ind w:left="28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wartość przedmiotu zamówienia wynosi ……… zł netto + podatek VAT 8 % </w:t>
      </w:r>
      <w:r>
        <w:rPr>
          <w:rFonts w:ascii="Times New Roman" w:hAnsi="Times New Roman" w:cs="Times New Roman"/>
          <w:sz w:val="24"/>
          <w:szCs w:val="24"/>
        </w:rPr>
        <w:br/>
        <w:t xml:space="preserve">co stanowi kwotę łączną w wysokości ……….. zł brutto (słownie: ………… złotych 00/100). </w:t>
      </w:r>
    </w:p>
    <w:p w:rsidR="00FB46E0" w:rsidRDefault="00C279A2" w:rsidP="000E54EF">
      <w:pPr>
        <w:pStyle w:val="Akapitzlist"/>
        <w:numPr>
          <w:ilvl w:val="0"/>
          <w:numId w:val="3"/>
        </w:numPr>
        <w:spacing w:after="0" w:line="276" w:lineRule="auto"/>
        <w:ind w:left="28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Określone w niniejszym paragrafie wynagrodzenie ryczałtowe zawiera wszelkie koszty związane z realizacją zamówienia w tym materiały, robociznę i sprzęt Wykonawcy, a niezbędne do wykonania przedmiotu zamówienia.</w:t>
      </w:r>
    </w:p>
    <w:p w:rsidR="00FB46E0" w:rsidRDefault="00FB46E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6E0" w:rsidRDefault="00FB46E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6E0" w:rsidRDefault="00C279A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FB46E0" w:rsidRDefault="00C279A2" w:rsidP="000E54EF">
      <w:pPr>
        <w:pStyle w:val="Akapitzlist"/>
        <w:numPr>
          <w:ilvl w:val="0"/>
          <w:numId w:val="4"/>
        </w:num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oświadcza, że </w:t>
      </w:r>
      <w:r>
        <w:rPr>
          <w:rFonts w:ascii="Times New Roman" w:hAnsi="Times New Roman" w:cs="Times New Roman"/>
          <w:bCs/>
          <w:sz w:val="24"/>
          <w:szCs w:val="24"/>
        </w:rPr>
        <w:t>osoby</w:t>
      </w:r>
      <w:r>
        <w:rPr>
          <w:rFonts w:ascii="Times New Roman" w:hAnsi="Times New Roman" w:cs="Times New Roman"/>
          <w:sz w:val="24"/>
          <w:szCs w:val="24"/>
        </w:rPr>
        <w:t xml:space="preserve"> wykonujące </w:t>
      </w:r>
      <w:r>
        <w:rPr>
          <w:rFonts w:ascii="Times New Roman" w:hAnsi="Times New Roman" w:cs="Times New Roman"/>
          <w:bCs/>
          <w:sz w:val="24"/>
          <w:szCs w:val="24"/>
        </w:rPr>
        <w:t>czynności w zakresie realizacji zamówienia, zatrudnione przez Wykonawcę</w:t>
      </w:r>
      <w:r w:rsidR="00A54819">
        <w:rPr>
          <w:rFonts w:ascii="Times New Roman" w:hAnsi="Times New Roman" w:cs="Times New Roman"/>
          <w:bCs/>
          <w:sz w:val="24"/>
          <w:szCs w:val="24"/>
        </w:rPr>
        <w:t xml:space="preserve"> są na podstawie umowy o pracę </w:t>
      </w:r>
      <w:r>
        <w:rPr>
          <w:rFonts w:ascii="Times New Roman" w:hAnsi="Times New Roman" w:cs="Times New Roman"/>
          <w:sz w:val="24"/>
          <w:szCs w:val="24"/>
        </w:rPr>
        <w:t>w rozumieniu przepisów ustawy z dnia 26 czerwca 1974 r</w:t>
      </w:r>
      <w:r w:rsidR="00A54819">
        <w:rPr>
          <w:rFonts w:ascii="Times New Roman" w:hAnsi="Times New Roman" w:cs="Times New Roman"/>
          <w:sz w:val="24"/>
          <w:szCs w:val="24"/>
        </w:rPr>
        <w:t xml:space="preserve">. Kodeks pracy (t.j. Dz. U. </w:t>
      </w:r>
      <w:r>
        <w:rPr>
          <w:rFonts w:ascii="Times New Roman" w:hAnsi="Times New Roman" w:cs="Times New Roman"/>
          <w:sz w:val="24"/>
          <w:szCs w:val="24"/>
        </w:rPr>
        <w:t>z 2023 r. poz. 1465).</w:t>
      </w:r>
    </w:p>
    <w:p w:rsidR="00FB46E0" w:rsidRDefault="00C279A2" w:rsidP="000E54EF">
      <w:pPr>
        <w:pStyle w:val="Akapitzlist"/>
        <w:numPr>
          <w:ilvl w:val="0"/>
          <w:numId w:val="4"/>
        </w:num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przypadku rozwiązania stosunku pracy z osobą uc</w:t>
      </w:r>
      <w:r w:rsidR="00A54819">
        <w:rPr>
          <w:rFonts w:ascii="Times New Roman" w:hAnsi="Times New Roman" w:cs="Times New Roman"/>
          <w:bCs/>
          <w:sz w:val="24"/>
          <w:szCs w:val="24"/>
        </w:rPr>
        <w:t xml:space="preserve">zestniczącą w realizacji umowy </w:t>
      </w:r>
      <w:r>
        <w:rPr>
          <w:rFonts w:ascii="Times New Roman" w:hAnsi="Times New Roman" w:cs="Times New Roman"/>
          <w:bCs/>
          <w:sz w:val="24"/>
          <w:szCs w:val="24"/>
        </w:rPr>
        <w:t>z ramienia Wykonawcy przez którąkolwiek z jego stron przed zakończeniem okresu realizacji umowy, Wykonawca na jej miejsce może zatrudnić inną osobę tylko na podstawie umowy o pracę.</w:t>
      </w:r>
    </w:p>
    <w:p w:rsidR="00FB46E0" w:rsidRDefault="00C279A2" w:rsidP="000E54EF">
      <w:pPr>
        <w:pStyle w:val="Akapitzlist"/>
        <w:numPr>
          <w:ilvl w:val="0"/>
          <w:numId w:val="4"/>
        </w:num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celu udokumentowania zatrudnienia osób, o których mowa w § 5 ust. 1 niniejszej umowy, na podstawie umowy o pracę Wykonawca zobowiązany jest do:</w:t>
      </w:r>
    </w:p>
    <w:p w:rsidR="00FB46E0" w:rsidRDefault="00C279A2" w:rsidP="000E54EF">
      <w:pPr>
        <w:pStyle w:val="Akapitzlist"/>
        <w:numPr>
          <w:ilvl w:val="0"/>
          <w:numId w:val="5"/>
        </w:num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przedłożenia na żądanie Zamawiającego, w nieprzekraczalnym terminie 7 dni roboczych wykazu osób wraz z oświadczeniem Wykonawcy potwierdzającym zatrudnienie tych osób na umowę o pracę,</w:t>
      </w:r>
    </w:p>
    <w:p w:rsidR="00FB46E0" w:rsidRDefault="00C279A2" w:rsidP="000E54EF">
      <w:pPr>
        <w:pStyle w:val="Akapitzlist"/>
        <w:numPr>
          <w:ilvl w:val="0"/>
          <w:numId w:val="5"/>
        </w:num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niezwłocznego informowania Zamawiającego o zmianach w zatrudnieniu osób wraz z jednoczesnym przedłożeniem zaktualizowanego w</w:t>
      </w:r>
      <w:r w:rsidR="00A54819">
        <w:rPr>
          <w:rFonts w:ascii="Times New Roman" w:hAnsi="Times New Roman" w:cs="Times New Roman"/>
          <w:sz w:val="24"/>
          <w:szCs w:val="24"/>
        </w:rPr>
        <w:t xml:space="preserve">ykazu, o którym mowa </w:t>
      </w:r>
      <w:r>
        <w:rPr>
          <w:rFonts w:ascii="Times New Roman" w:hAnsi="Times New Roman" w:cs="Times New Roman"/>
          <w:sz w:val="24"/>
          <w:szCs w:val="24"/>
        </w:rPr>
        <w:t>w pkt. 1.</w:t>
      </w:r>
    </w:p>
    <w:p w:rsidR="00FB46E0" w:rsidRDefault="00C279A2" w:rsidP="000E54EF">
      <w:pPr>
        <w:pStyle w:val="Akapitzlist"/>
        <w:numPr>
          <w:ilvl w:val="0"/>
          <w:numId w:val="4"/>
        </w:num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weryfikacji zobowiązania określonego w niniejszym paragrafie Zamawiający może żądać również przedstawienia przez Wykonawcę:</w:t>
      </w:r>
    </w:p>
    <w:p w:rsidR="00FB46E0" w:rsidRDefault="00C279A2" w:rsidP="000E54EF">
      <w:pPr>
        <w:pStyle w:val="Akapitzlist"/>
        <w:numPr>
          <w:ilvl w:val="0"/>
          <w:numId w:val="6"/>
        </w:numPr>
        <w:spacing w:after="0" w:line="276" w:lineRule="auto"/>
        <w:ind w:left="28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oświadczenia zatrudnionego pracownika,</w:t>
      </w:r>
    </w:p>
    <w:p w:rsidR="00FB46E0" w:rsidRDefault="00C279A2" w:rsidP="000E54EF">
      <w:pPr>
        <w:pStyle w:val="Akapitzlist"/>
        <w:keepNext/>
        <w:numPr>
          <w:ilvl w:val="0"/>
          <w:numId w:val="6"/>
        </w:numPr>
        <w:spacing w:after="0" w:line="276" w:lineRule="auto"/>
        <w:ind w:left="28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oświadczenia wykonawcy o zatrudnieniu</w:t>
      </w:r>
      <w:r w:rsidR="00A54819">
        <w:rPr>
          <w:rFonts w:ascii="Times New Roman" w:hAnsi="Times New Roman" w:cs="Times New Roman"/>
          <w:sz w:val="24"/>
          <w:szCs w:val="24"/>
        </w:rPr>
        <w:t xml:space="preserve"> pracownika na podstawie umowy </w:t>
      </w:r>
      <w:r>
        <w:rPr>
          <w:rFonts w:ascii="Times New Roman" w:hAnsi="Times New Roman" w:cs="Times New Roman"/>
          <w:sz w:val="24"/>
          <w:szCs w:val="24"/>
        </w:rPr>
        <w:t>o pracę,</w:t>
      </w:r>
    </w:p>
    <w:p w:rsidR="00FB46E0" w:rsidRDefault="00C279A2" w:rsidP="000E54EF">
      <w:pPr>
        <w:pStyle w:val="Akapitzlist"/>
        <w:numPr>
          <w:ilvl w:val="0"/>
          <w:numId w:val="6"/>
        </w:numPr>
        <w:spacing w:after="0" w:line="276" w:lineRule="auto"/>
        <w:ind w:left="28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poświadczonej za zgodność z oryginałem kopii umowy o pracę zatrudnionego pracownika,</w:t>
      </w:r>
    </w:p>
    <w:p w:rsidR="00FB46E0" w:rsidRDefault="00C279A2" w:rsidP="000E54EF">
      <w:pPr>
        <w:pStyle w:val="Akapitzlist"/>
        <w:numPr>
          <w:ilvl w:val="0"/>
          <w:numId w:val="6"/>
        </w:numPr>
        <w:spacing w:after="0" w:line="276" w:lineRule="auto"/>
        <w:ind w:left="28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innych dokumentów</w:t>
      </w:r>
    </w:p>
    <w:p w:rsidR="00FB46E0" w:rsidRDefault="00C279A2" w:rsidP="000E54EF">
      <w:pPr>
        <w:pStyle w:val="Akapitzlist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zawierających informacje, w tym dane osobowe, niezbędne do weryfikacji zatrudnienia na podstawie umowy o pracę, w szczególności imię i nazwisko zatrudnionego pracownika, datę zawarcia umowy</w:t>
      </w:r>
      <w:r w:rsidR="000E54EF">
        <w:rPr>
          <w:rFonts w:ascii="Times New Roman" w:hAnsi="Times New Roman" w:cs="Times New Roman"/>
          <w:sz w:val="24"/>
          <w:szCs w:val="24"/>
        </w:rPr>
        <w:t xml:space="preserve"> o pracę, rodzaj umowy o pracę </w:t>
      </w:r>
      <w:r>
        <w:rPr>
          <w:rFonts w:ascii="Times New Roman" w:hAnsi="Times New Roman" w:cs="Times New Roman"/>
          <w:sz w:val="24"/>
          <w:szCs w:val="24"/>
        </w:rPr>
        <w:t>i zakres obowiązków pracownika.</w:t>
      </w:r>
    </w:p>
    <w:p w:rsidR="00FB46E0" w:rsidRDefault="00FB46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46E0" w:rsidRDefault="00C279A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FB46E0" w:rsidRDefault="00C279A2">
      <w:pPr>
        <w:numPr>
          <w:ilvl w:val="0"/>
          <w:numId w:val="7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Fakturowanie za wykonane usługi będzie odbywało się za każdy miesiąc kalendarzowy z dołu.</w:t>
      </w:r>
    </w:p>
    <w:p w:rsidR="00FB46E0" w:rsidRDefault="00C279A2">
      <w:pPr>
        <w:numPr>
          <w:ilvl w:val="0"/>
          <w:numId w:val="7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Rozliczenie wykonanej usługi będzie następować w okresach miesięcznych, na podstawie zestawienia ilości i rodzaju odpadów zebranych w PSZOK, w terminie do </w:t>
      </w:r>
      <w:r>
        <w:rPr>
          <w:rFonts w:ascii="Times New Roman" w:hAnsi="Times New Roman" w:cs="Times New Roman"/>
          <w:sz w:val="24"/>
          <w:szCs w:val="24"/>
        </w:rPr>
        <w:br/>
        <w:t>10-tego dnia miesiąca następującego po miesiącu rozliczeniowym. Raport ten powinien zawierać: dane właściciela nieruchomości, który oddaje odpady komunalne, adres nieruchomości, rodzaj i masę odebranych odpadów wraz z potwierdzeniami dostarczenia odpadów do Punktu Selektywnego Zbierania Odpadów Komunalnych w Gminie Cielądz.</w:t>
      </w:r>
    </w:p>
    <w:p w:rsidR="00FB46E0" w:rsidRDefault="00C279A2">
      <w:pPr>
        <w:pStyle w:val="Akapitzlist"/>
        <w:numPr>
          <w:ilvl w:val="0"/>
          <w:numId w:val="7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do wystawienia faktury za wykonane usługi, będzie uprzednie rozliczenie ilości przyjętych odpadów, o którym mowa w ust. 2 oraz po dostarczeniu raportów, o których mowa w  § 3 umowy.</w:t>
      </w:r>
    </w:p>
    <w:p w:rsidR="00FB46E0" w:rsidRDefault="00C279A2">
      <w:pPr>
        <w:numPr>
          <w:ilvl w:val="0"/>
          <w:numId w:val="7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Należność płatna będzie przelewem, na wskazany przez Wykonawcę  rachunek bankowy, w terminie 21 dni od dnia otrzymania prawidłowo wystawionej faktury VAT wraz z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kompletem wymaganych dokumentów, o których mowa w ust. 2 oraz </w:t>
      </w:r>
      <w:r>
        <w:rPr>
          <w:rFonts w:ascii="Times New Roman" w:hAnsi="Times New Roman" w:cs="Times New Roman"/>
          <w:bCs/>
          <w:sz w:val="24"/>
          <w:szCs w:val="24"/>
        </w:rPr>
        <w:t>§ 3</w:t>
      </w:r>
      <w:r>
        <w:rPr>
          <w:rFonts w:ascii="Times New Roman" w:hAnsi="Times New Roman" w:cs="Times New Roman"/>
          <w:sz w:val="24"/>
          <w:szCs w:val="24"/>
        </w:rPr>
        <w:t xml:space="preserve"> i po uprzednim rozliczeniu, o którym mowa w ust. 3. </w:t>
      </w:r>
    </w:p>
    <w:p w:rsidR="00FB46E0" w:rsidRDefault="00C279A2">
      <w:pPr>
        <w:numPr>
          <w:ilvl w:val="0"/>
          <w:numId w:val="7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prawo rozliczenia płatności wynikających z umowy </w:t>
      </w:r>
      <w:r>
        <w:rPr>
          <w:rFonts w:ascii="Times New Roman" w:hAnsi="Times New Roman" w:cs="Times New Roman"/>
          <w:sz w:val="24"/>
          <w:szCs w:val="24"/>
        </w:rPr>
        <w:br/>
        <w:t>za pośrednictwem mechanizmu podzielonej płatności przewidzianego w przepisach ustawy o podatku od towarów i usług.</w:t>
      </w:r>
    </w:p>
    <w:p w:rsidR="00FB46E0" w:rsidRDefault="00C279A2">
      <w:pPr>
        <w:numPr>
          <w:ilvl w:val="0"/>
          <w:numId w:val="7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Wykonawca oświadcza, że rachunek bankowy wskazany w umowie oraz na fakturze:</w:t>
      </w:r>
    </w:p>
    <w:p w:rsidR="00FB46E0" w:rsidRDefault="00C279A2">
      <w:pPr>
        <w:numPr>
          <w:ilvl w:val="0"/>
          <w:numId w:val="8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jest rachunkiem umożliwiającym płatność w ramach mechanizmu podzielonej płatności,</w:t>
      </w:r>
    </w:p>
    <w:p w:rsidR="00FB46E0" w:rsidRDefault="00C279A2">
      <w:pPr>
        <w:numPr>
          <w:ilvl w:val="0"/>
          <w:numId w:val="8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jest rachunkiem znajdującym się w elektronicznym wykazie podmiotów prowadzonym od 1 września 2019 r. przez Szefa Krajowej Administracji Skarbowej, o którym mowa w ustawie o podatku od towarów i usług.</w:t>
      </w:r>
    </w:p>
    <w:p w:rsidR="00FB46E0" w:rsidRDefault="00C279A2">
      <w:pPr>
        <w:numPr>
          <w:ilvl w:val="0"/>
          <w:numId w:val="7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rachunek bankowy Wykonawcy nie spełnia warunków określonych w ust. 6 opóźnienie w dokonaniu płatności w terminie określonym w umowie, powstałe wskutek braku możliwości realizacji przez Zamawiającego płatności wynagrodzenia z zastosowaniem mechanizmu podzielonej płatności, nie stanowi dla Wykonawcy podstawy do żądania od Zamawiającego jakichkolwiek odsetek / odszkodowań lub innych roszczeń z tytułu dokonania nieterminowej płatności.</w:t>
      </w:r>
    </w:p>
    <w:p w:rsidR="00FB46E0" w:rsidRDefault="00C279A2">
      <w:pPr>
        <w:numPr>
          <w:ilvl w:val="0"/>
          <w:numId w:val="7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dostarczenia dokumentów, o których mowa w ust. 4, wstrzymuje bieg terminu zapłaty faktury wskazany w ust. 4.</w:t>
      </w:r>
    </w:p>
    <w:p w:rsidR="00FB46E0" w:rsidRDefault="00C279A2">
      <w:pPr>
        <w:numPr>
          <w:ilvl w:val="0"/>
          <w:numId w:val="7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 za realizację usługi w danym miesiącu winna być dostarczona do Zamawiającego w terminie do końca miesiąca następującego po miesiącu, w którym usługa była świadczona.</w:t>
      </w:r>
    </w:p>
    <w:p w:rsidR="00FB46E0" w:rsidRDefault="00C279A2">
      <w:pPr>
        <w:numPr>
          <w:ilvl w:val="0"/>
          <w:numId w:val="7"/>
        </w:numPr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 VAT musi zawierać następujące dane identyfikacyjne wg wzoru: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46E0" w:rsidRDefault="00C279A2">
      <w:pPr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>Nabywca:</w:t>
      </w:r>
      <w:r>
        <w:rPr>
          <w:rFonts w:ascii="Times New Roman" w:hAnsi="Times New Roman" w:cs="Times New Roman"/>
          <w:b/>
          <w:sz w:val="24"/>
          <w:szCs w:val="24"/>
        </w:rPr>
        <w:t xml:space="preserve"> Gmina Cielądz, Cielądz 59, 96-214 Cielądz, NIP 835-15-31-678 </w:t>
      </w:r>
    </w:p>
    <w:p w:rsidR="00FB46E0" w:rsidRDefault="00C279A2">
      <w:pPr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>Odbiorca</w:t>
      </w:r>
      <w:r>
        <w:rPr>
          <w:rFonts w:ascii="Times New Roman" w:hAnsi="Times New Roman" w:cs="Times New Roman"/>
          <w:b/>
          <w:sz w:val="24"/>
          <w:szCs w:val="24"/>
        </w:rPr>
        <w:t>: Urząd Gminy Cielądz, Cielądz 59, 96-214 Cielądz.</w:t>
      </w:r>
    </w:p>
    <w:p w:rsidR="00FB46E0" w:rsidRDefault="00C279A2">
      <w:pPr>
        <w:numPr>
          <w:ilvl w:val="0"/>
          <w:numId w:val="7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termin płatności uznaje się dzień obciążenia rachunku Zamawiającego.</w:t>
      </w:r>
    </w:p>
    <w:p w:rsidR="00FB46E0" w:rsidRDefault="00FB46E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6E0" w:rsidRDefault="00C279A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:rsidR="00FB46E0" w:rsidRDefault="00C279A2">
      <w:pPr>
        <w:numPr>
          <w:ilvl w:val="0"/>
          <w:numId w:val="18"/>
        </w:numPr>
        <w:spacing w:after="0" w:line="276" w:lineRule="auto"/>
        <w:ind w:left="426" w:hanging="357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Zamawiającemu przysługuje prawo odstąpienia od umowy:</w:t>
      </w:r>
    </w:p>
    <w:p w:rsidR="00FB46E0" w:rsidRDefault="00C279A2">
      <w:pPr>
        <w:numPr>
          <w:ilvl w:val="0"/>
          <w:numId w:val="19"/>
        </w:numPr>
        <w:spacing w:after="0" w:line="276" w:lineRule="auto"/>
        <w:ind w:left="709" w:hanging="357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razie wystąpienia istotnej zmiany okoliczności powodującej, że wykonanie umowy nie leży w interesie publicznym, cz</w:t>
      </w:r>
      <w:r w:rsidR="00A54819">
        <w:rPr>
          <w:rFonts w:ascii="Times New Roman" w:eastAsia="Calibri" w:hAnsi="Times New Roman" w:cs="Times New Roman"/>
          <w:sz w:val="24"/>
          <w:szCs w:val="24"/>
        </w:rPr>
        <w:t xml:space="preserve">ego nie można było przewidzieć </w:t>
      </w:r>
      <w:r>
        <w:rPr>
          <w:rFonts w:ascii="Times New Roman" w:eastAsia="Calibri" w:hAnsi="Times New Roman" w:cs="Times New Roman"/>
          <w:sz w:val="24"/>
          <w:szCs w:val="24"/>
        </w:rPr>
        <w:t>w chwili jej zawarcia,</w:t>
      </w:r>
    </w:p>
    <w:p w:rsidR="00FB46E0" w:rsidRDefault="00C279A2">
      <w:pPr>
        <w:numPr>
          <w:ilvl w:val="0"/>
          <w:numId w:val="19"/>
        </w:numPr>
        <w:spacing w:after="0" w:line="276" w:lineRule="auto"/>
        <w:ind w:left="709" w:hanging="357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jeżeli zostanie ogłoszona upadłość lub likwidacja Wykonawcy,</w:t>
      </w:r>
    </w:p>
    <w:p w:rsidR="00FB46E0" w:rsidRDefault="00C279A2">
      <w:pPr>
        <w:numPr>
          <w:ilvl w:val="0"/>
          <w:numId w:val="19"/>
        </w:numPr>
        <w:spacing w:after="0" w:line="276" w:lineRule="auto"/>
        <w:ind w:left="709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zaistnieją okoliczności, o których Zamawiający nie wiedział i nie mógł ich przewidzieć, w szczególności z uwagi na zmianę przepisów krajowych lub zagranicznych, klęski żywiołowe, wojny, zamieszki, blokady dróg, strajki,</w:t>
      </w:r>
    </w:p>
    <w:p w:rsidR="00FB46E0" w:rsidRDefault="00C279A2">
      <w:pPr>
        <w:numPr>
          <w:ilvl w:val="0"/>
          <w:numId w:val="19"/>
        </w:numPr>
        <w:spacing w:after="0" w:line="276" w:lineRule="auto"/>
        <w:ind w:left="709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jeżeli Wykonawca mimo uprzedniego pisemnego wezwania przez Zamawiającego nie wykonuje przedmiotu zamówienia zgodnie z postanowieniami umowy lub w istotny sposób narusza postanowienia umowy,</w:t>
      </w:r>
    </w:p>
    <w:p w:rsidR="00FB46E0" w:rsidRDefault="00C279A2">
      <w:pPr>
        <w:numPr>
          <w:ilvl w:val="0"/>
          <w:numId w:val="19"/>
        </w:numPr>
        <w:spacing w:after="0" w:line="276" w:lineRule="auto"/>
        <w:ind w:left="709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jeżeli </w:t>
      </w:r>
      <w:r>
        <w:rPr>
          <w:rFonts w:ascii="Times New Roman" w:hAnsi="Times New Roman" w:cs="Times New Roman"/>
          <w:sz w:val="24"/>
          <w:szCs w:val="24"/>
        </w:rPr>
        <w:t>Wykonawca przerwał realizację przedmiotu zamówienia objętych umową tj. nie realizuje ich przez 7 kolejnych dni kalendarzowych,</w:t>
      </w:r>
    </w:p>
    <w:p w:rsidR="00FB46E0" w:rsidRDefault="00C279A2">
      <w:pPr>
        <w:numPr>
          <w:ilvl w:val="0"/>
          <w:numId w:val="19"/>
        </w:numPr>
        <w:spacing w:after="0" w:line="276" w:lineRule="auto"/>
        <w:ind w:left="709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Wykonawca utraci uprawnienia do wykonania przedmiotu zamówienia,</w:t>
      </w:r>
    </w:p>
    <w:p w:rsidR="00FB46E0" w:rsidRDefault="00C279A2">
      <w:pPr>
        <w:numPr>
          <w:ilvl w:val="0"/>
          <w:numId w:val="19"/>
        </w:numPr>
        <w:spacing w:after="0" w:line="276" w:lineRule="auto"/>
        <w:ind w:left="709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naliczenia przez Zamawiającego kar umownych w trzech kolejnych okresach rozliczeniowych,</w:t>
      </w:r>
    </w:p>
    <w:p w:rsidR="00FB46E0" w:rsidRDefault="00C279A2">
      <w:pPr>
        <w:numPr>
          <w:ilvl w:val="0"/>
          <w:numId w:val="19"/>
        </w:numPr>
        <w:spacing w:after="0" w:line="276" w:lineRule="auto"/>
        <w:ind w:left="709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jeżeli Wykonawca nie rozpoczął realizacji przedmiotu zamówienia objęty</w:t>
      </w:r>
      <w:r w:rsidR="00C07452">
        <w:rPr>
          <w:rFonts w:ascii="Times New Roman" w:eastAsia="Calibri" w:hAnsi="Times New Roman" w:cs="Times New Roman"/>
          <w:sz w:val="24"/>
          <w:szCs w:val="24"/>
        </w:rPr>
        <w:t>ch umową z dniem 2 stycznia 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roku.</w:t>
      </w:r>
    </w:p>
    <w:p w:rsidR="00FB46E0" w:rsidRDefault="00C279A2">
      <w:pPr>
        <w:numPr>
          <w:ilvl w:val="0"/>
          <w:numId w:val="18"/>
        </w:numPr>
        <w:spacing w:after="0" w:line="276" w:lineRule="auto"/>
        <w:ind w:left="426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Wykonawca może odstąpić od umowy, jeśli Zamawiający nie wywiązuje się z obowiązku zapłaty wynagrodzenia za należycie wykonaną usługę po upływie 60 dni od terminu wyznaczonego na zapłatę. Przed wypowiedzeniem umowy Wykonawca wezwie Zamawiającego do wykonania zobowiązania wyznaczając dodatkowy (nie krótszy niż 7 dni) termin do wykonania płatności. Odstąpienie od umowy może nastąpić w terminie 30 dni od powstania przyczyny uzasadniającej odstąpienie i powinno nastąpić w formie pisemnej z podaniem uzasadnienia.</w:t>
      </w:r>
    </w:p>
    <w:p w:rsidR="00FB46E0" w:rsidRDefault="00C279A2">
      <w:pPr>
        <w:numPr>
          <w:ilvl w:val="0"/>
          <w:numId w:val="18"/>
        </w:numPr>
        <w:spacing w:after="0" w:line="276" w:lineRule="auto"/>
        <w:ind w:left="426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Odstąpienie od umowy powinno nastąpić w formie pisemnej pod rygorem nieważności.</w:t>
      </w:r>
    </w:p>
    <w:p w:rsidR="00FB46E0" w:rsidRDefault="00C279A2">
      <w:pPr>
        <w:numPr>
          <w:ilvl w:val="0"/>
          <w:numId w:val="18"/>
        </w:numPr>
        <w:spacing w:after="0" w:line="276" w:lineRule="auto"/>
        <w:ind w:left="426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razie odstąpienia od umowy Wykonawca może żądać wyłącznie wynagrodzenia należnego z tytułu wykonania części umowy. W tym celu Zamawiający wraz z Wykonawcą winni ustalić wartość faktycznie wykonanych przez Wykonawcę usług.</w:t>
      </w:r>
    </w:p>
    <w:p w:rsidR="00FB46E0" w:rsidRDefault="00FB46E0">
      <w:pPr>
        <w:pStyle w:val="Tekstpodstawowy21"/>
        <w:tabs>
          <w:tab w:val="left" w:pos="180"/>
        </w:tabs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FB46E0" w:rsidRDefault="00C279A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FB46E0" w:rsidRDefault="00C279A2">
      <w:pPr>
        <w:pStyle w:val="Tekstpodstawowy21"/>
        <w:numPr>
          <w:ilvl w:val="0"/>
          <w:numId w:val="9"/>
        </w:numPr>
        <w:tabs>
          <w:tab w:val="left" w:pos="180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ustalają kary umowne, naliczane według następujących zasad:</w:t>
      </w:r>
    </w:p>
    <w:p w:rsidR="00FB46E0" w:rsidRDefault="00C279A2">
      <w:pPr>
        <w:pStyle w:val="Tekstpodstawowy21"/>
        <w:numPr>
          <w:ilvl w:val="1"/>
          <w:numId w:val="9"/>
        </w:numPr>
        <w:tabs>
          <w:tab w:val="clear" w:pos="720"/>
          <w:tab w:val="left" w:pos="180"/>
        </w:tabs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zapłaci Zamawiającemu karę umowną w wysokości 100,00 zł brutto za opóźnienia w przekazywaniu miesięcznych raportów, o których mowa w </w:t>
      </w:r>
      <w:r>
        <w:rPr>
          <w:rFonts w:ascii="Times New Roman" w:hAnsi="Times New Roman" w:cs="Times New Roman"/>
          <w:bCs/>
          <w:sz w:val="24"/>
          <w:szCs w:val="24"/>
        </w:rPr>
        <w:t>§ 3 niniejszej umowy (za każdy dzień opóźnienia),</w:t>
      </w:r>
    </w:p>
    <w:p w:rsidR="00FB46E0" w:rsidRDefault="00C279A2">
      <w:pPr>
        <w:numPr>
          <w:ilvl w:val="1"/>
          <w:numId w:val="9"/>
        </w:numPr>
        <w:tabs>
          <w:tab w:val="clear" w:pos="720"/>
          <w:tab w:val="left" w:pos="360"/>
        </w:tabs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zapłaci Zamawiającemu karę umowną w wysokości 15% wynagrodzenia brutto określonego w § 4 ust. 3 niniejszej umowy w przypadku rozwiązania umowy (w tym odstąpienia) przez którąkolwiek ze stron z przyczyn, za które odpowiedzialność ponosi Wykonawca,</w:t>
      </w:r>
    </w:p>
    <w:p w:rsidR="00FB46E0" w:rsidRDefault="00C279A2">
      <w:pPr>
        <w:numPr>
          <w:ilvl w:val="1"/>
          <w:numId w:val="9"/>
        </w:numPr>
        <w:tabs>
          <w:tab w:val="clear" w:pos="720"/>
          <w:tab w:val="left" w:pos="360"/>
        </w:tabs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zapłaci Zamawiającemu karę umowną w wysokości 1 000,00 zł brutto za każdorazowy przypadek zmieszania ze sobą różnych frakcji odpadów podczas przyjęcia odpadów od mieszkańców Gminy Cielądz,</w:t>
      </w:r>
    </w:p>
    <w:p w:rsidR="00FB46E0" w:rsidRDefault="00C279A2">
      <w:pPr>
        <w:numPr>
          <w:ilvl w:val="1"/>
          <w:numId w:val="9"/>
        </w:numPr>
        <w:tabs>
          <w:tab w:val="clear" w:pos="720"/>
          <w:tab w:val="left" w:pos="360"/>
        </w:tabs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udostępnienia osobom nieupoważnionym dostępu do danych z systemu monitorowania pracy Zamawiający zapłaci Wykonawcy karę umowną w wysokości 10 000,00 zł brutto za każdy przypadek nieupoważnionego udostępniania chronionych danych,</w:t>
      </w:r>
    </w:p>
    <w:p w:rsidR="00FB46E0" w:rsidRDefault="00C279A2">
      <w:pPr>
        <w:numPr>
          <w:ilvl w:val="1"/>
          <w:numId w:val="9"/>
        </w:numPr>
        <w:tabs>
          <w:tab w:val="clear" w:pos="720"/>
          <w:tab w:val="left" w:pos="360"/>
        </w:tabs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opóźnienie w uruchomieniu Punktu Selektywnego Zbierania Odpadów Komunalnych Wykonawca zapłaci Zamawiającemu karę umowną w wysokości 1 000,00 zł za każdy dzień, w którym PSZOK nie będzie prowadził zbiórki odpadów,</w:t>
      </w:r>
    </w:p>
    <w:p w:rsidR="00FB46E0" w:rsidRDefault="00C279A2">
      <w:pPr>
        <w:numPr>
          <w:ilvl w:val="1"/>
          <w:numId w:val="9"/>
        </w:numPr>
        <w:tabs>
          <w:tab w:val="clear" w:pos="720"/>
          <w:tab w:val="left" w:pos="360"/>
        </w:tabs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niezgodne z warunkami zawartymi w niniejszej umowie prowadzenie Punktu Selektywnej Zbiórki Odpadów Komunalnych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Wykonawca zapłaci Zamawiającemu karę umowną w wysokości 0,05% całości wynagrodzenia brutto określonego w § 4 ust. 3 umowy za każdy taki przypadek, </w:t>
      </w:r>
    </w:p>
    <w:p w:rsidR="00FB46E0" w:rsidRDefault="00C279A2">
      <w:pPr>
        <w:numPr>
          <w:ilvl w:val="1"/>
          <w:numId w:val="9"/>
        </w:numPr>
        <w:tabs>
          <w:tab w:val="clear" w:pos="720"/>
          <w:tab w:val="left" w:pos="360"/>
        </w:tabs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 przedstawienia dokumentów, o których mowa w </w:t>
      </w:r>
      <w:r>
        <w:rPr>
          <w:rFonts w:ascii="Times New Roman" w:hAnsi="Times New Roman" w:cs="Times New Roman"/>
          <w:bCs/>
          <w:sz w:val="24"/>
          <w:szCs w:val="24"/>
        </w:rPr>
        <w:t>§ 5 ust. 3 lub ust. 4 niniejszej umowy, Wykonawca zapłaci Zamawiającemu karę umowną w wysokości 100,00 zł brutto za każdy dzień opóźnienia w przedłożeniu w/w dokumentów.</w:t>
      </w:r>
    </w:p>
    <w:p w:rsidR="00FB46E0" w:rsidRDefault="00C279A2">
      <w:pPr>
        <w:numPr>
          <w:ilvl w:val="1"/>
          <w:numId w:val="9"/>
        </w:numPr>
        <w:tabs>
          <w:tab w:val="clear" w:pos="720"/>
          <w:tab w:val="left" w:pos="360"/>
        </w:tabs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zapłaci Wykonawcy karę umowną za odstąpienie od umowy przez Wykonawcę, z przyczyn za które odpowiedzialność ponosi Zamawiający - w wysokości 15% wynagrodzenia brutto określonego w § 4  ust. 3 niniejszej umowy.</w:t>
      </w:r>
    </w:p>
    <w:p w:rsidR="00FB46E0" w:rsidRDefault="00C279A2">
      <w:pPr>
        <w:numPr>
          <w:ilvl w:val="0"/>
          <w:numId w:val="9"/>
        </w:numPr>
        <w:tabs>
          <w:tab w:val="left" w:pos="180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uprawniony jest do naliczania kar umownych zarówno z tytułu opóźnienia, jak i odstąpienia od umowy.</w:t>
      </w:r>
    </w:p>
    <w:p w:rsidR="00FB46E0" w:rsidRDefault="00C279A2">
      <w:pPr>
        <w:numPr>
          <w:ilvl w:val="0"/>
          <w:numId w:val="9"/>
        </w:numPr>
        <w:tabs>
          <w:tab w:val="left" w:pos="180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Jeżeli wysokość zastrzeżonych kar umownych nie pokrywa poniesionej szkody, strony mogą dochodzić odszkodowania uzupełniającego.</w:t>
      </w:r>
    </w:p>
    <w:p w:rsidR="00FB46E0" w:rsidRDefault="00C279A2">
      <w:pPr>
        <w:numPr>
          <w:ilvl w:val="0"/>
          <w:numId w:val="9"/>
        </w:numPr>
        <w:tabs>
          <w:tab w:val="left" w:pos="180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ustalają, że Zamawiający swoją wierzytelność, z tytułu naliczonych kar na podstawie niniejszej umowy, zaspokoi w pierwsz</w:t>
      </w:r>
      <w:r w:rsidR="00A54819">
        <w:rPr>
          <w:rFonts w:ascii="Times New Roman" w:hAnsi="Times New Roman" w:cs="Times New Roman"/>
          <w:sz w:val="24"/>
          <w:szCs w:val="24"/>
        </w:rPr>
        <w:t xml:space="preserve">ej kolejności przez potrącenie </w:t>
      </w:r>
      <w:r w:rsidR="000E54EF">
        <w:rPr>
          <w:rFonts w:ascii="Times New Roman" w:hAnsi="Times New Roman" w:cs="Times New Roman"/>
          <w:sz w:val="24"/>
          <w:szCs w:val="24"/>
        </w:rPr>
        <w:t xml:space="preserve">z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należności Wykonawcy, na co Wykonawca niniejszym wyraża zgodę.</w:t>
      </w:r>
    </w:p>
    <w:p w:rsidR="00FB46E0" w:rsidRDefault="00C279A2">
      <w:pPr>
        <w:numPr>
          <w:ilvl w:val="0"/>
          <w:numId w:val="9"/>
        </w:numPr>
        <w:tabs>
          <w:tab w:val="left" w:pos="180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zawinione przekroczenie terminu płatności faktury VAT, Zamawiający zapłaci Wykonawcy odsetki ustawowe za opóźnienie za każdy rozpoczęty dzień zwłoki.</w:t>
      </w:r>
    </w:p>
    <w:p w:rsidR="00FB46E0" w:rsidRDefault="00FB46E0">
      <w:pPr>
        <w:spacing w:after="0" w:line="276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46E0" w:rsidRDefault="00C279A2">
      <w:pPr>
        <w:spacing w:after="0" w:line="276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FB46E0" w:rsidRPr="00C07452" w:rsidRDefault="00C279A2">
      <w:pPr>
        <w:pStyle w:val="Akapitzlist"/>
        <w:numPr>
          <w:ilvl w:val="0"/>
          <w:numId w:val="20"/>
        </w:numPr>
        <w:spacing w:after="0" w:line="276" w:lineRule="auto"/>
        <w:ind w:left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do wykonywania przedmiotu umowy z zachowaniem </w:t>
      </w:r>
      <w:r w:rsidRPr="00C07452">
        <w:rPr>
          <w:rFonts w:ascii="Times New Roman" w:hAnsi="Times New Roman" w:cs="Times New Roman"/>
          <w:sz w:val="24"/>
          <w:szCs w:val="24"/>
        </w:rPr>
        <w:t xml:space="preserve">należytej staranności wymaganej od profesjonalisty oraz zgodnie z obowiązującymi </w:t>
      </w:r>
      <w:r w:rsidRPr="00C07452">
        <w:rPr>
          <w:rFonts w:ascii="Times New Roman" w:hAnsi="Times New Roman" w:cs="Times New Roman"/>
          <w:sz w:val="24"/>
          <w:szCs w:val="24"/>
        </w:rPr>
        <w:br/>
        <w:t>w okresie wykonywania przedmiotu umowy przepisami prawa, a w szczególności:</w:t>
      </w:r>
    </w:p>
    <w:p w:rsidR="00FB46E0" w:rsidRPr="00C07452" w:rsidRDefault="00C279A2">
      <w:pPr>
        <w:pStyle w:val="Akapitzlist"/>
        <w:numPr>
          <w:ilvl w:val="0"/>
          <w:numId w:val="21"/>
        </w:numPr>
        <w:spacing w:after="0" w:line="276" w:lineRule="auto"/>
        <w:ind w:left="709"/>
        <w:jc w:val="left"/>
        <w:rPr>
          <w:rFonts w:ascii="Times New Roman" w:hAnsi="Times New Roman" w:cs="Times New Roman"/>
          <w:sz w:val="24"/>
          <w:szCs w:val="24"/>
        </w:rPr>
      </w:pPr>
      <w:r w:rsidRPr="00C07452">
        <w:rPr>
          <w:rFonts w:ascii="Times New Roman" w:hAnsi="Times New Roman" w:cs="Times New Roman"/>
          <w:sz w:val="24"/>
          <w:szCs w:val="24"/>
        </w:rPr>
        <w:t>ustawą z dnia 27 kwietnia 2001 r.- Prawo ochrony środowiska (t.j</w:t>
      </w:r>
      <w:r w:rsidR="00C07452" w:rsidRPr="00C07452">
        <w:rPr>
          <w:rFonts w:ascii="Times New Roman" w:hAnsi="Times New Roman" w:cs="Times New Roman"/>
          <w:sz w:val="24"/>
          <w:szCs w:val="24"/>
        </w:rPr>
        <w:t xml:space="preserve"> Dz. U. z 2024 r. poz. 54, 834, 1089, 1222</w:t>
      </w:r>
      <w:r w:rsidRPr="00C07452">
        <w:rPr>
          <w:rFonts w:ascii="Times New Roman" w:hAnsi="Times New Roman" w:cs="Times New Roman"/>
          <w:sz w:val="24"/>
          <w:szCs w:val="24"/>
        </w:rPr>
        <w:t xml:space="preserve"> ze zm.),</w:t>
      </w:r>
    </w:p>
    <w:p w:rsidR="00FB46E0" w:rsidRPr="00C07452" w:rsidRDefault="00C279A2">
      <w:pPr>
        <w:pStyle w:val="Akapitzlist"/>
        <w:numPr>
          <w:ilvl w:val="0"/>
          <w:numId w:val="21"/>
        </w:numPr>
        <w:spacing w:after="0" w:line="276" w:lineRule="auto"/>
        <w:ind w:left="709"/>
        <w:jc w:val="left"/>
        <w:rPr>
          <w:rFonts w:ascii="Times New Roman" w:hAnsi="Times New Roman" w:cs="Times New Roman"/>
          <w:sz w:val="24"/>
          <w:szCs w:val="24"/>
        </w:rPr>
      </w:pPr>
      <w:r w:rsidRPr="00C07452">
        <w:rPr>
          <w:rFonts w:ascii="Times New Roman" w:hAnsi="Times New Roman" w:cs="Times New Roman"/>
          <w:sz w:val="24"/>
          <w:szCs w:val="24"/>
        </w:rPr>
        <w:t>ustawą z dnia z dnia 13 września</w:t>
      </w:r>
      <w:r>
        <w:rPr>
          <w:rFonts w:ascii="Times New Roman" w:hAnsi="Times New Roman" w:cs="Times New Roman"/>
          <w:sz w:val="24"/>
          <w:szCs w:val="24"/>
        </w:rPr>
        <w:t xml:space="preserve"> 1996r. o utrzymaniu czystości i porząd</w:t>
      </w:r>
      <w:r w:rsidR="00C07452">
        <w:rPr>
          <w:rFonts w:ascii="Times New Roman" w:hAnsi="Times New Roman" w:cs="Times New Roman"/>
          <w:sz w:val="24"/>
          <w:szCs w:val="24"/>
        </w:rPr>
        <w:t xml:space="preserve">ku w gminach </w:t>
      </w:r>
      <w:r w:rsidR="00C07452" w:rsidRPr="00C07452">
        <w:rPr>
          <w:rFonts w:ascii="Times New Roman" w:hAnsi="Times New Roman" w:cs="Times New Roman"/>
          <w:sz w:val="24"/>
          <w:szCs w:val="24"/>
        </w:rPr>
        <w:t>(t.j. Dz. U. z 2024 r. poz. 399</w:t>
      </w:r>
      <w:r w:rsidRPr="00C07452">
        <w:rPr>
          <w:rFonts w:ascii="Times New Roman" w:hAnsi="Times New Roman" w:cs="Times New Roman"/>
          <w:sz w:val="24"/>
          <w:szCs w:val="24"/>
        </w:rPr>
        <w:t>),</w:t>
      </w:r>
    </w:p>
    <w:p w:rsidR="00FB46E0" w:rsidRPr="00C07452" w:rsidRDefault="00C279A2">
      <w:pPr>
        <w:pStyle w:val="Akapitzlist"/>
        <w:numPr>
          <w:ilvl w:val="0"/>
          <w:numId w:val="21"/>
        </w:numPr>
        <w:spacing w:after="0" w:line="276" w:lineRule="auto"/>
        <w:ind w:left="709"/>
        <w:jc w:val="left"/>
        <w:rPr>
          <w:rFonts w:ascii="Times New Roman" w:hAnsi="Times New Roman" w:cs="Times New Roman"/>
          <w:sz w:val="24"/>
          <w:szCs w:val="24"/>
        </w:rPr>
      </w:pPr>
      <w:r w:rsidRPr="00C07452">
        <w:rPr>
          <w:rFonts w:ascii="Times New Roman" w:hAnsi="Times New Roman" w:cs="Times New Roman"/>
          <w:sz w:val="24"/>
          <w:szCs w:val="24"/>
        </w:rPr>
        <w:t xml:space="preserve">ustawą z dnia 14 grudnia 2012 r. o odpadach (t.j. </w:t>
      </w:r>
      <w:r w:rsidR="00C07452" w:rsidRPr="00C07452">
        <w:rPr>
          <w:rFonts w:ascii="Times New Roman" w:hAnsi="Times New Roman" w:cs="Times New Roman"/>
          <w:sz w:val="24"/>
          <w:szCs w:val="24"/>
        </w:rPr>
        <w:t>Dz. U. z 2023 r. poz. 1587, 1597, 1688, 1852, 2029</w:t>
      </w:r>
      <w:r w:rsidRPr="00C07452">
        <w:rPr>
          <w:rFonts w:ascii="Times New Roman" w:hAnsi="Times New Roman" w:cs="Times New Roman"/>
          <w:sz w:val="24"/>
          <w:szCs w:val="24"/>
        </w:rPr>
        <w:t>),</w:t>
      </w:r>
    </w:p>
    <w:p w:rsidR="00FB46E0" w:rsidRDefault="00C279A2">
      <w:pPr>
        <w:pStyle w:val="Akapitzlist"/>
        <w:numPr>
          <w:ilvl w:val="0"/>
          <w:numId w:val="21"/>
        </w:numPr>
        <w:spacing w:after="0" w:line="276" w:lineRule="auto"/>
        <w:ind w:left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11 września 2015 r. o zużytym sprzęcie elektrycznym i elektronicznym</w:t>
      </w:r>
      <w:r w:rsidR="00C07452">
        <w:rPr>
          <w:rFonts w:ascii="Times New Roman" w:hAnsi="Times New Roman" w:cs="Times New Roman"/>
          <w:sz w:val="24"/>
          <w:szCs w:val="24"/>
        </w:rPr>
        <w:t xml:space="preserve"> (t.j. Dz.U. z 2024 r. poz. 573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B46E0" w:rsidRDefault="00C279A2">
      <w:pPr>
        <w:pStyle w:val="Akapitzlist"/>
        <w:numPr>
          <w:ilvl w:val="0"/>
          <w:numId w:val="21"/>
        </w:numPr>
        <w:spacing w:after="0" w:line="276" w:lineRule="auto"/>
        <w:ind w:left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uchwałą </w:t>
      </w:r>
      <w:bookmarkStart w:id="3" w:name="_Hlk145926169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Nr XLIV/299/23</w:t>
      </w:r>
      <w:r>
        <w:rPr>
          <w:rFonts w:ascii="Times New Roman" w:hAnsi="Times New Roman" w:cs="Times New Roman"/>
          <w:sz w:val="24"/>
          <w:szCs w:val="24"/>
        </w:rPr>
        <w:t xml:space="preserve">Rady Gminy Cielądz z dnia 18 września 2023 r. </w:t>
      </w:r>
      <w:bookmarkEnd w:id="3"/>
      <w:r>
        <w:rPr>
          <w:rFonts w:ascii="Times New Roman" w:hAnsi="Times New Roman" w:cs="Times New Roman"/>
          <w:sz w:val="24"/>
          <w:szCs w:val="24"/>
        </w:rPr>
        <w:br/>
        <w:t xml:space="preserve">w sprawie: szczegółowego sposobu i zakresu świadczenia usług w zakresie odbierania odpadów komunalnych od właścicieli nieruchomości z terenu Gminy Cielądz i zagospodarowania tych odpadów w zamian za uiszczoną przez właścicieli nieruchomości opłatę za gospodarowanie odpadami komunalnymi </w:t>
      </w:r>
      <w:r>
        <w:rPr>
          <w:rFonts w:ascii="Times New Roman" w:hAnsi="Times New Roman" w:cs="Times New Roman"/>
          <w:sz w:val="24"/>
          <w:szCs w:val="24"/>
        </w:rPr>
        <w:br/>
        <w:t xml:space="preserve">(Dz. Urz. Woj. Łódzkiego z 2023 r. poz. 8283), </w:t>
      </w:r>
    </w:p>
    <w:p w:rsidR="00FB46E0" w:rsidRDefault="00C279A2">
      <w:pPr>
        <w:pStyle w:val="Akapitzlist"/>
        <w:numPr>
          <w:ilvl w:val="0"/>
          <w:numId w:val="21"/>
        </w:numPr>
        <w:spacing w:after="0" w:line="276" w:lineRule="auto"/>
        <w:ind w:left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uchwałą </w:t>
      </w:r>
      <w:r>
        <w:rPr>
          <w:rFonts w:ascii="Times New Roman" w:hAnsi="Times New Roman" w:cs="Times New Roman"/>
          <w:color w:val="333333"/>
          <w:sz w:val="24"/>
          <w:szCs w:val="24"/>
        </w:rPr>
        <w:t>Nr XLIII/295/23</w:t>
      </w:r>
      <w:r w:rsidR="00A5481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Rady Gminy Cielądz z dnia 27 lipca 2023 r. </w:t>
      </w:r>
      <w:r>
        <w:rPr>
          <w:rFonts w:ascii="Times New Roman" w:hAnsi="Times New Roman" w:cs="Times New Roman"/>
          <w:sz w:val="24"/>
          <w:szCs w:val="24"/>
        </w:rPr>
        <w:t>w sprawie regulaminu utrzymania czystości i porządku na terenie Gminy Cielądz(Dz. Urz. Woj. Łódzkiego z 2023 r. poz. 6778).</w:t>
      </w:r>
    </w:p>
    <w:p w:rsidR="00FB46E0" w:rsidRDefault="00C279A2">
      <w:pPr>
        <w:spacing w:after="0" w:line="276" w:lineRule="auto"/>
        <w:ind w:left="34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zmiany wymienionych wyżej aktów prawnych Wykonawca zobowiązany jest wykonywać przedmiot umowy zgodnie z tymi zmienionymi przepisami.</w:t>
      </w:r>
    </w:p>
    <w:p w:rsidR="00FB46E0" w:rsidRDefault="00C279A2">
      <w:pPr>
        <w:pStyle w:val="Akapitzlist"/>
        <w:numPr>
          <w:ilvl w:val="0"/>
          <w:numId w:val="20"/>
        </w:numPr>
        <w:spacing w:after="0" w:line="276" w:lineRule="auto"/>
        <w:ind w:left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ponosi pełną odpowiedzialność wobec Zamawiającego i osób trzecich za szkody na mieniu i zdrowiu osób trzecich, powstałe podczas i w związku z realizacją przedmiotu umowy. W przypadku wystąpienia jakichkolwiek zniszczeń, zobowiązany jest na własny koszt do usunięcia szkody bez zbędnej zwłoki.</w:t>
      </w:r>
    </w:p>
    <w:p w:rsidR="00FB46E0" w:rsidRDefault="00C279A2">
      <w:pPr>
        <w:pStyle w:val="Akapitzlist"/>
        <w:numPr>
          <w:ilvl w:val="0"/>
          <w:numId w:val="20"/>
        </w:numPr>
        <w:spacing w:after="0" w:line="276" w:lineRule="auto"/>
        <w:ind w:left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niezwłocznego przekazywania informacji dotyczących realizacji przedmiotu umowy, na każde żądanie Zamawiającego, jednak nie później niż w terminie 3 (trzech) dni roboczych od dnia otrzymania żądania.</w:t>
      </w:r>
    </w:p>
    <w:p w:rsidR="00FB46E0" w:rsidRDefault="00C279A2">
      <w:pPr>
        <w:pStyle w:val="Akapitzlist"/>
        <w:numPr>
          <w:ilvl w:val="0"/>
          <w:numId w:val="20"/>
        </w:numPr>
        <w:spacing w:after="0" w:line="276" w:lineRule="auto"/>
        <w:ind w:left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w trakcie wykonywania przedmiotu umowy wpisy do rejestrów lub zezwolenia tracą moc obowiązującą, Wykonawca obowiązany jest do uzyskania nowych wpisów lub zezwoleń oraz przekazania kopii tych dokumentów Zamawiającemu w terminie 2 dni roboczych od dnia ich uzyskania, pod rygorem odstąpienia przez Zamawiającego od umowy. Zamawiający może odstąpić od umowy w terminie 14 dni od dnia zajścia przesłanki do odstąpienia.</w:t>
      </w:r>
    </w:p>
    <w:p w:rsidR="00FB46E0" w:rsidRDefault="00C279A2">
      <w:pPr>
        <w:pStyle w:val="Akapitzlist"/>
        <w:numPr>
          <w:ilvl w:val="0"/>
          <w:numId w:val="20"/>
        </w:numPr>
        <w:spacing w:after="0" w:line="276" w:lineRule="auto"/>
        <w:ind w:left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przed rozpoczęciem wykonywania czynności, dotyczących realizacji umowy, zobowiązany jest dostarczyć Zamawiającemu oświadczenie o zatrudnieniu na podstawie umowy o pracę osób, o których mowa w § 5 ust. 1.</w:t>
      </w:r>
    </w:p>
    <w:p w:rsidR="00FB46E0" w:rsidRDefault="00FB46E0">
      <w:pPr>
        <w:spacing w:after="0" w:line="276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46E0" w:rsidRDefault="00C279A2">
      <w:pPr>
        <w:spacing w:after="0" w:line="276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FB46E0" w:rsidRDefault="00C279A2">
      <w:pPr>
        <w:numPr>
          <w:ilvl w:val="0"/>
          <w:numId w:val="10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dopuszcza możliwość dokonania zmian zawartej umowy w stosunku do treści oferty na podstawie której dokonano wyboru Wykonawcy. Zmiana umowy musi zostać dokonana w drodze obustronnie podpisanego pisemnego aneksu pod rygorem nieważności.</w:t>
      </w:r>
    </w:p>
    <w:p w:rsidR="00FB46E0" w:rsidRDefault="00C279A2">
      <w:pPr>
        <w:numPr>
          <w:ilvl w:val="0"/>
          <w:numId w:val="10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przewiduje możliwość wprowadzenia odpowiednich zmian zawartej umowy w zakresie wysokości wynagrodzenia należnego Wykonawcy oraz określa warunki takiej zmiany, w przypadku zmiany ustawowej zmiany stawki podatku od towarów i usług (VAT), jeżeli zmiana ta będzie miała wpływ na koszty wykonania zamówienia przez Wykonawcę,</w:t>
      </w:r>
    </w:p>
    <w:p w:rsidR="00FB46E0" w:rsidRDefault="00C279A2">
      <w:pPr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76" w:lineRule="auto"/>
        <w:ind w:left="426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zaistnienia przesłanki do zmiany postanowień zawartej umowy, jak </w:t>
      </w:r>
      <w:r>
        <w:rPr>
          <w:rFonts w:ascii="Times New Roman" w:hAnsi="Times New Roman" w:cs="Times New Roman"/>
          <w:sz w:val="24"/>
          <w:szCs w:val="24"/>
        </w:rPr>
        <w:br/>
        <w:t>w ust. 2 niniejszego paragrafu, Zamawiający dopuszcza możliwość zwiększenia lub zmniejszenia wynagrodzenia brutto należnego Wykonawcy o kwotę równą różnicy między nowo obowiązującą, a dotychczasową wysokością stawki podatku od towarów i usług (VAT). W oparciu o powyższe Zamawiający sporządzi aneks do umowy, który zweryfikuje wynagrodzenie Wykonawcy od momentu zaistnienia przesłanki do zmiany postanowień zawartej umowy, jak w ust. 2 niniejszego paragrafu.</w:t>
      </w:r>
    </w:p>
    <w:p w:rsidR="00FB46E0" w:rsidRDefault="00C279A2">
      <w:pPr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76" w:lineRule="auto"/>
        <w:ind w:left="426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przewiduje możliwość wprowadzenia odpowiednich zmian zawartej umowy w zakresie wysokości wynagrodzenia należnego Wykonawcy lub innych postanowień umowy, dla których zaistnieje konieczność zmiany z uwagi na poniżej wskazane przesłanki, oraz określa warunki takiej zmiany, w przypadku zmiany przepisów prawa miejscowego obowiązującego na terenie Gminy Cielądz [w szczególności dot. zmiany  Uchwały w sprawie: regulaminu utrzymania czystości i porządku na terenie Gminy Cielądz, zmiany Uchwały w sprawie: szczegółowego sposobu i zakresu świadczenia usług w zakresie odbierania odpadów komunalnych od właścicieli nieruchomości z terenu Gminy Cielądz i zagospodarowania tych odpadów w zamian za uiszczoną przez właścicieli nieruchomości opłatę za gospodarowanie odpadami komunalnymi] mających wpływ na wykonanie przedmiotu umowy,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zmiany te będą miały wpływ na koszty wykonania zamówienia przez Wykonawcę.</w:t>
      </w:r>
    </w:p>
    <w:p w:rsidR="00FB46E0" w:rsidRDefault="00C279A2">
      <w:pPr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76" w:lineRule="auto"/>
        <w:ind w:left="426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zaistnienia przesłanki do zmiany postanowień zawartej umowy, jak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ust. 4 niniejszego paragrafu, Zamawiający dopuszcza zwiększenia lub zmniejszenia wynagrodzenia należnego Wykonawcy lub innych postanowień umowy których istnieje konieczność zmiany z uwagi na poniżej wskazane przesłanki, w związku ze zmianą przepisów prawa miejscowego obowiązującego na terenie Gminy Cielądz [w szczególności dot. zmiany Uchwały w sprawie: regulaminu utrzymania czystości i porządku na terenie Gminy Cielądz, zmiany Uchwały w sprawie: szczegółowego sposobu i zakresu świadczenia usług w zakresie odbierania odpadów komunalnych od właścicieli nieruchomości z terenu Gminy Cielądz i zagospodarowania tych odpadów w zamian za uiszczoną przez właścicieli nieruchomości opłatę za gospodarowanie odpadami komunalnymi] mających wpływ na wykonanie przedmiotu umowy,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zmiany te będą miały wpływ na koszty wykonania zamówienia przez Wykonawcę.</w:t>
      </w:r>
    </w:p>
    <w:p w:rsidR="00FB46E0" w:rsidRDefault="00C279A2">
      <w:pPr>
        <w:tabs>
          <w:tab w:val="left" w:pos="180"/>
          <w:tab w:val="left" w:pos="1860"/>
        </w:tabs>
        <w:spacing w:after="0" w:line="276" w:lineRule="auto"/>
        <w:ind w:left="567" w:hanging="28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w takiej sytuacji jak wyżej zobowiązany jest do następujących czynności: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poinformowania Zamawiającego w formie pisemnego wniosku, o zaistnieniu przesłanki do zmiany postanowień zawartej umowy, jak w ust. 4 niniejszego paragrafu oraz podaniu właściwej podstawy prawnej dokonania przedmiotowych zmian,</w:t>
      </w:r>
    </w:p>
    <w:p w:rsidR="00FB46E0" w:rsidRDefault="00C279A2">
      <w:pPr>
        <w:tabs>
          <w:tab w:val="left" w:pos="180"/>
          <w:tab w:val="left" w:pos="1860"/>
        </w:tabs>
        <w:spacing w:after="0"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udowodnienia Zamawiającemu, że zmiany przepisów prawa miejscowego obowiązującego na terenie Gminy Cielądz ma wpływ na wykonanie przedmiotu umowy oraz na koszty wykonania realizowanego zamówienia przez Wykonawcę,</w:t>
      </w:r>
    </w:p>
    <w:p w:rsidR="00FB46E0" w:rsidRDefault="00C279A2">
      <w:pPr>
        <w:tabs>
          <w:tab w:val="left" w:pos="180"/>
          <w:tab w:val="left" w:pos="1860"/>
        </w:tabs>
        <w:spacing w:after="0"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dołączenia do wniosku stosownych wyliczeń i analiz.</w:t>
      </w:r>
    </w:p>
    <w:p w:rsidR="00FB46E0" w:rsidRDefault="00C279A2">
      <w:pPr>
        <w:spacing w:after="0" w:line="276" w:lineRule="auto"/>
        <w:ind w:left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powyższe Zamawiający przeanalizuje złożony wniosek przez Wykonawcę i po ewentualnej akceptacji, sporządzi aneks do umowy, który zweryfikuje wynagrodzenie Wykonawcy od momentu zaistnienia przesłanki do zmiany postanowień zawartej umowy, jak w ust. 4 niniejszego paragrafu.</w:t>
      </w:r>
    </w:p>
    <w:p w:rsidR="00FB46E0" w:rsidRDefault="00C279A2">
      <w:pPr>
        <w:tabs>
          <w:tab w:val="left" w:pos="180"/>
          <w:tab w:val="left" w:pos="1860"/>
        </w:tabs>
        <w:spacing w:after="0"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w takiej sytuacji jak wyżej, która uzasadnia zmniejszenie wynagrodzenia</w:t>
      </w:r>
    </w:p>
    <w:p w:rsidR="00FB46E0" w:rsidRDefault="00C279A2">
      <w:pPr>
        <w:tabs>
          <w:tab w:val="left" w:pos="180"/>
          <w:tab w:val="left" w:pos="1860"/>
        </w:tabs>
        <w:spacing w:after="0"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należnego Wykonawcy, zobowiązany jest do poinformowania Wykonawcy w formie</w:t>
      </w:r>
    </w:p>
    <w:p w:rsidR="00FB46E0" w:rsidRDefault="00C279A2">
      <w:pPr>
        <w:tabs>
          <w:tab w:val="left" w:pos="180"/>
          <w:tab w:val="left" w:pos="1860"/>
        </w:tabs>
        <w:spacing w:after="0"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pisemnej, o zaistnieniu przesłanki do zmiany postanowień zawartej umowy, jak w ust. 4</w:t>
      </w:r>
    </w:p>
    <w:p w:rsidR="00FB46E0" w:rsidRDefault="00C279A2">
      <w:pPr>
        <w:tabs>
          <w:tab w:val="left" w:pos="180"/>
          <w:tab w:val="left" w:pos="1860"/>
        </w:tabs>
        <w:spacing w:after="0"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niniejszego paragrafu uzasadniającej zmniejszenie wynagrodzenia należnego Wykonawcy </w:t>
      </w:r>
    </w:p>
    <w:p w:rsidR="00FB46E0" w:rsidRDefault="00C279A2">
      <w:pPr>
        <w:tabs>
          <w:tab w:val="left" w:pos="180"/>
          <w:tab w:val="left" w:pos="1860"/>
        </w:tabs>
        <w:spacing w:after="0"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oraz podaniu właściwej podstawy prawnej dokonania przedmiotowych zmian. W oparciu o </w:t>
      </w:r>
    </w:p>
    <w:p w:rsidR="00FB46E0" w:rsidRDefault="00C279A2">
      <w:pPr>
        <w:tabs>
          <w:tab w:val="left" w:pos="180"/>
          <w:tab w:val="left" w:pos="1860"/>
        </w:tabs>
        <w:spacing w:after="0"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Zamawiający sporządzi aneks do umowy, który zweryfikuje wynagrodzenie </w:t>
      </w:r>
    </w:p>
    <w:p w:rsidR="00FB46E0" w:rsidRDefault="00C279A2">
      <w:pPr>
        <w:tabs>
          <w:tab w:val="left" w:pos="180"/>
          <w:tab w:val="left" w:pos="1860"/>
        </w:tabs>
        <w:spacing w:after="0"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Wykonawcy od momentu zaistnienia przesłanki do zmiany postanowień zawartej umowy, </w:t>
      </w:r>
    </w:p>
    <w:p w:rsidR="00FB46E0" w:rsidRDefault="00C279A2">
      <w:pPr>
        <w:tabs>
          <w:tab w:val="left" w:pos="180"/>
          <w:tab w:val="left" w:pos="1860"/>
        </w:tabs>
        <w:spacing w:after="0"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w ust. 4 niniejszego paragrafu.</w:t>
      </w:r>
    </w:p>
    <w:p w:rsidR="00FB46E0" w:rsidRDefault="00C279A2">
      <w:pPr>
        <w:pStyle w:val="Akapitzlist"/>
        <w:numPr>
          <w:ilvl w:val="0"/>
          <w:numId w:val="10"/>
        </w:numPr>
        <w:tabs>
          <w:tab w:val="left" w:pos="180"/>
          <w:tab w:val="left" w:pos="1860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zapisów umowy określona w niniejszym paragrafie, może nastąpić wyłącznie za zgodą Zamawiającego.</w:t>
      </w:r>
    </w:p>
    <w:p w:rsidR="00FB46E0" w:rsidRDefault="00C279A2">
      <w:pPr>
        <w:pStyle w:val="Akapitzlist"/>
        <w:numPr>
          <w:ilvl w:val="0"/>
          <w:numId w:val="10"/>
        </w:numPr>
        <w:tabs>
          <w:tab w:val="left" w:pos="180"/>
          <w:tab w:val="left" w:pos="1860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braku porozumienia pomiędzy Zamawiającym a Wykonawcą dopuszcza się możliwość rozwiązania umowy, z 3 miesięcznym okresem wypowiedzenia, potrzebnym do wyłonienia nowego Wykonawcy.</w:t>
      </w:r>
    </w:p>
    <w:p w:rsidR="00FB46E0" w:rsidRDefault="00C279A2">
      <w:pPr>
        <w:numPr>
          <w:ilvl w:val="0"/>
          <w:numId w:val="10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realizacji przedmiotu umowy, Zamawiającemu przysługiwać będzie prawo </w:t>
      </w:r>
      <w:r>
        <w:rPr>
          <w:rFonts w:ascii="Times New Roman" w:hAnsi="Times New Roman" w:cs="Times New Roman"/>
          <w:sz w:val="24"/>
          <w:szCs w:val="24"/>
        </w:rPr>
        <w:br/>
        <w:t xml:space="preserve">do zmniejszenia zakresu usług realizowanych poprzez umowne prawo odstąpienia, </w:t>
      </w:r>
      <w:r>
        <w:rPr>
          <w:rFonts w:ascii="Times New Roman" w:hAnsi="Times New Roman" w:cs="Times New Roman"/>
          <w:sz w:val="24"/>
          <w:szCs w:val="24"/>
        </w:rPr>
        <w:br/>
        <w:t>w sytuacji gdy dany zakres i część umowy nie będzie leżeć w interesie publicznym lub utraci przymiot interesu publicznego; zostaną zmniejszone środki budżetowe pierwotnie przewidziane na realizację zamówienia, wejdą w życie nowe przepisy ustawowe nakazujące zamawiającemu zmianę obowiązujących przepisów prawa miejscowego regulujących kwestie odbioru i zagospodarowania odpadów komunalnych w tym m.in. regulaminu utrzymania czystości i porządku na terenie gminy, a także w sytuacji gdy z przyczyn obiektywnych, co do których zamawiający nie miał wiedzy na etapie udzielania zamówienia, wykonanie części umowy będzie zbędne. W takich przypadkach umowne odstąpienie następuje w terminie 7 dni od daty powiadomienia Wykonawcy o przyczynach jego odstąpienia. W przypadku wykonania odstąpienia, wynagrodzenie Wykonawcy ulega obniżeniu o tę część jaka odpowiada wartości umownej, z której odstąpiono. Minimalna wartość umowy przy uwzględnieniu odstąpienia nie może być niższa niż 50% wartości umowy. Z tytułu tego odstąpienia Wykonawcy nie przysługuje prawo naliczenia kar ani dochodzenia innego odszkodowania.</w:t>
      </w:r>
    </w:p>
    <w:p w:rsidR="00FB46E0" w:rsidRDefault="00FB46E0">
      <w:pPr>
        <w:tabs>
          <w:tab w:val="left" w:pos="70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46E0" w:rsidRDefault="00C279A2">
      <w:pPr>
        <w:tabs>
          <w:tab w:val="left" w:pos="70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FB46E0" w:rsidRDefault="00C279A2">
      <w:pPr>
        <w:numPr>
          <w:ilvl w:val="0"/>
          <w:numId w:val="11"/>
        </w:numPr>
        <w:tabs>
          <w:tab w:val="left" w:pos="360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ustalają osoby upoważnione do bieżących kontaktów w trakcie realizacji przedmiotu umowy:</w:t>
      </w:r>
    </w:p>
    <w:p w:rsidR="00FB46E0" w:rsidRDefault="00C279A2">
      <w:pPr>
        <w:tabs>
          <w:tab w:val="left" w:pos="360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ze strony Wykonawcy:</w:t>
      </w:r>
    </w:p>
    <w:p w:rsidR="00FB46E0" w:rsidRDefault="00C279A2">
      <w:pPr>
        <w:tabs>
          <w:tab w:val="left" w:pos="360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…………………….............................</w:t>
      </w:r>
    </w:p>
    <w:p w:rsidR="00FB46E0" w:rsidRDefault="00C279A2">
      <w:pPr>
        <w:tabs>
          <w:tab w:val="left" w:pos="360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strony Zamawiającego:</w:t>
      </w:r>
    </w:p>
    <w:p w:rsidR="00FB46E0" w:rsidRDefault="00C279A2">
      <w:pPr>
        <w:tabs>
          <w:tab w:val="left" w:pos="360"/>
        </w:tabs>
        <w:spacing w:after="0" w:line="276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……………………………………….</w:t>
      </w:r>
    </w:p>
    <w:p w:rsidR="00FB46E0" w:rsidRDefault="00C279A2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wzajemnego współdziałania przy realizacji przedmiotu umowy, strony zobowiązują się działać niezwłocznie, przestrzegając obowiązujących przepisów prawa i ustalonych zwyczajów z poszanowaniem praw drugiej strony.</w:t>
      </w:r>
    </w:p>
    <w:p w:rsidR="00FB46E0" w:rsidRDefault="00C279A2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dopuszczają możliwość zmiany osób wymienionych ust. 1, o czym niezwłocznie powiadomią drugą stronę w formie pisemnej lub e-mail. Powiadomienie o zmianie osób wskazanych powyżej nie jest traktowane za zmianę umowy i nie wymaga sporządzenia aneksu.</w:t>
      </w:r>
    </w:p>
    <w:p w:rsidR="00FB46E0" w:rsidRDefault="00C279A2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Każda ze Stron zobowiązuje się do powiadomienia drugiej Strony o każdorazowej zmianie swojego adresu. W przypadku braku powiadomienia o zmianie adresu, doręczenie dokonane na ostatnio wskazany adres będzie uważane za skuteczne </w:t>
      </w:r>
      <w:r>
        <w:rPr>
          <w:rFonts w:ascii="Times New Roman" w:hAnsi="Times New Roman" w:cs="Times New Roman"/>
          <w:sz w:val="24"/>
          <w:szCs w:val="24"/>
        </w:rPr>
        <w:br/>
        <w:t>w dniu podjęcia pierwszej próby doręczenia.</w:t>
      </w:r>
    </w:p>
    <w:p w:rsidR="00FB46E0" w:rsidRDefault="00C279A2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dopuszcza możliwość kontaktowania się z Wykonawcą telefonicznie </w:t>
      </w:r>
      <w:r>
        <w:rPr>
          <w:rFonts w:ascii="Times New Roman" w:hAnsi="Times New Roman" w:cs="Times New Roman"/>
          <w:sz w:val="24"/>
          <w:szCs w:val="24"/>
        </w:rPr>
        <w:br/>
        <w:t>oraz faksem i pocztą elektroniczną.</w:t>
      </w:r>
    </w:p>
    <w:p w:rsidR="00FB46E0" w:rsidRDefault="00C279A2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kontroli obowiązków Wykonawcy, również</w:t>
      </w:r>
    </w:p>
    <w:p w:rsidR="00FB46E0" w:rsidRDefault="00C279A2">
      <w:pPr>
        <w:tabs>
          <w:tab w:val="left" w:pos="426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poprzez rejestrację fotograficzną i wideofoniczną przy uwzględnieniu przestrzegania przepisów dotyczących ochrony danych osobowych w tym,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U. UE. L. z 2016 r. Nr 119, str. 1 ze zm.).</w:t>
      </w:r>
    </w:p>
    <w:p w:rsidR="00FB46E0" w:rsidRDefault="00FB46E0">
      <w:pPr>
        <w:tabs>
          <w:tab w:val="left" w:pos="70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46E0" w:rsidRDefault="00C279A2">
      <w:pPr>
        <w:tabs>
          <w:tab w:val="left" w:pos="70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FB46E0" w:rsidRDefault="00C279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będą dążyć do rozwiązania polubownego wszystkich sporów wynikających lub związanych z niniejszą Umową. W przypadku braku porozumienia, każdy spór będzie rozstrzygany na podstawie prawa polskiego przez polski sąd powszechny właściwy miejscowo dla siedziby Zamawiającego. </w:t>
      </w:r>
    </w:p>
    <w:p w:rsidR="00FB46E0" w:rsidRDefault="00C279A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FB46E0" w:rsidRDefault="00C279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nieuregulowanych niniejszą umową stosuje się odpowiednie zapisy opisu przedmiotu zamówienia oraz przepisy prawa polskiego w szczególności: </w:t>
      </w:r>
    </w:p>
    <w:p w:rsidR="00FB46E0" w:rsidRPr="00C07452" w:rsidRDefault="00C279A2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Ustawy z dnia 23 kwietnia 1964 r. Kodeks </w:t>
      </w:r>
      <w:r w:rsidRPr="00C07452">
        <w:rPr>
          <w:rFonts w:ascii="Times New Roman" w:hAnsi="Times New Roman" w:cs="Times New Roman"/>
          <w:sz w:val="24"/>
          <w:szCs w:val="24"/>
        </w:rPr>
        <w:t>cywilny (t.j.</w:t>
      </w:r>
      <w:r w:rsidR="00C07452" w:rsidRPr="00C07452">
        <w:rPr>
          <w:rFonts w:ascii="Times New Roman" w:hAnsi="Times New Roman" w:cs="Times New Roman"/>
          <w:sz w:val="24"/>
          <w:szCs w:val="24"/>
        </w:rPr>
        <w:t xml:space="preserve"> Dz. U. z 2024 r. poz. 1061, 1237</w:t>
      </w:r>
      <w:r w:rsidRPr="00C07452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FB46E0" w:rsidRPr="00C07452" w:rsidRDefault="00C279A2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07452">
        <w:rPr>
          <w:rFonts w:ascii="Times New Roman" w:hAnsi="Times New Roman" w:cs="Times New Roman"/>
          <w:sz w:val="24"/>
          <w:szCs w:val="24"/>
        </w:rPr>
        <w:t>Ustawy z dnia 27 kwietnia 2001 r. Prawo ochrony środowiska (t.j.</w:t>
      </w:r>
      <w:r w:rsidR="00C07452" w:rsidRPr="00C07452">
        <w:rPr>
          <w:rFonts w:ascii="Times New Roman" w:hAnsi="Times New Roman" w:cs="Times New Roman"/>
          <w:sz w:val="24"/>
          <w:szCs w:val="24"/>
        </w:rPr>
        <w:t xml:space="preserve"> </w:t>
      </w:r>
      <w:r w:rsidRPr="00C07452">
        <w:rPr>
          <w:rFonts w:ascii="Times New Roman" w:hAnsi="Times New Roman" w:cs="Times New Roman"/>
          <w:sz w:val="24"/>
          <w:szCs w:val="24"/>
        </w:rPr>
        <w:t>Dz.</w:t>
      </w:r>
      <w:r w:rsidR="00C07452" w:rsidRPr="00C07452">
        <w:rPr>
          <w:rFonts w:ascii="Times New Roman" w:hAnsi="Times New Roman" w:cs="Times New Roman"/>
          <w:sz w:val="24"/>
          <w:szCs w:val="24"/>
        </w:rPr>
        <w:t xml:space="preserve"> </w:t>
      </w:r>
      <w:r w:rsidRPr="00C07452">
        <w:rPr>
          <w:rFonts w:ascii="Times New Roman" w:hAnsi="Times New Roman" w:cs="Times New Roman"/>
          <w:sz w:val="24"/>
          <w:szCs w:val="24"/>
        </w:rPr>
        <w:t xml:space="preserve">U. z 2022 r. </w:t>
      </w:r>
      <w:r w:rsidRPr="00C07452">
        <w:rPr>
          <w:rFonts w:ascii="Times New Roman" w:hAnsi="Times New Roman" w:cs="Times New Roman"/>
          <w:sz w:val="24"/>
          <w:szCs w:val="24"/>
        </w:rPr>
        <w:br/>
        <w:t>poz. 2556),</w:t>
      </w:r>
    </w:p>
    <w:p w:rsidR="00FB46E0" w:rsidRPr="00C07452" w:rsidRDefault="00C279A2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07452">
        <w:rPr>
          <w:rFonts w:ascii="Times New Roman" w:hAnsi="Times New Roman" w:cs="Times New Roman"/>
          <w:sz w:val="24"/>
          <w:szCs w:val="24"/>
        </w:rPr>
        <w:t xml:space="preserve">Ustawy z dnia 14 grudnia 2012 r. o odpadach (t.j. </w:t>
      </w:r>
      <w:r w:rsidR="00C07452" w:rsidRPr="00C07452">
        <w:rPr>
          <w:rFonts w:ascii="Times New Roman" w:hAnsi="Times New Roman" w:cs="Times New Roman"/>
          <w:sz w:val="24"/>
          <w:szCs w:val="24"/>
        </w:rPr>
        <w:t>Dz. U. z 2024 r. poz. 54, 834, 1089, 1222</w:t>
      </w:r>
      <w:r w:rsidRPr="00C07452">
        <w:rPr>
          <w:rFonts w:ascii="Times New Roman" w:hAnsi="Times New Roman" w:cs="Times New Roman"/>
          <w:sz w:val="24"/>
          <w:szCs w:val="24"/>
        </w:rPr>
        <w:t>.),</w:t>
      </w:r>
    </w:p>
    <w:p w:rsidR="00FB46E0" w:rsidRDefault="00C279A2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07452">
        <w:rPr>
          <w:rFonts w:ascii="Times New Roman" w:hAnsi="Times New Roman" w:cs="Times New Roman"/>
          <w:sz w:val="24"/>
          <w:szCs w:val="24"/>
        </w:rPr>
        <w:t>Ustawy z dnia  13 września 1996 r. o utrzymaniu czystości i porząd</w:t>
      </w:r>
      <w:r w:rsidR="00C07452" w:rsidRPr="00C07452">
        <w:rPr>
          <w:rFonts w:ascii="Times New Roman" w:hAnsi="Times New Roman" w:cs="Times New Roman"/>
          <w:sz w:val="24"/>
          <w:szCs w:val="24"/>
        </w:rPr>
        <w:t>ku w gminach</w:t>
      </w:r>
      <w:r w:rsidR="00C07452">
        <w:rPr>
          <w:rFonts w:ascii="Times New Roman" w:hAnsi="Times New Roman" w:cs="Times New Roman"/>
          <w:sz w:val="24"/>
          <w:szCs w:val="24"/>
        </w:rPr>
        <w:t xml:space="preserve"> (t.j. Dz. U. z 2024 r. poz. 399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B46E0" w:rsidRDefault="00C279A2">
      <w:pPr>
        <w:pStyle w:val="Akapitzlist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wraz z aktami wykonawczymi do ww. ustaw. </w:t>
      </w:r>
    </w:p>
    <w:p w:rsidR="00FB46E0" w:rsidRDefault="00FB46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46E0" w:rsidRDefault="00C279A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FB46E0" w:rsidRDefault="00C279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załączniki do umowy stanowią jej integralną część.</w:t>
      </w:r>
    </w:p>
    <w:p w:rsidR="00FB46E0" w:rsidRDefault="00FB46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46E0" w:rsidRDefault="00C279A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FB46E0" w:rsidRDefault="00C279A2">
      <w:pPr>
        <w:pStyle w:val="Tekstpodstawowy21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czego jeden egzemplarz </w:t>
      </w:r>
      <w:r>
        <w:rPr>
          <w:rFonts w:ascii="Times New Roman" w:hAnsi="Times New Roman" w:cs="Times New Roman"/>
          <w:sz w:val="24"/>
          <w:szCs w:val="24"/>
        </w:rPr>
        <w:br/>
        <w:t>dla Wykonawcy, a dwa pozostałe dla Zamawiającego.</w:t>
      </w:r>
    </w:p>
    <w:p w:rsidR="00FB46E0" w:rsidRDefault="00FB46E0">
      <w:pPr>
        <w:pStyle w:val="Tekstpodstawowy21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46E0" w:rsidRDefault="00C279A2">
      <w:pPr>
        <w:pStyle w:val="Tekstpodstawowy21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tbl>
      <w:tblPr>
        <w:tblW w:w="9644" w:type="dxa"/>
        <w:tblLayout w:type="fixed"/>
        <w:tblLook w:val="0000" w:firstRow="0" w:lastRow="0" w:firstColumn="0" w:lastColumn="0" w:noHBand="0" w:noVBand="0"/>
      </w:tblPr>
      <w:tblGrid>
        <w:gridCol w:w="9644"/>
      </w:tblGrid>
      <w:tr w:rsidR="00FB46E0">
        <w:trPr>
          <w:trHeight w:val="177"/>
        </w:trPr>
        <w:tc>
          <w:tcPr>
            <w:tcW w:w="9644" w:type="dxa"/>
          </w:tcPr>
          <w:p w:rsidR="00FB46E0" w:rsidRDefault="00C279A2">
            <w:pPr>
              <w:pStyle w:val="Akapitzlist"/>
              <w:widowControl w:val="0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Zgodnie z art. 13, ust. 1 i 2 Rozporządzenia Parlamentu Europejskiego i RE (UE) 2016/679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 xml:space="preserve">w sprawie ochrony osób fizycznych w związku z przetwarzaniem danych osobowych i w sprawie swobodnego przepływu takich danych oraz uchylenia Dyrektywy 95/46/WE (ogólne rozporządzenie o ochronie danych) z dnia 27 kwietnia 2016 roku (Dz. Urz. UE L 119.1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z 04.05.2016 r.) dalej „RODO”, informuję, że:</w:t>
            </w:r>
          </w:p>
          <w:tbl>
            <w:tblPr>
              <w:tblW w:w="9644" w:type="dxa"/>
              <w:tblLayout w:type="fixed"/>
              <w:tblLook w:val="0000" w:firstRow="0" w:lastRow="0" w:firstColumn="0" w:lastColumn="0" w:noHBand="0" w:noVBand="0"/>
            </w:tblPr>
            <w:tblGrid>
              <w:gridCol w:w="9644"/>
            </w:tblGrid>
            <w:tr w:rsidR="00FB46E0">
              <w:trPr>
                <w:trHeight w:val="279"/>
              </w:trPr>
              <w:tc>
                <w:tcPr>
                  <w:tcW w:w="9644" w:type="dxa"/>
                </w:tcPr>
                <w:p w:rsidR="00FB46E0" w:rsidRDefault="00C279A2">
                  <w:pPr>
                    <w:pStyle w:val="Akapitzlist"/>
                    <w:widowControl w:val="0"/>
                    <w:numPr>
                      <w:ilvl w:val="0"/>
                      <w:numId w:val="13"/>
                    </w:numPr>
                    <w:spacing w:after="0" w:line="276" w:lineRule="auto"/>
                    <w:ind w:left="426" w:hanging="284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Administratorem Państwa danych osobowych jest: Wójt Gminy Cielądz,  Cielądz 59,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>96-214 Cielądz.</w:t>
                  </w:r>
                </w:p>
                <w:p w:rsidR="00FB46E0" w:rsidRDefault="00C279A2">
                  <w:pPr>
                    <w:pStyle w:val="Akapitzlist"/>
                    <w:widowControl w:val="0"/>
                    <w:numPr>
                      <w:ilvl w:val="0"/>
                      <w:numId w:val="13"/>
                    </w:numPr>
                    <w:spacing w:after="0" w:line="276" w:lineRule="auto"/>
                    <w:ind w:left="426" w:hanging="284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Na podstawie art. 37 ust. 1 lit. a) RODO Administrator wyznaczył Inspektora Ochrony Danych (IOD), e-mail: iod@cieladz.pl.</w:t>
                  </w:r>
                </w:p>
                <w:p w:rsidR="00FB46E0" w:rsidRDefault="00C279A2">
                  <w:pPr>
                    <w:pStyle w:val="Akapitzlist"/>
                    <w:widowControl w:val="0"/>
                    <w:numPr>
                      <w:ilvl w:val="0"/>
                      <w:numId w:val="13"/>
                    </w:numPr>
                    <w:spacing w:after="0" w:line="276" w:lineRule="auto"/>
                    <w:ind w:left="426" w:hanging="284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Państwa dane osobowe są przetwarzane na podstawie art. 6 ust. 1 lit. c) w/w rozporządzenia oraz art. 6h ustawy z dnia 13 września1 996 r. o utrzymaniu czystości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>i porządku w gminach w celu związanym z realizacją opłaty za gospodarowanie odpadami komunalnymi.</w:t>
                  </w:r>
                </w:p>
              </w:tc>
            </w:tr>
            <w:tr w:rsidR="00FB46E0">
              <w:trPr>
                <w:trHeight w:val="279"/>
              </w:trPr>
              <w:tc>
                <w:tcPr>
                  <w:tcW w:w="9644" w:type="dxa"/>
                </w:tcPr>
                <w:p w:rsidR="00FB46E0" w:rsidRDefault="00C279A2">
                  <w:pPr>
                    <w:pStyle w:val="Akapitzlist"/>
                    <w:widowControl w:val="0"/>
                    <w:numPr>
                      <w:ilvl w:val="0"/>
                      <w:numId w:val="13"/>
                    </w:numPr>
                    <w:spacing w:after="0" w:line="276" w:lineRule="auto"/>
                    <w:ind w:left="426" w:hanging="284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Dane osobowe będą przechowywane przez okres zgodny z Rozporządzeniem Prezesa Rady Ministrów dnia 18 stycznia 2011 r. w sprawie instrukcji kancelaryjnej, jednolitych rzeczowych wykazów akt oraz instrukcji w sprawie organizacji i zakresu działania archiwów zakładowych (Dz. U. z 2011 r., Nr 14, poz. 67 ze zm.) lub innymi szczegółowymi przepisami prawa.</w:t>
                  </w:r>
                </w:p>
                <w:p w:rsidR="00FB46E0" w:rsidRDefault="00C279A2">
                  <w:pPr>
                    <w:pStyle w:val="Akapitzlist"/>
                    <w:widowControl w:val="0"/>
                    <w:numPr>
                      <w:ilvl w:val="0"/>
                      <w:numId w:val="13"/>
                    </w:numPr>
                    <w:spacing w:after="0" w:line="276" w:lineRule="auto"/>
                    <w:ind w:left="426" w:hanging="284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Dane mogą być udostępniane przez Administratora wyłącznie podmiotom upoważnionym do uzyskania informacji na podstawie odrębnych przepisów.</w:t>
                  </w:r>
                </w:p>
                <w:p w:rsidR="00FB46E0" w:rsidRDefault="00C279A2">
                  <w:pPr>
                    <w:pStyle w:val="Akapitzlist"/>
                    <w:widowControl w:val="0"/>
                    <w:numPr>
                      <w:ilvl w:val="0"/>
                      <w:numId w:val="13"/>
                    </w:numPr>
                    <w:spacing w:after="0" w:line="276" w:lineRule="auto"/>
                    <w:ind w:left="426" w:hanging="284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Informujemy, że Państwa dane osobowe nie będą przetwarzane w sposób zautomatyzowany, nie będą profilowane, nie będą przekazywane do państwa trzeciego, ani udostępniane organizacjom międzynarodowym.</w:t>
                  </w:r>
                </w:p>
                <w:p w:rsidR="00FB46E0" w:rsidRDefault="00C279A2">
                  <w:pPr>
                    <w:pStyle w:val="Akapitzlist"/>
                    <w:widowControl w:val="0"/>
                    <w:numPr>
                      <w:ilvl w:val="0"/>
                      <w:numId w:val="13"/>
                    </w:numPr>
                    <w:spacing w:after="0" w:line="276" w:lineRule="auto"/>
                    <w:ind w:left="426" w:hanging="284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Posiadają Państwo prawo dostępu do treści swoich danych i ich poprawiania, sprostowania, ograniczenia przetwarzania, przenoszenia danych.</w:t>
                  </w:r>
                </w:p>
                <w:p w:rsidR="00FB46E0" w:rsidRDefault="00C279A2">
                  <w:pPr>
                    <w:pStyle w:val="Akapitzlist"/>
                    <w:widowControl w:val="0"/>
                    <w:numPr>
                      <w:ilvl w:val="0"/>
                      <w:numId w:val="13"/>
                    </w:numPr>
                    <w:spacing w:after="0" w:line="276" w:lineRule="auto"/>
                    <w:ind w:left="426" w:hanging="284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Mają Państwo prawo wnieść skargę do organu nadzorczego, gdy przetwarzanie danych osobowych narusza przepisy ogólnego rozporządzenia o ochronie danych osobowych.</w:t>
                  </w:r>
                </w:p>
                <w:p w:rsidR="00FB46E0" w:rsidRDefault="00FB46E0">
                  <w:pPr>
                    <w:pStyle w:val="Akapitzlist"/>
                    <w:widowControl w:val="0"/>
                    <w:spacing w:after="0" w:line="276" w:lineRule="auto"/>
                    <w:ind w:left="426" w:hanging="284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FB46E0" w:rsidRDefault="00FB46E0">
            <w:pPr>
              <w:pStyle w:val="Akapitzlist"/>
              <w:widowControl w:val="0"/>
              <w:spacing w:after="0" w:line="276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B46E0" w:rsidRDefault="00C279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FB46E0" w:rsidRPr="00BB272F" w:rsidRDefault="00C279A2">
      <w:pPr>
        <w:pStyle w:val="Akapitzlist"/>
        <w:numPr>
          <w:ilvl w:val="0"/>
          <w:numId w:val="12"/>
        </w:numPr>
        <w:tabs>
          <w:tab w:val="left" w:pos="720"/>
        </w:tabs>
        <w:spacing w:after="0" w:line="276" w:lineRule="auto"/>
      </w:pPr>
      <w:r w:rsidRPr="00BB272F">
        <w:rPr>
          <w:rFonts w:ascii="Times New Roman" w:hAnsi="Times New Roman" w:cs="Times New Roman"/>
          <w:sz w:val="24"/>
          <w:szCs w:val="24"/>
        </w:rPr>
        <w:t>Oferta Wykonawcy.</w:t>
      </w:r>
    </w:p>
    <w:p w:rsidR="00C279A2" w:rsidRPr="00C279A2" w:rsidRDefault="00BB272F" w:rsidP="009E6FEF">
      <w:pPr>
        <w:pStyle w:val="Akapitzlist"/>
        <w:numPr>
          <w:ilvl w:val="0"/>
          <w:numId w:val="12"/>
        </w:numPr>
        <w:tabs>
          <w:tab w:val="left" w:pos="720"/>
        </w:tabs>
        <w:spacing w:after="0" w:line="276" w:lineRule="auto"/>
      </w:pPr>
      <w:r w:rsidRPr="00C279A2">
        <w:rPr>
          <w:rFonts w:ascii="Times New Roman" w:hAnsi="Times New Roman" w:cs="Times New Roman"/>
          <w:sz w:val="24"/>
          <w:szCs w:val="24"/>
        </w:rPr>
        <w:t>Ra</w:t>
      </w:r>
      <w:r w:rsidR="00C279A2" w:rsidRPr="00C279A2">
        <w:rPr>
          <w:rFonts w:ascii="Times New Roman" w:hAnsi="Times New Roman" w:cs="Times New Roman"/>
          <w:sz w:val="24"/>
          <w:szCs w:val="24"/>
        </w:rPr>
        <w:t>porty miesięczne</w:t>
      </w:r>
    </w:p>
    <w:p w:rsidR="00FB46E0" w:rsidRPr="00BB272F" w:rsidRDefault="00C279A2" w:rsidP="009E6FEF">
      <w:pPr>
        <w:pStyle w:val="Akapitzlist"/>
        <w:numPr>
          <w:ilvl w:val="0"/>
          <w:numId w:val="12"/>
        </w:numPr>
        <w:tabs>
          <w:tab w:val="left" w:pos="720"/>
        </w:tabs>
        <w:spacing w:after="0" w:line="276" w:lineRule="auto"/>
      </w:pPr>
      <w:r w:rsidRPr="00C279A2">
        <w:rPr>
          <w:rFonts w:ascii="Times New Roman" w:hAnsi="Times New Roman" w:cs="Times New Roman"/>
          <w:sz w:val="24"/>
          <w:szCs w:val="24"/>
        </w:rPr>
        <w:t>Potwierdzenie dostarczenia odpadów d</w:t>
      </w:r>
      <w:r w:rsidR="00BB272F" w:rsidRPr="00C279A2">
        <w:rPr>
          <w:rFonts w:ascii="Times New Roman" w:hAnsi="Times New Roman" w:cs="Times New Roman"/>
          <w:sz w:val="24"/>
          <w:szCs w:val="24"/>
        </w:rPr>
        <w:t>o Punktu Selektywnego Zbierania</w:t>
      </w:r>
      <w:r>
        <w:rPr>
          <w:rFonts w:ascii="Times New Roman" w:hAnsi="Times New Roman" w:cs="Times New Roman"/>
          <w:sz w:val="24"/>
          <w:szCs w:val="24"/>
        </w:rPr>
        <w:t xml:space="preserve"> Odpadów.</w:t>
      </w:r>
    </w:p>
    <w:p w:rsidR="00FB46E0" w:rsidRDefault="00FB46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46E0" w:rsidRDefault="00C279A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Z A M A W I A J Ą C Y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W Y K O N A W C A </w:t>
      </w:r>
    </w:p>
    <w:p w:rsidR="00FB46E0" w:rsidRDefault="00C279A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B46E0" w:rsidSect="00623058">
      <w:footerReference w:type="default" r:id="rId8"/>
      <w:pgSz w:w="11906" w:h="16838"/>
      <w:pgMar w:top="851" w:right="1417" w:bottom="851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E0F" w:rsidRDefault="00F15E0F">
      <w:pPr>
        <w:spacing w:after="0" w:line="240" w:lineRule="auto"/>
      </w:pPr>
      <w:r>
        <w:separator/>
      </w:r>
    </w:p>
  </w:endnote>
  <w:endnote w:type="continuationSeparator" w:id="0">
    <w:p w:rsidR="00F15E0F" w:rsidRDefault="00F1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893030"/>
      <w:docPartObj>
        <w:docPartGallery w:val="Page Numbers (Top of Page)"/>
        <w:docPartUnique/>
      </w:docPartObj>
    </w:sdtPr>
    <w:sdtEndPr/>
    <w:sdtContent>
      <w:p w:rsidR="00FB46E0" w:rsidRDefault="00C279A2">
        <w:pPr>
          <w:pStyle w:val="Stopka"/>
          <w:jc w:val="center"/>
          <w:rPr>
            <w:rFonts w:cstheme="minorHAnsi"/>
          </w:rPr>
        </w:pPr>
        <w:r>
          <w:rPr>
            <w:rFonts w:cstheme="minorHAnsi"/>
          </w:rPr>
          <w:t xml:space="preserve">Strona </w:t>
        </w:r>
        <w:r w:rsidR="00623058">
          <w:rPr>
            <w:rFonts w:cstheme="minorHAnsi"/>
            <w:b/>
            <w:bCs/>
          </w:rPr>
          <w:fldChar w:fldCharType="begin"/>
        </w:r>
        <w:r>
          <w:rPr>
            <w:rFonts w:cs="Calibri"/>
            <w:b/>
            <w:bCs/>
          </w:rPr>
          <w:instrText xml:space="preserve"> PAGE </w:instrText>
        </w:r>
        <w:r w:rsidR="00623058">
          <w:rPr>
            <w:rFonts w:cs="Calibri"/>
            <w:b/>
            <w:bCs/>
          </w:rPr>
          <w:fldChar w:fldCharType="separate"/>
        </w:r>
        <w:r w:rsidR="000E54EF">
          <w:rPr>
            <w:rFonts w:cs="Calibri"/>
            <w:b/>
            <w:bCs/>
            <w:noProof/>
          </w:rPr>
          <w:t>7</w:t>
        </w:r>
        <w:r w:rsidR="00623058">
          <w:rPr>
            <w:rFonts w:cs="Calibri"/>
            <w:b/>
            <w:bCs/>
          </w:rPr>
          <w:fldChar w:fldCharType="end"/>
        </w:r>
        <w:r>
          <w:rPr>
            <w:rFonts w:cstheme="minorHAnsi"/>
          </w:rPr>
          <w:t xml:space="preserve"> z </w:t>
        </w:r>
        <w:r w:rsidR="00623058">
          <w:rPr>
            <w:rFonts w:cstheme="minorHAnsi"/>
            <w:b/>
            <w:bCs/>
          </w:rPr>
          <w:fldChar w:fldCharType="begin"/>
        </w:r>
        <w:r>
          <w:rPr>
            <w:rFonts w:cs="Calibri"/>
            <w:b/>
            <w:bCs/>
          </w:rPr>
          <w:instrText xml:space="preserve"> NUMPAGES </w:instrText>
        </w:r>
        <w:r w:rsidR="00623058">
          <w:rPr>
            <w:rFonts w:cs="Calibri"/>
            <w:b/>
            <w:bCs/>
          </w:rPr>
          <w:fldChar w:fldCharType="separate"/>
        </w:r>
        <w:r w:rsidR="000E54EF">
          <w:rPr>
            <w:rFonts w:cs="Calibri"/>
            <w:b/>
            <w:bCs/>
            <w:noProof/>
          </w:rPr>
          <w:t>11</w:t>
        </w:r>
        <w:r w:rsidR="00623058">
          <w:rPr>
            <w:rFonts w:cs="Calibri"/>
            <w:b/>
            <w:bCs/>
          </w:rPr>
          <w:fldChar w:fldCharType="end"/>
        </w:r>
      </w:p>
    </w:sdtContent>
  </w:sdt>
  <w:p w:rsidR="00FB46E0" w:rsidRDefault="00FB46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E0F" w:rsidRDefault="00F15E0F">
      <w:pPr>
        <w:spacing w:after="0" w:line="240" w:lineRule="auto"/>
      </w:pPr>
      <w:r>
        <w:separator/>
      </w:r>
    </w:p>
  </w:footnote>
  <w:footnote w:type="continuationSeparator" w:id="0">
    <w:p w:rsidR="00F15E0F" w:rsidRDefault="00F15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A13"/>
    <w:multiLevelType w:val="multilevel"/>
    <w:tmpl w:val="54C0D5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5804D5"/>
    <w:multiLevelType w:val="multilevel"/>
    <w:tmpl w:val="37AACC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6A736A"/>
    <w:multiLevelType w:val="multilevel"/>
    <w:tmpl w:val="0882A3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34577B3"/>
    <w:multiLevelType w:val="multilevel"/>
    <w:tmpl w:val="DC96E40C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3"/>
      </w:pPr>
      <w:rPr>
        <w:rFonts w:ascii="Calibri" w:hAnsi="Calibri" w:cs="Calibri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083" w:hanging="363"/>
      </w:p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446" w:hanging="363"/>
      </w:pPr>
      <w:rPr>
        <w:b w:val="0"/>
        <w:bCs w:val="0"/>
        <w:sz w:val="21"/>
        <w:szCs w:val="23"/>
      </w:rPr>
    </w:lvl>
    <w:lvl w:ilvl="3">
      <w:start w:val="1"/>
      <w:numFmt w:val="decimal"/>
      <w:lvlText w:val="%4."/>
      <w:lvlJc w:val="left"/>
      <w:pPr>
        <w:tabs>
          <w:tab w:val="num" w:pos="1446"/>
        </w:tabs>
        <w:ind w:left="1809" w:hanging="363"/>
      </w:pPr>
    </w:lvl>
    <w:lvl w:ilvl="4">
      <w:start w:val="1"/>
      <w:numFmt w:val="decimal"/>
      <w:lvlText w:val="%5."/>
      <w:lvlJc w:val="left"/>
      <w:pPr>
        <w:tabs>
          <w:tab w:val="num" w:pos="1809"/>
        </w:tabs>
        <w:ind w:left="2172" w:hanging="363"/>
      </w:pPr>
    </w:lvl>
    <w:lvl w:ilvl="5">
      <w:start w:val="1"/>
      <w:numFmt w:val="decimal"/>
      <w:lvlText w:val="%6."/>
      <w:lvlJc w:val="left"/>
      <w:pPr>
        <w:tabs>
          <w:tab w:val="num" w:pos="2172"/>
        </w:tabs>
        <w:ind w:left="2535" w:hanging="363"/>
      </w:pPr>
    </w:lvl>
    <w:lvl w:ilvl="6">
      <w:start w:val="1"/>
      <w:numFmt w:val="decimal"/>
      <w:lvlText w:val="%7."/>
      <w:lvlJc w:val="left"/>
      <w:pPr>
        <w:tabs>
          <w:tab w:val="num" w:pos="2535"/>
        </w:tabs>
        <w:ind w:left="2898" w:hanging="363"/>
      </w:pPr>
    </w:lvl>
    <w:lvl w:ilvl="7">
      <w:start w:val="1"/>
      <w:numFmt w:val="decimal"/>
      <w:lvlText w:val="%8."/>
      <w:lvlJc w:val="left"/>
      <w:pPr>
        <w:tabs>
          <w:tab w:val="num" w:pos="2898"/>
        </w:tabs>
        <w:ind w:left="3261" w:hanging="363"/>
      </w:pPr>
    </w:lvl>
    <w:lvl w:ilvl="8">
      <w:start w:val="1"/>
      <w:numFmt w:val="decimal"/>
      <w:lvlText w:val="%9."/>
      <w:lvlJc w:val="left"/>
      <w:pPr>
        <w:tabs>
          <w:tab w:val="num" w:pos="3261"/>
        </w:tabs>
        <w:ind w:left="3624" w:hanging="363"/>
      </w:pPr>
    </w:lvl>
  </w:abstractNum>
  <w:abstractNum w:abstractNumId="4" w15:restartNumberingAfterBreak="0">
    <w:nsid w:val="1A4A4866"/>
    <w:multiLevelType w:val="multilevel"/>
    <w:tmpl w:val="7056002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1ABB33E8"/>
    <w:multiLevelType w:val="multilevel"/>
    <w:tmpl w:val="334409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1AE14F36"/>
    <w:multiLevelType w:val="multilevel"/>
    <w:tmpl w:val="FFB2D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0FA6215"/>
    <w:multiLevelType w:val="multilevel"/>
    <w:tmpl w:val="18FA9F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7F2224F"/>
    <w:multiLevelType w:val="multilevel"/>
    <w:tmpl w:val="ED36EF68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3"/>
      </w:pPr>
      <w:rPr>
        <w:rFonts w:ascii="Calibri" w:hAnsi="Calibri" w:cs="Calibri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083" w:hanging="363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3"/>
        </w:tabs>
        <w:ind w:left="1446" w:hanging="363"/>
      </w:pPr>
    </w:lvl>
    <w:lvl w:ilvl="3">
      <w:start w:val="1"/>
      <w:numFmt w:val="decimal"/>
      <w:lvlText w:val="%4."/>
      <w:lvlJc w:val="left"/>
      <w:pPr>
        <w:tabs>
          <w:tab w:val="num" w:pos="1446"/>
        </w:tabs>
        <w:ind w:left="1809" w:hanging="363"/>
      </w:pPr>
    </w:lvl>
    <w:lvl w:ilvl="4">
      <w:start w:val="1"/>
      <w:numFmt w:val="decimal"/>
      <w:lvlText w:val="%5."/>
      <w:lvlJc w:val="left"/>
      <w:pPr>
        <w:tabs>
          <w:tab w:val="num" w:pos="1809"/>
        </w:tabs>
        <w:ind w:left="2172" w:hanging="363"/>
      </w:pPr>
    </w:lvl>
    <w:lvl w:ilvl="5">
      <w:start w:val="1"/>
      <w:numFmt w:val="decimal"/>
      <w:lvlText w:val="%6."/>
      <w:lvlJc w:val="left"/>
      <w:pPr>
        <w:tabs>
          <w:tab w:val="num" w:pos="2172"/>
        </w:tabs>
        <w:ind w:left="2535" w:hanging="363"/>
      </w:pPr>
    </w:lvl>
    <w:lvl w:ilvl="6">
      <w:start w:val="1"/>
      <w:numFmt w:val="decimal"/>
      <w:lvlText w:val="%7."/>
      <w:lvlJc w:val="left"/>
      <w:pPr>
        <w:tabs>
          <w:tab w:val="num" w:pos="2535"/>
        </w:tabs>
        <w:ind w:left="2898" w:hanging="363"/>
      </w:pPr>
    </w:lvl>
    <w:lvl w:ilvl="7">
      <w:start w:val="1"/>
      <w:numFmt w:val="decimal"/>
      <w:lvlText w:val="%8."/>
      <w:lvlJc w:val="left"/>
      <w:pPr>
        <w:tabs>
          <w:tab w:val="num" w:pos="2898"/>
        </w:tabs>
        <w:ind w:left="3261" w:hanging="363"/>
      </w:pPr>
    </w:lvl>
    <w:lvl w:ilvl="8">
      <w:start w:val="1"/>
      <w:numFmt w:val="decimal"/>
      <w:lvlText w:val="%9."/>
      <w:lvlJc w:val="left"/>
      <w:pPr>
        <w:tabs>
          <w:tab w:val="num" w:pos="3261"/>
        </w:tabs>
        <w:ind w:left="3624" w:hanging="363"/>
      </w:pPr>
    </w:lvl>
  </w:abstractNum>
  <w:abstractNum w:abstractNumId="9" w15:restartNumberingAfterBreak="0">
    <w:nsid w:val="284E7FD8"/>
    <w:multiLevelType w:val="multilevel"/>
    <w:tmpl w:val="C7F2437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D9D196C"/>
    <w:multiLevelType w:val="multilevel"/>
    <w:tmpl w:val="E732EB8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30531D37"/>
    <w:multiLevelType w:val="multilevel"/>
    <w:tmpl w:val="E98058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1DC0917"/>
    <w:multiLevelType w:val="multilevel"/>
    <w:tmpl w:val="DBE6A02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45034A50"/>
    <w:multiLevelType w:val="multilevel"/>
    <w:tmpl w:val="42B81AE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4A1D0119"/>
    <w:multiLevelType w:val="multilevel"/>
    <w:tmpl w:val="AB5EE8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3"/>
      </w:pPr>
      <w:rPr>
        <w:rFonts w:ascii="Calibri" w:hAnsi="Calibri" w:cs="Calibri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77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797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17" w:firstLine="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3237" w:firstLine="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3957" w:firstLine="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77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5397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6117" w:firstLine="0"/>
      </w:pPr>
    </w:lvl>
  </w:abstractNum>
  <w:abstractNum w:abstractNumId="15" w15:restartNumberingAfterBreak="0">
    <w:nsid w:val="4BE71008"/>
    <w:multiLevelType w:val="multilevel"/>
    <w:tmpl w:val="8FA4EA90"/>
    <w:lvl w:ilvl="0">
      <w:start w:val="1"/>
      <w:numFmt w:val="lowerLetter"/>
      <w:lvlText w:val="%1)"/>
      <w:lvlJc w:val="left"/>
      <w:pPr>
        <w:tabs>
          <w:tab w:val="num" w:pos="0"/>
        </w:tabs>
        <w:ind w:left="391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6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3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0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7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5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2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9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678" w:hanging="180"/>
      </w:pPr>
    </w:lvl>
  </w:abstractNum>
  <w:abstractNum w:abstractNumId="16" w15:restartNumberingAfterBreak="0">
    <w:nsid w:val="50771C9B"/>
    <w:multiLevelType w:val="multilevel"/>
    <w:tmpl w:val="274E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518D5CDC"/>
    <w:multiLevelType w:val="multilevel"/>
    <w:tmpl w:val="8028E9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B2B4080"/>
    <w:multiLevelType w:val="multilevel"/>
    <w:tmpl w:val="7716046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5C4C23CD"/>
    <w:multiLevelType w:val="multilevel"/>
    <w:tmpl w:val="64B6238C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5" w:hanging="180"/>
      </w:pPr>
    </w:lvl>
  </w:abstractNum>
  <w:abstractNum w:abstractNumId="20" w15:restartNumberingAfterBreak="0">
    <w:nsid w:val="695832BD"/>
    <w:multiLevelType w:val="multilevel"/>
    <w:tmpl w:val="838E5F1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DC27E1E"/>
    <w:multiLevelType w:val="multilevel"/>
    <w:tmpl w:val="517691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3C87E03"/>
    <w:multiLevelType w:val="multilevel"/>
    <w:tmpl w:val="332474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4135D24"/>
    <w:multiLevelType w:val="multilevel"/>
    <w:tmpl w:val="CE6A6F8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1"/>
  </w:num>
  <w:num w:numId="2">
    <w:abstractNumId w:val="18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14"/>
  </w:num>
  <w:num w:numId="8">
    <w:abstractNumId w:val="15"/>
  </w:num>
  <w:num w:numId="9">
    <w:abstractNumId w:val="8"/>
  </w:num>
  <w:num w:numId="10">
    <w:abstractNumId w:val="3"/>
  </w:num>
  <w:num w:numId="11">
    <w:abstractNumId w:val="2"/>
  </w:num>
  <w:num w:numId="12">
    <w:abstractNumId w:val="23"/>
  </w:num>
  <w:num w:numId="13">
    <w:abstractNumId w:val="22"/>
  </w:num>
  <w:num w:numId="14">
    <w:abstractNumId w:val="20"/>
  </w:num>
  <w:num w:numId="15">
    <w:abstractNumId w:val="12"/>
  </w:num>
  <w:num w:numId="16">
    <w:abstractNumId w:val="7"/>
  </w:num>
  <w:num w:numId="17">
    <w:abstractNumId w:val="19"/>
  </w:num>
  <w:num w:numId="18">
    <w:abstractNumId w:val="6"/>
  </w:num>
  <w:num w:numId="19">
    <w:abstractNumId w:val="13"/>
  </w:num>
  <w:num w:numId="20">
    <w:abstractNumId w:val="11"/>
  </w:num>
  <w:num w:numId="21">
    <w:abstractNumId w:val="10"/>
  </w:num>
  <w:num w:numId="22">
    <w:abstractNumId w:val="16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46E0"/>
    <w:rsid w:val="000E54EF"/>
    <w:rsid w:val="00623058"/>
    <w:rsid w:val="008F690D"/>
    <w:rsid w:val="00A54819"/>
    <w:rsid w:val="00BB272F"/>
    <w:rsid w:val="00C07452"/>
    <w:rsid w:val="00C279A2"/>
    <w:rsid w:val="00F15E0F"/>
    <w:rsid w:val="00FB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38E2"/>
  <w15:docId w15:val="{CEB148D1-7311-4E4F-8FF0-97785384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4CE1"/>
    <w:pPr>
      <w:spacing w:after="160" w:line="252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74CE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4CE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4CE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4CE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4CE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4CE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4CE1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4CE1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4CE1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qFormat/>
    <w:rsid w:val="002156AE"/>
    <w:rPr>
      <w:rFonts w:ascii="Arial" w:hAnsi="Arial" w:cs="Arial"/>
      <w:sz w:val="23"/>
      <w:szCs w:val="23"/>
      <w:shd w:val="clear" w:color="auto" w:fill="FFFFFF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44675"/>
    <w:rPr>
      <w:rFonts w:ascii="Times New Roman" w:eastAsia="Calibri" w:hAnsi="Times New Roman" w:cs="Times New Roman"/>
      <w:kern w:val="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44675"/>
    <w:rPr>
      <w:rFonts w:ascii="Times New Roman" w:eastAsia="Calibri" w:hAnsi="Times New Roman" w:cs="Times New Roman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74CE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74CE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D3DD9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D3DD9"/>
    <w:rPr>
      <w:rFonts w:ascii="Segoe UI" w:eastAsia="Calibri" w:hAnsi="Segoe UI" w:cs="Segoe UI"/>
      <w:kern w:val="0"/>
      <w:sz w:val="18"/>
      <w:szCs w:val="18"/>
    </w:rPr>
  </w:style>
  <w:style w:type="character" w:styleId="Hipercze">
    <w:name w:val="Hyperlink"/>
    <w:uiPriority w:val="99"/>
    <w:semiHidden/>
    <w:unhideWhenUsed/>
    <w:rsid w:val="007D3DD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74CE1"/>
    <w:rPr>
      <w:i/>
      <w:iCs/>
      <w:color w:val="auto"/>
    </w:rPr>
  </w:style>
  <w:style w:type="character" w:styleId="Odwoaniedokomentarza">
    <w:name w:val="annotation reference"/>
    <w:uiPriority w:val="99"/>
    <w:semiHidden/>
    <w:unhideWhenUsed/>
    <w:qFormat/>
    <w:rsid w:val="007D3DD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D3DD9"/>
    <w:rPr>
      <w:rFonts w:ascii="Times New Roman" w:eastAsia="Calibri" w:hAnsi="Times New Roman" w:cs="Times New Roman"/>
      <w:kern w:val="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D3DD9"/>
    <w:rPr>
      <w:rFonts w:ascii="Times New Roman" w:eastAsia="Calibri" w:hAnsi="Times New Roman" w:cs="Times New Roman"/>
      <w:b/>
      <w:bCs/>
      <w:kern w:val="0"/>
      <w:sz w:val="20"/>
      <w:szCs w:val="20"/>
    </w:rPr>
  </w:style>
  <w:style w:type="character" w:customStyle="1" w:styleId="alb">
    <w:name w:val="a_lb"/>
    <w:qFormat/>
    <w:rsid w:val="007D3DD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D3DD9"/>
    <w:rPr>
      <w:rFonts w:ascii="Times New Roman" w:eastAsia="Calibri" w:hAnsi="Times New Roman" w:cs="Times New Roman"/>
      <w:kern w:val="0"/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7D3DD9"/>
    <w:rPr>
      <w:vertAlign w:val="superscript"/>
    </w:rPr>
  </w:style>
  <w:style w:type="character" w:styleId="Odwoanieprzypisukocowego">
    <w:name w:val="endnote reference"/>
    <w:rsid w:val="00623058"/>
    <w:rPr>
      <w:vertAlign w:val="superscript"/>
    </w:rPr>
  </w:style>
  <w:style w:type="character" w:customStyle="1" w:styleId="markedcontent">
    <w:name w:val="markedcontent"/>
    <w:basedOn w:val="Domylnaczcionkaakapitu"/>
    <w:qFormat/>
    <w:rsid w:val="007D3DD9"/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74CE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D74CE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D74CE1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D74CE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D74CE1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D74CE1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D74CE1"/>
    <w:rPr>
      <w:i/>
      <w:iCs/>
    </w:rPr>
  </w:style>
  <w:style w:type="character" w:customStyle="1" w:styleId="TytuZnak">
    <w:name w:val="Tytuł Znak"/>
    <w:basedOn w:val="Domylnaczcionkaakapitu"/>
    <w:link w:val="Tytu"/>
    <w:uiPriority w:val="10"/>
    <w:qFormat/>
    <w:rsid w:val="00D74CE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74CE1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74CE1"/>
    <w:rPr>
      <w:b/>
      <w:bCs/>
      <w:color w:val="auto"/>
    </w:rPr>
  </w:style>
  <w:style w:type="character" w:customStyle="1" w:styleId="CytatZnak">
    <w:name w:val="Cytat Znak"/>
    <w:basedOn w:val="Domylnaczcionkaakapitu"/>
    <w:link w:val="Cytat"/>
    <w:uiPriority w:val="29"/>
    <w:qFormat/>
    <w:rsid w:val="00D74CE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D74CE1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D74CE1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D74CE1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D74CE1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uiPriority w:val="32"/>
    <w:qFormat/>
    <w:rsid w:val="00D74CE1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D74CE1"/>
    <w:rPr>
      <w:b/>
      <w:bCs/>
      <w:smallCaps/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4467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23058"/>
    <w:pPr>
      <w:spacing w:after="140" w:line="276" w:lineRule="auto"/>
    </w:pPr>
  </w:style>
  <w:style w:type="paragraph" w:styleId="Lista">
    <w:name w:val="List"/>
    <w:basedOn w:val="Tekstpodstawowy"/>
    <w:rsid w:val="00623058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74CE1"/>
    <w:rPr>
      <w:b/>
      <w:bCs/>
      <w:sz w:val="18"/>
      <w:szCs w:val="18"/>
    </w:rPr>
  </w:style>
  <w:style w:type="paragraph" w:customStyle="1" w:styleId="Indeks">
    <w:name w:val="Indeks"/>
    <w:basedOn w:val="Normalny"/>
    <w:qFormat/>
    <w:rsid w:val="00623058"/>
    <w:pPr>
      <w:suppressLineNumbers/>
    </w:pPr>
    <w:rPr>
      <w:rFonts w:cs="Arial"/>
    </w:rPr>
  </w:style>
  <w:style w:type="paragraph" w:customStyle="1" w:styleId="Lista-kontynuacja1">
    <w:name w:val="Lista - kontynuacja1"/>
    <w:basedOn w:val="Normalny"/>
    <w:qFormat/>
    <w:rsid w:val="0052432C"/>
    <w:pPr>
      <w:spacing w:after="120"/>
      <w:ind w:left="283"/>
      <w:textAlignment w:val="baseline"/>
    </w:pPr>
    <w:rPr>
      <w:rFonts w:eastAsia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156AE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623058"/>
  </w:style>
  <w:style w:type="paragraph" w:styleId="Stopka">
    <w:name w:val="footer"/>
    <w:basedOn w:val="Normalny"/>
    <w:link w:val="StopkaZnak"/>
    <w:uiPriority w:val="99"/>
    <w:unhideWhenUsed/>
    <w:rsid w:val="00D44675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qFormat/>
    <w:rsid w:val="00F36AA8"/>
    <w:rPr>
      <w:rFonts w:eastAsia="Times New Roman"/>
      <w:szCs w:val="20"/>
      <w:lang w:eastAsia="ar-SA"/>
    </w:rPr>
  </w:style>
  <w:style w:type="paragraph" w:customStyle="1" w:styleId="gmail-msolistparagraph">
    <w:name w:val="gmail-msolistparagraph"/>
    <w:basedOn w:val="Normalny"/>
    <w:qFormat/>
    <w:rsid w:val="003A1D6A"/>
    <w:pPr>
      <w:spacing w:beforeAutospacing="1" w:afterAutospacing="1"/>
    </w:pPr>
    <w:rPr>
      <w:rFonts w:eastAsia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7D3DD9"/>
    <w:pPr>
      <w:spacing w:after="120"/>
      <w:ind w:left="283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D3DD9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D3D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D3DD9"/>
    <w:rPr>
      <w:b/>
      <w:bCs/>
    </w:rPr>
  </w:style>
  <w:style w:type="paragraph" w:customStyle="1" w:styleId="Default">
    <w:name w:val="Default"/>
    <w:qFormat/>
    <w:rsid w:val="007D3DD9"/>
    <w:pPr>
      <w:jc w:val="both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uiPriority w:val="99"/>
    <w:semiHidden/>
    <w:qFormat/>
    <w:rsid w:val="007D3DD9"/>
    <w:pPr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7D3DD9"/>
    <w:pPr>
      <w:spacing w:beforeAutospacing="1" w:afterAutospacing="1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DD9"/>
    <w:rPr>
      <w:sz w:val="20"/>
      <w:szCs w:val="20"/>
    </w:rPr>
  </w:style>
  <w:style w:type="paragraph" w:customStyle="1" w:styleId="text-justify">
    <w:name w:val="text-justify"/>
    <w:basedOn w:val="Normalny"/>
    <w:qFormat/>
    <w:rsid w:val="007D3DD9"/>
    <w:pPr>
      <w:spacing w:beforeAutospacing="1" w:afterAutospacing="1"/>
    </w:pPr>
    <w:rPr>
      <w:rFonts w:eastAsia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74CE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4CE1"/>
    <w:p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Bezodstpw">
    <w:name w:val="No Spacing"/>
    <w:uiPriority w:val="1"/>
    <w:qFormat/>
    <w:rsid w:val="00D74CE1"/>
    <w:pPr>
      <w:jc w:val="both"/>
    </w:pPr>
  </w:style>
  <w:style w:type="paragraph" w:styleId="Cytat">
    <w:name w:val="Quote"/>
    <w:basedOn w:val="Normalny"/>
    <w:next w:val="Normalny"/>
    <w:link w:val="CytatZnak"/>
    <w:uiPriority w:val="29"/>
    <w:qFormat/>
    <w:rsid w:val="00D74CE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4CE1"/>
    <w:pPr>
      <w:spacing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paragraph" w:styleId="Nagwekindeksu">
    <w:name w:val="index heading"/>
    <w:basedOn w:val="Nagwek"/>
    <w:rsid w:val="00623058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74CE1"/>
    <w:pPr>
      <w:outlineLvl w:val="9"/>
    </w:pPr>
  </w:style>
  <w:style w:type="numbering" w:customStyle="1" w:styleId="List9">
    <w:name w:val="List 9"/>
    <w:qFormat/>
    <w:rsid w:val="007D3DD9"/>
  </w:style>
  <w:style w:type="numbering" w:customStyle="1" w:styleId="Biecalista1">
    <w:name w:val="Bieżąca lista1"/>
    <w:uiPriority w:val="99"/>
    <w:qFormat/>
    <w:rsid w:val="007D3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231B3-CC4B-4249-AC4B-FCAE2415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4360</Words>
  <Characters>26161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gosiac</dc:creator>
  <cp:lastModifiedBy>Wioleta Strulak</cp:lastModifiedBy>
  <cp:revision>3</cp:revision>
  <cp:lastPrinted>2023-11-15T12:23:00Z</cp:lastPrinted>
  <dcterms:created xsi:type="dcterms:W3CDTF">2024-10-18T08:29:00Z</dcterms:created>
  <dcterms:modified xsi:type="dcterms:W3CDTF">2024-10-18T09:31:00Z</dcterms:modified>
  <dc:language>pl-PL</dc:language>
</cp:coreProperties>
</file>