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610C1" w14:textId="77777777" w:rsidR="008E58AC" w:rsidRDefault="000C3DB7" w:rsidP="00C566B5">
      <w:r>
        <w:t xml:space="preserve">                                                                                        </w:t>
      </w:r>
      <w:r w:rsidR="008E58AC">
        <w:t xml:space="preserve">      </w:t>
      </w:r>
      <w:r>
        <w:t>Załącznik Nr 1 do umowy</w:t>
      </w:r>
      <w:r w:rsidR="008E58AC">
        <w:t xml:space="preserve"> Nr …. z dnia…………..</w:t>
      </w:r>
    </w:p>
    <w:p w14:paraId="27CC96F9" w14:textId="15E7A8DE" w:rsidR="008E58AC" w:rsidRPr="00C566B5" w:rsidRDefault="008E58AC" w:rsidP="00C566B5">
      <w:r w:rsidRPr="00456CBB">
        <w:rPr>
          <w:rFonts w:ascii="Times New Roman" w:hAnsi="Times New Roman" w:cs="Times New Roman"/>
          <w:color w:val="000000" w:themeColor="text1"/>
        </w:rPr>
        <w:t>Harmonogram realizacji przedmiotu zamówienia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8"/>
        <w:gridCol w:w="1984"/>
        <w:gridCol w:w="2688"/>
      </w:tblGrid>
      <w:tr w:rsidR="008E58AC" w:rsidRPr="00C566B5" w14:paraId="0D1F42BD" w14:textId="47A11FBC" w:rsidTr="0001237B">
        <w:trPr>
          <w:trHeight w:val="100"/>
        </w:trPr>
        <w:tc>
          <w:tcPr>
            <w:tcW w:w="4558" w:type="dxa"/>
            <w:vAlign w:val="center"/>
          </w:tcPr>
          <w:p w14:paraId="043266FB" w14:textId="46553E0B" w:rsidR="008E58AC" w:rsidRPr="00C566B5" w:rsidRDefault="008E58AC" w:rsidP="008E58AC">
            <w:pPr>
              <w:jc w:val="center"/>
            </w:pPr>
            <w:r w:rsidRPr="00C566B5">
              <w:t>Zakres rzeczowy</w:t>
            </w:r>
          </w:p>
        </w:tc>
        <w:tc>
          <w:tcPr>
            <w:tcW w:w="1984" w:type="dxa"/>
            <w:vAlign w:val="center"/>
          </w:tcPr>
          <w:p w14:paraId="1CA550F3" w14:textId="77777777" w:rsidR="008E58AC" w:rsidRPr="00C566B5" w:rsidRDefault="008E58AC" w:rsidP="008E58AC">
            <w:pPr>
              <w:jc w:val="center"/>
            </w:pPr>
            <w:r w:rsidRPr="00C566B5">
              <w:t>Okres / Termin realizacji</w:t>
            </w:r>
          </w:p>
        </w:tc>
        <w:tc>
          <w:tcPr>
            <w:tcW w:w="2688" w:type="dxa"/>
            <w:vAlign w:val="center"/>
          </w:tcPr>
          <w:p w14:paraId="6E0F67EF" w14:textId="77777777" w:rsidR="008E58AC" w:rsidRPr="00E526BE" w:rsidRDefault="008E58AC" w:rsidP="008E58AC">
            <w:pPr>
              <w:pStyle w:val="Standard"/>
              <w:spacing w:after="0" w:line="240" w:lineRule="auto"/>
              <w:jc w:val="center"/>
              <w:rPr>
                <w:rFonts w:ascii="Garamond" w:hAnsi="Garamond"/>
              </w:rPr>
            </w:pPr>
            <w:r w:rsidRPr="00E526BE">
              <w:rPr>
                <w:rFonts w:ascii="Garamond" w:hAnsi="Garamond"/>
              </w:rPr>
              <w:t>Wysokość wynagrodzenia</w:t>
            </w:r>
          </w:p>
          <w:p w14:paraId="60131FC7" w14:textId="77777777" w:rsidR="008E58AC" w:rsidRPr="00E526BE" w:rsidRDefault="008E58AC" w:rsidP="008E58AC">
            <w:pPr>
              <w:pStyle w:val="Standard"/>
              <w:spacing w:after="0" w:line="240" w:lineRule="auto"/>
              <w:jc w:val="center"/>
              <w:rPr>
                <w:rFonts w:ascii="Garamond" w:hAnsi="Garamond"/>
              </w:rPr>
            </w:pPr>
            <w:r w:rsidRPr="00E526BE">
              <w:rPr>
                <w:rFonts w:ascii="Garamond" w:hAnsi="Garamond"/>
              </w:rPr>
              <w:t>Wykonawcy należnego</w:t>
            </w:r>
          </w:p>
          <w:p w14:paraId="58B6FB1F" w14:textId="77777777" w:rsidR="008E58AC" w:rsidRPr="00E526BE" w:rsidRDefault="008E58AC" w:rsidP="008E58AC">
            <w:pPr>
              <w:pStyle w:val="Standard"/>
              <w:spacing w:after="0" w:line="240" w:lineRule="auto"/>
              <w:jc w:val="center"/>
              <w:rPr>
                <w:rFonts w:ascii="Garamond" w:hAnsi="Garamond"/>
              </w:rPr>
            </w:pPr>
            <w:r w:rsidRPr="00E526BE">
              <w:rPr>
                <w:rFonts w:ascii="Garamond" w:hAnsi="Garamond"/>
              </w:rPr>
              <w:t>z tytułu realizacji danego</w:t>
            </w:r>
          </w:p>
          <w:p w14:paraId="7ECCA854" w14:textId="77777777" w:rsidR="008E58AC" w:rsidRPr="00E526BE" w:rsidRDefault="008E58AC" w:rsidP="008E58AC">
            <w:pPr>
              <w:pStyle w:val="Standard"/>
              <w:spacing w:after="0" w:line="240" w:lineRule="auto"/>
              <w:jc w:val="center"/>
              <w:rPr>
                <w:rFonts w:ascii="Garamond" w:hAnsi="Garamond"/>
              </w:rPr>
            </w:pPr>
            <w:r w:rsidRPr="00E526BE">
              <w:rPr>
                <w:rFonts w:ascii="Garamond" w:hAnsi="Garamond"/>
              </w:rPr>
              <w:t>etapu (% wynagrodzenia</w:t>
            </w:r>
          </w:p>
          <w:p w14:paraId="0C629714" w14:textId="77777777" w:rsidR="008E58AC" w:rsidRPr="00E526BE" w:rsidRDefault="008E58AC" w:rsidP="008E58AC">
            <w:pPr>
              <w:pStyle w:val="Standard"/>
              <w:spacing w:after="0" w:line="240" w:lineRule="auto"/>
              <w:jc w:val="center"/>
              <w:rPr>
                <w:rFonts w:ascii="Garamond" w:hAnsi="Garamond"/>
              </w:rPr>
            </w:pPr>
            <w:r w:rsidRPr="00E526BE">
              <w:rPr>
                <w:rFonts w:ascii="Garamond" w:hAnsi="Garamond"/>
              </w:rPr>
              <w:t>brutto wskazanego w</w:t>
            </w:r>
          </w:p>
          <w:p w14:paraId="0B4B3788" w14:textId="3D4A97C8" w:rsidR="008E58AC" w:rsidRPr="00C566B5" w:rsidRDefault="008E58AC" w:rsidP="008E58AC">
            <w:pPr>
              <w:jc w:val="center"/>
            </w:pPr>
            <w:r w:rsidRPr="00E526BE">
              <w:rPr>
                <w:rFonts w:ascii="Garamond" w:hAnsi="Garamond"/>
              </w:rPr>
              <w:t>umowie)</w:t>
            </w:r>
          </w:p>
        </w:tc>
      </w:tr>
      <w:tr w:rsidR="0001237B" w:rsidRPr="00C566B5" w14:paraId="2D19C7CC" w14:textId="5F9E13C7" w:rsidTr="007E0119">
        <w:trPr>
          <w:trHeight w:val="100"/>
        </w:trPr>
        <w:tc>
          <w:tcPr>
            <w:tcW w:w="9230" w:type="dxa"/>
            <w:gridSpan w:val="3"/>
          </w:tcPr>
          <w:p w14:paraId="4E699C0C" w14:textId="395A3D6B" w:rsidR="0001237B" w:rsidRPr="00C566B5" w:rsidRDefault="0001237B" w:rsidP="00C566B5">
            <w:r w:rsidRPr="00C566B5">
              <w:t>Etap I</w:t>
            </w:r>
          </w:p>
        </w:tc>
      </w:tr>
      <w:tr w:rsidR="008E58AC" w:rsidRPr="00C566B5" w14:paraId="364CB2C8" w14:textId="449461A2" w:rsidTr="0001237B">
        <w:trPr>
          <w:trHeight w:val="986"/>
        </w:trPr>
        <w:tc>
          <w:tcPr>
            <w:tcW w:w="4558" w:type="dxa"/>
          </w:tcPr>
          <w:p w14:paraId="5112A125" w14:textId="4D503C3D" w:rsidR="008E58AC" w:rsidRPr="00C566B5" w:rsidRDefault="008E58AC" w:rsidP="00C566B5">
            <w:pPr>
              <w:ind w:right="150"/>
              <w:jc w:val="both"/>
            </w:pPr>
            <w:bookmarkStart w:id="0" w:name="_Hlk210227513"/>
            <w:r w:rsidRPr="00C566B5">
              <w:t xml:space="preserve">Zebranie materiałów wyjściowych i informacji </w:t>
            </w:r>
            <w:r>
              <w:br/>
            </w:r>
            <w:r w:rsidRPr="00C566B5">
              <w:t>o</w:t>
            </w:r>
            <w:r>
              <w:t xml:space="preserve"> </w:t>
            </w:r>
            <w:r w:rsidRPr="00C566B5">
              <w:t>obszarze objętym miejscowym planem w tym ocena istniejącego stanu</w:t>
            </w:r>
            <w:r w:rsidR="0001237B">
              <w:t xml:space="preserve"> </w:t>
            </w:r>
            <w:r w:rsidRPr="00C566B5">
              <w:t>zagospodarowania terenu, pozyskanie informacji dotyczących uwarunkowań geograficznych, przyrodniczych,</w:t>
            </w:r>
            <w:r w:rsidR="0001237B">
              <w:t xml:space="preserve"> </w:t>
            </w:r>
            <w:r w:rsidRPr="00C566B5">
              <w:t>historycznych, analiza złożonych wniosków po ogłoszeniu/obwieszczeniu informującym o</w:t>
            </w:r>
            <w:r>
              <w:br/>
            </w:r>
            <w:r w:rsidRPr="00C566B5">
              <w:t>podjęciu uchwał</w:t>
            </w:r>
            <w:r>
              <w:t>y</w:t>
            </w:r>
            <w:bookmarkEnd w:id="0"/>
          </w:p>
        </w:tc>
        <w:tc>
          <w:tcPr>
            <w:tcW w:w="1984" w:type="dxa"/>
            <w:vAlign w:val="center"/>
          </w:tcPr>
          <w:p w14:paraId="52BCF696" w14:textId="6466357A" w:rsidR="008E58AC" w:rsidRPr="00C566B5" w:rsidRDefault="008E58AC" w:rsidP="0001237B">
            <w:pPr>
              <w:jc w:val="center"/>
            </w:pPr>
            <w:r>
              <w:t>Do 6</w:t>
            </w:r>
            <w:r w:rsidRPr="00C566B5">
              <w:t xml:space="preserve"> tygodni od dnia podpisania umowy</w:t>
            </w:r>
          </w:p>
        </w:tc>
        <w:tc>
          <w:tcPr>
            <w:tcW w:w="2688" w:type="dxa"/>
            <w:vAlign w:val="center"/>
          </w:tcPr>
          <w:p w14:paraId="0B726590" w14:textId="4D8043D3" w:rsidR="008E58AC" w:rsidRDefault="0001237B" w:rsidP="0001237B">
            <w:pPr>
              <w:jc w:val="center"/>
            </w:pPr>
            <w:r>
              <w:t>10%</w:t>
            </w:r>
          </w:p>
        </w:tc>
      </w:tr>
      <w:tr w:rsidR="0001237B" w:rsidRPr="00C566B5" w14:paraId="63C6CDF4" w14:textId="3EAEF365" w:rsidTr="00324AC9">
        <w:trPr>
          <w:trHeight w:val="100"/>
        </w:trPr>
        <w:tc>
          <w:tcPr>
            <w:tcW w:w="9230" w:type="dxa"/>
            <w:gridSpan w:val="3"/>
          </w:tcPr>
          <w:p w14:paraId="58BC385D" w14:textId="4D3AD730" w:rsidR="0001237B" w:rsidRPr="00C566B5" w:rsidRDefault="0001237B" w:rsidP="00C566B5">
            <w:r w:rsidRPr="00C566B5">
              <w:t>Etap II</w:t>
            </w:r>
          </w:p>
        </w:tc>
      </w:tr>
      <w:tr w:rsidR="0001237B" w:rsidRPr="00C566B5" w14:paraId="574814ED" w14:textId="47CB3D59" w:rsidTr="0001237B">
        <w:trPr>
          <w:trHeight w:val="2756"/>
        </w:trPr>
        <w:tc>
          <w:tcPr>
            <w:tcW w:w="4558" w:type="dxa"/>
          </w:tcPr>
          <w:p w14:paraId="5CD8007A" w14:textId="494293C8" w:rsidR="0001237B" w:rsidRPr="00C566B5" w:rsidRDefault="0001237B" w:rsidP="0001237B">
            <w:pPr>
              <w:jc w:val="both"/>
            </w:pPr>
            <w:r w:rsidRPr="00C566B5">
              <w:t>1. Opracowanie projektu planu uwzględniających</w:t>
            </w:r>
            <w:r>
              <w:t xml:space="preserve"> </w:t>
            </w:r>
            <w:r w:rsidRPr="00C566B5">
              <w:t>uwarunkowania wynikające z</w:t>
            </w:r>
            <w:r>
              <w:t xml:space="preserve"> </w:t>
            </w:r>
            <w:r w:rsidRPr="00C566B5">
              <w:t>pozyskanych dokumentów, informacji, uzgodnień z</w:t>
            </w:r>
            <w:r>
              <w:t xml:space="preserve"> </w:t>
            </w:r>
            <w:r w:rsidRPr="00C566B5">
              <w:t>organami gminy oraz uwzględnienia wniosków złożonych do projektów planów.</w:t>
            </w:r>
          </w:p>
          <w:p w14:paraId="0EDB037A" w14:textId="6A791914" w:rsidR="0001237B" w:rsidRPr="00C566B5" w:rsidRDefault="0001237B" w:rsidP="00415159">
            <w:pPr>
              <w:jc w:val="both"/>
            </w:pPr>
            <w:r w:rsidRPr="00C566B5">
              <w:t>2. Opracowanie prognozy oddziaływania na środowisko dotyczące projektu miejscowego planu dla przeprowadzenia strategicznej oceny oddziaływania na środowisko, zgodnie z wymogami Działu IV ustawy z dnia 3 października 2008 r.</w:t>
            </w:r>
            <w:r>
              <w:t xml:space="preserve"> </w:t>
            </w:r>
            <w:r w:rsidRPr="00C566B5">
              <w:t>o</w:t>
            </w:r>
            <w:r>
              <w:t xml:space="preserve"> </w:t>
            </w:r>
            <w:r w:rsidRPr="00C566B5">
              <w:t>udostępnianiu informacji o środowisku i jego ochronie, udziale społeczeństwa w ochronie środowiska oraz o ocenach oddziaływania na środowisko.</w:t>
            </w:r>
          </w:p>
        </w:tc>
        <w:tc>
          <w:tcPr>
            <w:tcW w:w="1984" w:type="dxa"/>
            <w:vAlign w:val="center"/>
          </w:tcPr>
          <w:p w14:paraId="277BE68A" w14:textId="38C21A2A" w:rsidR="0001237B" w:rsidRPr="00C566B5" w:rsidRDefault="0001237B" w:rsidP="0001237B">
            <w:pPr>
              <w:jc w:val="center"/>
            </w:pPr>
            <w:r>
              <w:t xml:space="preserve"> Do 15.12.2025 r.</w:t>
            </w:r>
          </w:p>
        </w:tc>
        <w:tc>
          <w:tcPr>
            <w:tcW w:w="2688" w:type="dxa"/>
            <w:vAlign w:val="center"/>
          </w:tcPr>
          <w:p w14:paraId="5AFD58F2" w14:textId="09727EF9" w:rsidR="0001237B" w:rsidRPr="00C566B5" w:rsidRDefault="0001237B" w:rsidP="0001237B">
            <w:pPr>
              <w:jc w:val="center"/>
            </w:pPr>
            <w:r>
              <w:t>40%</w:t>
            </w:r>
          </w:p>
        </w:tc>
      </w:tr>
      <w:tr w:rsidR="0001237B" w:rsidRPr="00C566B5" w14:paraId="5C9564FA" w14:textId="444A1F0B" w:rsidTr="003D6647">
        <w:trPr>
          <w:trHeight w:val="100"/>
        </w:trPr>
        <w:tc>
          <w:tcPr>
            <w:tcW w:w="9230" w:type="dxa"/>
            <w:gridSpan w:val="3"/>
          </w:tcPr>
          <w:p w14:paraId="6A95CEBF" w14:textId="7ABC24A0" w:rsidR="0001237B" w:rsidRPr="00C566B5" w:rsidRDefault="0001237B" w:rsidP="00C566B5">
            <w:r w:rsidRPr="00C566B5">
              <w:t>Etap III</w:t>
            </w:r>
          </w:p>
        </w:tc>
      </w:tr>
      <w:tr w:rsidR="008E58AC" w:rsidRPr="00C566B5" w14:paraId="21BB91EF" w14:textId="102968DB" w:rsidTr="005C7ADF">
        <w:trPr>
          <w:trHeight w:val="3136"/>
        </w:trPr>
        <w:tc>
          <w:tcPr>
            <w:tcW w:w="4558" w:type="dxa"/>
          </w:tcPr>
          <w:p w14:paraId="3A0955D9" w14:textId="77777777" w:rsidR="008E58AC" w:rsidRPr="00C566B5" w:rsidRDefault="008E58AC" w:rsidP="00C566B5">
            <w:r w:rsidRPr="00C566B5">
              <w:lastRenderedPageBreak/>
              <w:t xml:space="preserve">1. </w:t>
            </w:r>
            <w:bookmarkStart w:id="1" w:name="_Hlk210229754"/>
            <w:r w:rsidRPr="00C566B5">
              <w:t>Opiniowanie i uzgadnianie projektu planu zgodnie z wymogami art.17 ust. 6 ustawy o planowaniu</w:t>
            </w:r>
            <w:bookmarkEnd w:id="1"/>
            <w:r w:rsidRPr="00C566B5">
              <w:t>.</w:t>
            </w:r>
          </w:p>
          <w:p w14:paraId="132F2F0A" w14:textId="421DF382" w:rsidR="008E58AC" w:rsidRPr="00C566B5" w:rsidRDefault="005C7ADF" w:rsidP="00C566B5">
            <w:r>
              <w:t>2</w:t>
            </w:r>
            <w:r w:rsidR="008E58AC" w:rsidRPr="00C566B5">
              <w:t>. Dokonanie ewentualnych zmian projektu planu wynikających z uzyskanych uzgodnień i opinii.</w:t>
            </w:r>
          </w:p>
          <w:p w14:paraId="0CDCD407" w14:textId="155FA976" w:rsidR="008E58AC" w:rsidRPr="00C566B5" w:rsidRDefault="005C7ADF" w:rsidP="00C566B5">
            <w:r>
              <w:t>2</w:t>
            </w:r>
            <w:r w:rsidR="008E58AC" w:rsidRPr="00C566B5">
              <w:t xml:space="preserve">. </w:t>
            </w:r>
            <w:r w:rsidR="0001237B">
              <w:t>P</w:t>
            </w:r>
            <w:r w:rsidR="008E58AC">
              <w:t>rzeprowadzenie konsultacji społecznych.</w:t>
            </w:r>
          </w:p>
          <w:p w14:paraId="3ABA8B10" w14:textId="7A64808A" w:rsidR="008E58AC" w:rsidRPr="00C566B5" w:rsidRDefault="005C7ADF" w:rsidP="0025684D">
            <w:r>
              <w:t>4</w:t>
            </w:r>
            <w:r w:rsidR="008E58AC" w:rsidRPr="00C566B5">
              <w:t xml:space="preserve">. </w:t>
            </w:r>
            <w:r w:rsidR="008E58AC">
              <w:t xml:space="preserve">Opracowanie wykazu </w:t>
            </w:r>
            <w:r w:rsidR="008E58AC" w:rsidRPr="00C566B5">
              <w:t xml:space="preserve">uwag złożonych w trakcie </w:t>
            </w:r>
            <w:r w:rsidR="008E58AC">
              <w:t>konsultacji</w:t>
            </w:r>
            <w:r w:rsidR="008E58AC" w:rsidRPr="00C566B5">
              <w:t xml:space="preserve"> i</w:t>
            </w:r>
            <w:r w:rsidR="008E58AC">
              <w:t xml:space="preserve"> przygotowanie propozycji ich rozpatrzenia.</w:t>
            </w:r>
          </w:p>
          <w:p w14:paraId="2175B2D1" w14:textId="3DE0B59D" w:rsidR="008E58AC" w:rsidRPr="00C566B5" w:rsidRDefault="005C7ADF" w:rsidP="00C566B5">
            <w:r>
              <w:t>5</w:t>
            </w:r>
            <w:r w:rsidR="008E58AC" w:rsidRPr="00C566B5">
              <w:t xml:space="preserve">. </w:t>
            </w:r>
            <w:bookmarkStart w:id="2" w:name="_Hlk210229832"/>
            <w:r w:rsidR="008E58AC" w:rsidRPr="00C566B5">
              <w:t>Wprowadzenie zmian do projektu planu wynikających z ewentualnego uwzględnienia wniesionych uwag oraz</w:t>
            </w:r>
            <w:r w:rsidR="008E58AC">
              <w:t xml:space="preserve"> </w:t>
            </w:r>
            <w:r w:rsidR="008E58AC" w:rsidRPr="00C566B5">
              <w:t>sporządzenie listy nieuwzględnionych</w:t>
            </w:r>
            <w:bookmarkEnd w:id="2"/>
            <w:r w:rsidR="008E58AC" w:rsidRPr="00C566B5">
              <w:t>.</w:t>
            </w:r>
          </w:p>
          <w:p w14:paraId="7B2C2E44" w14:textId="61F3F438" w:rsidR="008E58AC" w:rsidRPr="00C566B5" w:rsidRDefault="005C7ADF" w:rsidP="00C566B5">
            <w:r>
              <w:t>6</w:t>
            </w:r>
            <w:r w:rsidR="008E58AC" w:rsidRPr="00C566B5">
              <w:t xml:space="preserve">. </w:t>
            </w:r>
            <w:r w:rsidR="008E58AC">
              <w:t>E</w:t>
            </w:r>
            <w:r w:rsidR="008E58AC" w:rsidRPr="00C566B5">
              <w:t xml:space="preserve">wentualne powtórzenia procedury </w:t>
            </w:r>
            <w:r w:rsidR="008E58AC">
              <w:t>konsultacji społecznych</w:t>
            </w:r>
            <w:r w:rsidR="008E58AC" w:rsidRPr="00C566B5">
              <w:t>.</w:t>
            </w:r>
          </w:p>
          <w:p w14:paraId="0A4539E4" w14:textId="12D71348" w:rsidR="008E58AC" w:rsidRPr="00C566B5" w:rsidRDefault="005C7ADF" w:rsidP="00C566B5">
            <w:r>
              <w:t>7</w:t>
            </w:r>
            <w:r w:rsidR="008E58AC" w:rsidRPr="00C566B5">
              <w:t>. Przygotowanie projektu planu do uchwalenia</w:t>
            </w:r>
            <w:r w:rsidR="00463AB4">
              <w:t xml:space="preserve"> wraz z raportem</w:t>
            </w:r>
            <w:r w:rsidR="008E58AC" w:rsidRPr="00C566B5">
              <w:t xml:space="preserve">. </w:t>
            </w:r>
          </w:p>
        </w:tc>
        <w:tc>
          <w:tcPr>
            <w:tcW w:w="1984" w:type="dxa"/>
            <w:vAlign w:val="center"/>
          </w:tcPr>
          <w:p w14:paraId="1CCA8E23" w14:textId="29418A04" w:rsidR="008E58AC" w:rsidRPr="00C566B5" w:rsidRDefault="00B82894" w:rsidP="005C7ADF">
            <w:pPr>
              <w:jc w:val="center"/>
            </w:pPr>
            <w:r>
              <w:t>Do 15.04.2026</w:t>
            </w:r>
            <w:r w:rsidR="005C7ADF">
              <w:t xml:space="preserve"> r.</w:t>
            </w:r>
          </w:p>
        </w:tc>
        <w:tc>
          <w:tcPr>
            <w:tcW w:w="2688" w:type="dxa"/>
            <w:vAlign w:val="center"/>
          </w:tcPr>
          <w:p w14:paraId="1FA84984" w14:textId="38AD3B8D" w:rsidR="008E58AC" w:rsidRPr="00C566B5" w:rsidRDefault="005C7ADF" w:rsidP="005C7ADF">
            <w:pPr>
              <w:jc w:val="center"/>
            </w:pPr>
            <w:r>
              <w:t>40%</w:t>
            </w:r>
          </w:p>
        </w:tc>
      </w:tr>
      <w:tr w:rsidR="008E58AC" w:rsidRPr="00C566B5" w14:paraId="56EF6E22" w14:textId="16190A06" w:rsidTr="008E58AC">
        <w:trPr>
          <w:trHeight w:val="100"/>
        </w:trPr>
        <w:tc>
          <w:tcPr>
            <w:tcW w:w="6542" w:type="dxa"/>
            <w:gridSpan w:val="2"/>
          </w:tcPr>
          <w:p w14:paraId="33DA40A9" w14:textId="600B762A" w:rsidR="008E58AC" w:rsidRPr="00C566B5" w:rsidRDefault="008E58AC" w:rsidP="00C566B5">
            <w:r w:rsidRPr="00C566B5">
              <w:t>Etap</w:t>
            </w:r>
            <w:r w:rsidR="00463AB4">
              <w:t xml:space="preserve"> </w:t>
            </w:r>
            <w:r w:rsidRPr="00C566B5">
              <w:t>IV</w:t>
            </w:r>
          </w:p>
        </w:tc>
        <w:tc>
          <w:tcPr>
            <w:tcW w:w="2688" w:type="dxa"/>
          </w:tcPr>
          <w:p w14:paraId="59A23D14" w14:textId="77777777" w:rsidR="008E58AC" w:rsidRPr="00C566B5" w:rsidRDefault="008E58AC" w:rsidP="00C566B5"/>
        </w:tc>
      </w:tr>
      <w:tr w:rsidR="005C7ADF" w:rsidRPr="00C566B5" w14:paraId="071A74F6" w14:textId="400E0B3F" w:rsidTr="005C7ADF">
        <w:trPr>
          <w:trHeight w:val="1112"/>
        </w:trPr>
        <w:tc>
          <w:tcPr>
            <w:tcW w:w="4558" w:type="dxa"/>
          </w:tcPr>
          <w:p w14:paraId="3A60E6EB" w14:textId="77777777" w:rsidR="005C7ADF" w:rsidRPr="00C566B5" w:rsidRDefault="005C7ADF" w:rsidP="005C7ADF">
            <w:r w:rsidRPr="00C566B5">
              <w:t>1. Uchwalenie planu miejscowego.</w:t>
            </w:r>
          </w:p>
          <w:p w14:paraId="328793AC" w14:textId="77777777" w:rsidR="005C7ADF" w:rsidRPr="00C566B5" w:rsidRDefault="005C7ADF" w:rsidP="005C7ADF">
            <w:r w:rsidRPr="00C566B5">
              <w:t>2. Przygotowanie dokumentacji planistycznej (formalno-prawnej) do przedstawienia wojewodzie w celu oceny zgodności prowadzonego postępowania z przepisami prawa.</w:t>
            </w:r>
          </w:p>
          <w:p w14:paraId="16390035" w14:textId="515ECECC" w:rsidR="005C7ADF" w:rsidRPr="00C566B5" w:rsidRDefault="005C7ADF" w:rsidP="005C7ADF">
            <w:r w:rsidRPr="00C566B5">
              <w:t xml:space="preserve">3. Sporządzenie </w:t>
            </w:r>
            <w:r>
              <w:t>3</w:t>
            </w:r>
            <w:r w:rsidRPr="00C566B5">
              <w:t xml:space="preserve"> kopii planu w</w:t>
            </w:r>
            <w:r>
              <w:t xml:space="preserve"> </w:t>
            </w:r>
            <w:r w:rsidRPr="00C566B5">
              <w:t>wersji papierowej (załączniki graficzne w technice barwnej)</w:t>
            </w:r>
          </w:p>
          <w:p w14:paraId="23C9B91D" w14:textId="77777777" w:rsidR="005C7ADF" w:rsidRPr="00C566B5" w:rsidRDefault="005C7ADF" w:rsidP="005C7ADF">
            <w:r w:rsidRPr="00C566B5">
              <w:t>4. Sporządzenie planu w formie elektronicznej (tekst, załączniki graficzne w jpg lub pdf).</w:t>
            </w:r>
          </w:p>
        </w:tc>
        <w:tc>
          <w:tcPr>
            <w:tcW w:w="1984" w:type="dxa"/>
            <w:vAlign w:val="center"/>
          </w:tcPr>
          <w:p w14:paraId="0CCF486F" w14:textId="2826E2A2" w:rsidR="005C7ADF" w:rsidRPr="00C566B5" w:rsidRDefault="00B82894" w:rsidP="005C7ADF">
            <w:pPr>
              <w:jc w:val="center"/>
            </w:pPr>
            <w:r>
              <w:t>Do 30.05.2026</w:t>
            </w:r>
            <w:bookmarkStart w:id="3" w:name="_GoBack"/>
            <w:bookmarkEnd w:id="3"/>
            <w:r w:rsidR="005C7ADF">
              <w:t xml:space="preserve"> r.</w:t>
            </w:r>
          </w:p>
        </w:tc>
        <w:tc>
          <w:tcPr>
            <w:tcW w:w="2688" w:type="dxa"/>
            <w:vAlign w:val="center"/>
          </w:tcPr>
          <w:p w14:paraId="75D247B3" w14:textId="090A8DB4" w:rsidR="005C7ADF" w:rsidRPr="00C566B5" w:rsidRDefault="005C7ADF" w:rsidP="005C7ADF">
            <w:pPr>
              <w:jc w:val="center"/>
            </w:pPr>
            <w:r>
              <w:t>10%</w:t>
            </w:r>
          </w:p>
        </w:tc>
      </w:tr>
    </w:tbl>
    <w:p w14:paraId="5596B831" w14:textId="77777777" w:rsidR="005E4F94" w:rsidRDefault="005E4F94"/>
    <w:sectPr w:rsidR="005E4F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311B8" w14:textId="77777777" w:rsidR="00422B31" w:rsidRDefault="00422B31" w:rsidP="00422B31">
      <w:pPr>
        <w:spacing w:after="0" w:line="240" w:lineRule="auto"/>
      </w:pPr>
      <w:r>
        <w:separator/>
      </w:r>
    </w:p>
  </w:endnote>
  <w:endnote w:type="continuationSeparator" w:id="0">
    <w:p w14:paraId="0814B53E" w14:textId="77777777" w:rsidR="00422B31" w:rsidRDefault="00422B31" w:rsidP="0042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AE700" w14:textId="77777777" w:rsidR="00422B31" w:rsidRDefault="00422B31" w:rsidP="00422B31">
      <w:pPr>
        <w:spacing w:after="0" w:line="240" w:lineRule="auto"/>
      </w:pPr>
      <w:r>
        <w:separator/>
      </w:r>
    </w:p>
  </w:footnote>
  <w:footnote w:type="continuationSeparator" w:id="0">
    <w:p w14:paraId="3611D093" w14:textId="77777777" w:rsidR="00422B31" w:rsidRDefault="00422B31" w:rsidP="0042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7F5C5" w14:textId="00335254" w:rsidR="00422B31" w:rsidRDefault="00422B31">
    <w:pPr>
      <w:pStyle w:val="Nagwek"/>
    </w:pPr>
    <w:r>
      <w:t>Or.SO.2713.2.2025</w:t>
    </w:r>
    <w:r>
      <w:tab/>
    </w:r>
    <w:r>
      <w:tab/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3C"/>
    <w:rsid w:val="0001237B"/>
    <w:rsid w:val="000C3DB7"/>
    <w:rsid w:val="0024343C"/>
    <w:rsid w:val="0025684D"/>
    <w:rsid w:val="00353AAF"/>
    <w:rsid w:val="003D7B29"/>
    <w:rsid w:val="00415159"/>
    <w:rsid w:val="00422B31"/>
    <w:rsid w:val="00463AB4"/>
    <w:rsid w:val="005C7ADF"/>
    <w:rsid w:val="005E4F94"/>
    <w:rsid w:val="00773241"/>
    <w:rsid w:val="008C7CB6"/>
    <w:rsid w:val="008E58AC"/>
    <w:rsid w:val="00B46CE9"/>
    <w:rsid w:val="00B82894"/>
    <w:rsid w:val="00C566B5"/>
    <w:rsid w:val="00F6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E56A"/>
  <w15:chartTrackingRefBased/>
  <w15:docId w15:val="{38DD6765-FF79-4FBF-95CC-0A947888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3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4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4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4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4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43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E58AC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31"/>
  </w:style>
  <w:style w:type="paragraph" w:styleId="Stopka">
    <w:name w:val="footer"/>
    <w:basedOn w:val="Normalny"/>
    <w:link w:val="StopkaZnak"/>
    <w:uiPriority w:val="99"/>
    <w:unhideWhenUsed/>
    <w:rsid w:val="0042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FAB4-599A-46C6-AC22-8542041F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Gałka</dc:creator>
  <cp:keywords/>
  <dc:description/>
  <cp:lastModifiedBy>Wioleta Strulak</cp:lastModifiedBy>
  <cp:revision>9</cp:revision>
  <dcterms:created xsi:type="dcterms:W3CDTF">2025-10-01T14:59:00Z</dcterms:created>
  <dcterms:modified xsi:type="dcterms:W3CDTF">2025-10-03T11:53:00Z</dcterms:modified>
</cp:coreProperties>
</file>