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2F50" w:rsidRDefault="00382F50">
      <w:pPr>
        <w:jc w:val="center"/>
        <w:rPr>
          <w:b/>
          <w:bCs/>
          <w:color w:val="000000"/>
          <w:spacing w:val="-9"/>
        </w:rPr>
      </w:pPr>
    </w:p>
    <w:p w:rsidR="00382F50" w:rsidRDefault="004B4462">
      <w:pPr>
        <w:jc w:val="center"/>
        <w:rPr>
          <w:b/>
          <w:bCs/>
          <w:color w:val="000000"/>
          <w:spacing w:val="-9"/>
        </w:rPr>
      </w:pPr>
      <w:r>
        <w:rPr>
          <w:b/>
          <w:bCs/>
          <w:color w:val="000000"/>
          <w:spacing w:val="-9"/>
        </w:rPr>
        <w:t xml:space="preserve">UMOWA  </w:t>
      </w:r>
      <w:r>
        <w:rPr>
          <w:rFonts w:eastAsiaTheme="minorHAnsi"/>
          <w:b/>
          <w:color w:val="000000"/>
          <w:lang w:eastAsia="en-US"/>
        </w:rPr>
        <w:t>nr Or.SO.2720</w:t>
      </w:r>
      <w:r w:rsidR="0011436F">
        <w:rPr>
          <w:rFonts w:eastAsiaTheme="minorHAnsi"/>
          <w:b/>
          <w:color w:val="000000"/>
          <w:lang w:eastAsia="en-US"/>
        </w:rPr>
        <w:t>…………… (Wzór)</w:t>
      </w:r>
    </w:p>
    <w:p w:rsidR="00382F50" w:rsidRDefault="00382F50">
      <w:pPr>
        <w:jc w:val="center"/>
      </w:pPr>
    </w:p>
    <w:p w:rsidR="00382F50" w:rsidRDefault="004B4462">
      <w:pPr>
        <w:pStyle w:val="Tekstpodstawowy"/>
        <w:widowControl w:val="0"/>
        <w:tabs>
          <w:tab w:val="left" w:pos="0"/>
        </w:tabs>
        <w:jc w:val="both"/>
      </w:pPr>
      <w:r>
        <w:t xml:space="preserve">zawarta  w dniu </w:t>
      </w:r>
      <w:r>
        <w:rPr>
          <w:b/>
        </w:rPr>
        <w:t xml:space="preserve">………. 202….r. </w:t>
      </w:r>
      <w:r>
        <w:t>w  Cielądzu pomiędzy:</w:t>
      </w:r>
    </w:p>
    <w:p w:rsidR="00382F50" w:rsidRDefault="004B4462">
      <w:pPr>
        <w:tabs>
          <w:tab w:val="left" w:pos="0"/>
        </w:tabs>
        <w:jc w:val="both"/>
      </w:pPr>
      <w:r>
        <w:t xml:space="preserve">Gminą Cielądz  reprezentowaną  przez  Wójta Gminy Cielądz  - Pana  Pawła Królaka   przy kontrasygnacie Skarbnika  Gminy  – Pani Gabrieli </w:t>
      </w:r>
      <w:proofErr w:type="spellStart"/>
      <w:r>
        <w:t>Milczarskiej</w:t>
      </w:r>
      <w:proofErr w:type="spellEnd"/>
      <w:r>
        <w:t>, NIP: 835-15-31-678</w:t>
      </w:r>
    </w:p>
    <w:p w:rsidR="00382F50" w:rsidRDefault="004B4462">
      <w:pPr>
        <w:jc w:val="both"/>
        <w:rPr>
          <w:b/>
        </w:rPr>
      </w:pPr>
      <w:r>
        <w:t xml:space="preserve">zwaną w dalszej części </w:t>
      </w:r>
      <w:r>
        <w:rPr>
          <w:b/>
        </w:rPr>
        <w:t>Zamawiającym</w:t>
      </w:r>
      <w:bookmarkStart w:id="0" w:name="_GoBack"/>
      <w:bookmarkEnd w:id="0"/>
    </w:p>
    <w:p w:rsidR="00382F50" w:rsidRDefault="004B4462">
      <w:pPr>
        <w:shd w:val="clear" w:color="auto" w:fill="FFFFFF"/>
        <w:jc w:val="both"/>
      </w:pPr>
      <w:r>
        <w:t xml:space="preserve">a  </w:t>
      </w:r>
    </w:p>
    <w:p w:rsidR="00382F50" w:rsidRDefault="004B4462">
      <w:pPr>
        <w:shd w:val="clear" w:color="auto" w:fill="FFFFFF"/>
        <w:jc w:val="both"/>
        <w:rPr>
          <w:b/>
        </w:rPr>
      </w:pPr>
      <w:r>
        <w:rPr>
          <w:b/>
        </w:rPr>
        <w:t>…………………………………………………………..</w:t>
      </w:r>
    </w:p>
    <w:p w:rsidR="00382F50" w:rsidRDefault="00382F50">
      <w:pPr>
        <w:pStyle w:val="Tytu"/>
        <w:jc w:val="both"/>
        <w:rPr>
          <w:b w:val="0"/>
          <w:szCs w:val="24"/>
          <w:u w:val="none"/>
        </w:rPr>
      </w:pPr>
    </w:p>
    <w:p w:rsidR="00382F50" w:rsidRDefault="004B4462">
      <w:pPr>
        <w:shd w:val="clear" w:color="auto" w:fill="FFFFFF"/>
        <w:ind w:left="34"/>
        <w:jc w:val="both"/>
      </w:pPr>
      <w:r>
        <w:rPr>
          <w:color w:val="000000"/>
          <w:spacing w:val="-4"/>
        </w:rPr>
        <w:t xml:space="preserve">zwanym dalej </w:t>
      </w:r>
      <w:r>
        <w:rPr>
          <w:b/>
          <w:bCs/>
          <w:color w:val="000000"/>
          <w:spacing w:val="-4"/>
        </w:rPr>
        <w:t>Wykonawcą</w:t>
      </w:r>
      <w:r>
        <w:rPr>
          <w:bCs/>
          <w:color w:val="000000"/>
          <w:spacing w:val="-4"/>
        </w:rPr>
        <w:t>.</w:t>
      </w:r>
    </w:p>
    <w:p w:rsidR="00382F50" w:rsidRDefault="00382F50">
      <w:pPr>
        <w:shd w:val="clear" w:color="auto" w:fill="FFFFFF"/>
        <w:rPr>
          <w:b/>
          <w:bCs/>
          <w:color w:val="000000"/>
          <w:spacing w:val="2"/>
        </w:rPr>
      </w:pPr>
    </w:p>
    <w:p w:rsidR="00382F50" w:rsidRDefault="004B4462">
      <w:pPr>
        <w:spacing w:line="25" w:lineRule="atLeast"/>
        <w:rPr>
          <w:b/>
        </w:rPr>
      </w:pPr>
      <w:r>
        <w:t>Umowę zawarto w wyniku dokonania przez Zamawiającego wyboru oferty w drodze zapytania ofertowego</w:t>
      </w:r>
      <w:r>
        <w:rPr>
          <w:b/>
        </w:rPr>
        <w:t xml:space="preserve">, </w:t>
      </w:r>
      <w:r>
        <w:t xml:space="preserve">którego wartość   jest niższa od kwoty 130 000,00 złotych, zgodnie z </w:t>
      </w:r>
      <w:r>
        <w:rPr>
          <w:lang w:eastAsia="zh-CN"/>
        </w:rPr>
        <w:t>Zarządzeniem 11/2025 z 21.02.2025r.. i załącznikiem nr 1 - Regulaminem udzielania zamówień publicznych w Urzędzie Gminy w Cielądzu</w:t>
      </w:r>
      <w:r>
        <w:t xml:space="preserve"> </w:t>
      </w:r>
    </w:p>
    <w:p w:rsidR="00382F50" w:rsidRDefault="00382F50">
      <w:pPr>
        <w:shd w:val="clear" w:color="auto" w:fill="FFFFFF"/>
        <w:rPr>
          <w:b/>
          <w:bCs/>
          <w:color w:val="000000"/>
          <w:spacing w:val="2"/>
        </w:rPr>
      </w:pPr>
    </w:p>
    <w:p w:rsidR="00382F50" w:rsidRDefault="004B4462">
      <w:pPr>
        <w:shd w:val="clear" w:color="auto" w:fill="FFFFFF"/>
        <w:ind w:left="10"/>
        <w:jc w:val="center"/>
        <w:rPr>
          <w:b/>
          <w:bCs/>
        </w:rPr>
      </w:pPr>
      <w:r>
        <w:rPr>
          <w:b/>
          <w:bCs/>
          <w:color w:val="000000"/>
          <w:spacing w:val="2"/>
        </w:rPr>
        <w:t>§ 1.</w:t>
      </w:r>
    </w:p>
    <w:p w:rsidR="00382F50" w:rsidRDefault="004B4462">
      <w:pPr>
        <w:pStyle w:val="Tytu"/>
        <w:jc w:val="both"/>
        <w:rPr>
          <w:b w:val="0"/>
          <w:szCs w:val="24"/>
          <w:u w:val="none"/>
        </w:rPr>
      </w:pPr>
      <w:r>
        <w:rPr>
          <w:b w:val="0"/>
          <w:bCs/>
          <w:szCs w:val="24"/>
          <w:u w:val="none"/>
        </w:rPr>
        <w:t>Zamawiający zleca</w:t>
      </w:r>
      <w:r>
        <w:rPr>
          <w:b w:val="0"/>
          <w:szCs w:val="24"/>
          <w:u w:val="none"/>
        </w:rPr>
        <w:t xml:space="preserve"> a Wykonawca przyjmuje do wykonania zadanie pn.:</w:t>
      </w:r>
    </w:p>
    <w:p w:rsidR="00382F50" w:rsidRDefault="004B4462">
      <w:pPr>
        <w:widowControl w:val="0"/>
        <w:shd w:val="clear" w:color="auto" w:fill="FFFFFF"/>
        <w:jc w:val="both"/>
        <w:rPr>
          <w:b/>
        </w:rPr>
      </w:pPr>
      <w:r>
        <w:rPr>
          <w:b/>
        </w:rPr>
        <w:t>Bezgotówkowy zakup paliw płynnych do pojazdów i sprzętu Gminy Cielądz w 2026 roku</w:t>
      </w:r>
    </w:p>
    <w:p w:rsidR="00382F50" w:rsidRDefault="00382F50">
      <w:pPr>
        <w:jc w:val="both"/>
      </w:pPr>
    </w:p>
    <w:p w:rsidR="00382F50" w:rsidRDefault="004B4462">
      <w:pPr>
        <w:jc w:val="center"/>
        <w:rPr>
          <w:b/>
          <w:color w:val="000000"/>
          <w:spacing w:val="12"/>
        </w:rPr>
      </w:pPr>
      <w:r>
        <w:rPr>
          <w:b/>
          <w:color w:val="000000"/>
          <w:spacing w:val="12"/>
        </w:rPr>
        <w:t>§ 2.</w:t>
      </w:r>
    </w:p>
    <w:p w:rsidR="00382F50" w:rsidRDefault="004B4462">
      <w:pPr>
        <w:pStyle w:val="Akapitzlist"/>
        <w:widowControl w:val="0"/>
        <w:numPr>
          <w:ilvl w:val="0"/>
          <w:numId w:val="2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Przedmiotem zamówienia jest bezgotówkowy zakup oleju napędowego ON i benzyny bezołowiowej Pb 95 na potrzeby pojazdów samochodowych i sprzętu silnikowego Gminy Cielądz i jednostek Ochotniczej Straży Pożarnej w 2026r. wraz z tankowaniem pojazdów i sprzętu. Zadanie obejmuje dostawę paliw szacunkowej ilości z zakresie:</w:t>
      </w:r>
    </w:p>
    <w:p w:rsidR="00382F50" w:rsidRDefault="004B4462">
      <w:pPr>
        <w:ind w:left="284" w:hanging="284"/>
        <w:jc w:val="both"/>
        <w:rPr>
          <w:b/>
        </w:rPr>
      </w:pPr>
      <w:r>
        <w:rPr>
          <w:b/>
        </w:rPr>
        <w:t xml:space="preserve">     Olej napędowy ON w ilości – 13 000 litrów</w:t>
      </w:r>
    </w:p>
    <w:p w:rsidR="00382F50" w:rsidRDefault="004B4462">
      <w:pPr>
        <w:ind w:left="284" w:hanging="284"/>
        <w:jc w:val="both"/>
        <w:rPr>
          <w:b/>
        </w:rPr>
      </w:pPr>
      <w:r>
        <w:rPr>
          <w:b/>
        </w:rPr>
        <w:t xml:space="preserve">     Benzyna Pb 95 w ilości – 3 000 litrów</w:t>
      </w:r>
    </w:p>
    <w:p w:rsidR="00382F50" w:rsidRDefault="004B4462">
      <w:pPr>
        <w:widowControl w:val="0"/>
        <w:shd w:val="clear" w:color="auto" w:fill="FFFFFF"/>
        <w:tabs>
          <w:tab w:val="left" w:pos="259"/>
          <w:tab w:val="left" w:leader="dot" w:pos="9010"/>
        </w:tabs>
        <w:ind w:left="284" w:hanging="284"/>
        <w:jc w:val="both"/>
      </w:pPr>
      <w:r>
        <w:t xml:space="preserve">     Przedmiot zamówienia świadczony będzie wielokrotnie (sukcesywnie) w zależności od potrzeb bieżących Zamawiającego w postaci tzw. Świadczeń cząstkowych.</w:t>
      </w:r>
    </w:p>
    <w:p w:rsidR="00382F50" w:rsidRDefault="00382F50">
      <w:pPr>
        <w:widowControl w:val="0"/>
        <w:shd w:val="clear" w:color="auto" w:fill="FFFFFF"/>
        <w:tabs>
          <w:tab w:val="left" w:pos="259"/>
          <w:tab w:val="left" w:leader="dot" w:pos="9010"/>
        </w:tabs>
        <w:ind w:left="284" w:hanging="284"/>
        <w:jc w:val="both"/>
      </w:pPr>
    </w:p>
    <w:p w:rsidR="00382F50" w:rsidRDefault="004B4462">
      <w:pPr>
        <w:pStyle w:val="Akapitzlist"/>
        <w:widowControl w:val="0"/>
        <w:numPr>
          <w:ilvl w:val="0"/>
          <w:numId w:val="2"/>
        </w:numPr>
        <w:shd w:val="clear" w:color="auto" w:fill="FFFFFF"/>
        <w:tabs>
          <w:tab w:val="left" w:pos="259"/>
          <w:tab w:val="left" w:leader="dot" w:pos="9010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Podane ilości są wielkościami szacunkowymi, ustalanymi na podstawie ilości paliwa zakupionego w ostatnich 12 miesiącach. Zamawiający zastrzega sobie możliwość zakupu paliwa w ilościach odbiegających od podanych wielkości, tj. zmniejszenia lub zwiększenia w okresie realizacji umowy ilości każdego z obu rodzajów zamawianego paliwa o nie więcej niż :</w:t>
      </w:r>
    </w:p>
    <w:p w:rsidR="00382F50" w:rsidRDefault="004B4462">
      <w:pPr>
        <w:ind w:left="284" w:hanging="284"/>
        <w:jc w:val="both"/>
        <w:rPr>
          <w:b/>
        </w:rPr>
      </w:pPr>
      <w:r>
        <w:rPr>
          <w:b/>
        </w:rPr>
        <w:t xml:space="preserve">    Olej napędowy ON w ilości – 1 000 litrów</w:t>
      </w:r>
    </w:p>
    <w:p w:rsidR="00382F50" w:rsidRDefault="004B4462">
      <w:pPr>
        <w:ind w:left="284" w:hanging="284"/>
        <w:jc w:val="both"/>
        <w:rPr>
          <w:b/>
          <w:u w:val="single"/>
        </w:rPr>
      </w:pPr>
      <w:r>
        <w:rPr>
          <w:b/>
        </w:rPr>
        <w:t xml:space="preserve">    Benzyna Pb 95 w ilości – 1 000 litrów</w:t>
      </w:r>
    </w:p>
    <w:p w:rsidR="00382F50" w:rsidRDefault="004B4462">
      <w:pPr>
        <w:widowControl w:val="0"/>
        <w:shd w:val="clear" w:color="auto" w:fill="FFFFFF"/>
        <w:tabs>
          <w:tab w:val="left" w:pos="259"/>
          <w:tab w:val="left" w:leader="dot" w:pos="9010"/>
        </w:tabs>
        <w:ind w:left="284" w:hanging="284"/>
        <w:jc w:val="both"/>
      </w:pPr>
      <w:r>
        <w:t xml:space="preserve">    w zależności od faktycznych potrzeb i możliwości finansowych Zamawiającego. Wybrany Wykonawca zobowiązany będzie umożliwić Zamawiającemu zakup dodatkowych ilości paliwa na takich samych zasadach, jak dostawy objęte zamówieniem podstawowym.</w:t>
      </w:r>
    </w:p>
    <w:p w:rsidR="00382F50" w:rsidRDefault="004B4462">
      <w:pPr>
        <w:pStyle w:val="Akapitzlist"/>
        <w:widowControl w:val="0"/>
        <w:numPr>
          <w:ilvl w:val="0"/>
          <w:numId w:val="2"/>
        </w:numPr>
        <w:shd w:val="clear" w:color="auto" w:fill="FFFFFF"/>
        <w:tabs>
          <w:tab w:val="left" w:pos="259"/>
          <w:tab w:val="left" w:leader="dot" w:pos="9010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W okresie obowiązywania umowy Zamawiający zastrzega sobie prawo zakupu mniejszych bądź większych ilości paliwa niż wskazane w pkt. 1., co nie jest odstąpieniem od umowy nawet w części i nie powoduje żadnych roszczeń dostawcy </w:t>
      </w:r>
    </w:p>
    <w:p w:rsidR="00382F50" w:rsidRDefault="004B4462">
      <w:pPr>
        <w:pStyle w:val="Akapitzlist"/>
        <w:widowControl w:val="0"/>
        <w:shd w:val="clear" w:color="auto" w:fill="FFFFFF"/>
        <w:tabs>
          <w:tab w:val="left" w:pos="259"/>
          <w:tab w:val="left" w:leader="dot" w:pos="9010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Miejscem realizacji umowy będzie stacja paliw Wykonawcy zlokalizowana w odległości nie większej niż 15km. od siedziby Zamawiającego </w:t>
      </w:r>
    </w:p>
    <w:p w:rsidR="00382F50" w:rsidRDefault="004B4462">
      <w:pPr>
        <w:pStyle w:val="Akapitzlist"/>
        <w:widowControl w:val="0"/>
        <w:shd w:val="clear" w:color="auto" w:fill="FFFFFF"/>
        <w:tabs>
          <w:tab w:val="left" w:pos="259"/>
          <w:tab w:val="left" w:leader="dot" w:pos="9010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Oferowane paliwa muszą spełniać wymagane normy odpowiednia dla rodzaju palia.</w:t>
      </w:r>
    </w:p>
    <w:p w:rsidR="00382F50" w:rsidRDefault="004B4462">
      <w:pPr>
        <w:pStyle w:val="Akapitzlist"/>
        <w:widowControl w:val="0"/>
        <w:shd w:val="clear" w:color="auto" w:fill="FFFFFF"/>
        <w:tabs>
          <w:tab w:val="left" w:pos="259"/>
          <w:tab w:val="left" w:leader="dot" w:pos="9010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Wykonawca zapewni tankowanie pojazdów Zamawiającego w dni od poniedziałku do soboty.</w:t>
      </w:r>
    </w:p>
    <w:p w:rsidR="00382F50" w:rsidRDefault="004B4462">
      <w:pPr>
        <w:numPr>
          <w:ilvl w:val="0"/>
          <w:numId w:val="3"/>
        </w:numPr>
        <w:ind w:left="426"/>
        <w:contextualSpacing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Każdorazowa sprzedaż paliw płynnych musi być poparta wystawioną przez Wykonawcę fakturą VAT zawierająca następujące elementy:</w:t>
      </w:r>
    </w:p>
    <w:p w:rsidR="00382F50" w:rsidRDefault="004B4462">
      <w:pPr>
        <w:numPr>
          <w:ilvl w:val="0"/>
          <w:numId w:val="4"/>
        </w:numPr>
        <w:contextualSpacing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Nabywcę i Odbiorcę faktury,</w:t>
      </w:r>
    </w:p>
    <w:p w:rsidR="00382F50" w:rsidRDefault="004B4462">
      <w:pPr>
        <w:numPr>
          <w:ilvl w:val="0"/>
          <w:numId w:val="4"/>
        </w:numPr>
        <w:contextualSpacing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Datę pobrania paliwa,</w:t>
      </w:r>
    </w:p>
    <w:p w:rsidR="00382F50" w:rsidRDefault="004B4462">
      <w:pPr>
        <w:numPr>
          <w:ilvl w:val="0"/>
          <w:numId w:val="4"/>
        </w:numPr>
        <w:contextualSpacing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lastRenderedPageBreak/>
        <w:t>Ilość i rodzaj tankowanego paliwa,</w:t>
      </w:r>
    </w:p>
    <w:p w:rsidR="00382F50" w:rsidRDefault="004B4462">
      <w:pPr>
        <w:numPr>
          <w:ilvl w:val="0"/>
          <w:numId w:val="4"/>
        </w:numPr>
        <w:contextualSpacing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Numer rejestracyjny pojazdu lub nazwę sprzętu silnikowego,</w:t>
      </w:r>
    </w:p>
    <w:p w:rsidR="00382F50" w:rsidRDefault="004B4462">
      <w:pPr>
        <w:numPr>
          <w:ilvl w:val="0"/>
          <w:numId w:val="4"/>
        </w:numPr>
        <w:contextualSpacing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Czytelny podpis pobierającego paliwo,</w:t>
      </w:r>
    </w:p>
    <w:p w:rsidR="00382F50" w:rsidRDefault="004B4462">
      <w:pPr>
        <w:numPr>
          <w:ilvl w:val="0"/>
          <w:numId w:val="4"/>
        </w:numPr>
        <w:contextualSpacing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Kwotę upustu wynikającą z podpisanej umowy,</w:t>
      </w:r>
    </w:p>
    <w:p w:rsidR="00382F50" w:rsidRDefault="004B4462">
      <w:pPr>
        <w:numPr>
          <w:ilvl w:val="0"/>
          <w:numId w:val="4"/>
        </w:numPr>
        <w:contextualSpacing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Termin zapłaty.</w:t>
      </w:r>
    </w:p>
    <w:p w:rsidR="00382F50" w:rsidRDefault="00382F50">
      <w:pPr>
        <w:ind w:left="1080"/>
        <w:contextualSpacing/>
        <w:jc w:val="both"/>
        <w:rPr>
          <w:rFonts w:eastAsiaTheme="minorHAnsi"/>
          <w:lang w:eastAsia="en-US"/>
        </w:rPr>
      </w:pPr>
    </w:p>
    <w:p w:rsidR="00382F50" w:rsidRDefault="004B4462">
      <w:pPr>
        <w:widowControl w:val="0"/>
        <w:shd w:val="clear" w:color="auto" w:fill="FFFFFF"/>
        <w:tabs>
          <w:tab w:val="left" w:pos="259"/>
          <w:tab w:val="left" w:leader="dot" w:pos="9010"/>
        </w:tabs>
        <w:ind w:left="29"/>
        <w:jc w:val="center"/>
        <w:rPr>
          <w:b/>
          <w:color w:val="000000"/>
          <w:spacing w:val="-25"/>
          <w:w w:val="130"/>
        </w:rPr>
      </w:pPr>
      <w:r>
        <w:rPr>
          <w:b/>
          <w:color w:val="000000"/>
          <w:spacing w:val="12"/>
        </w:rPr>
        <w:t>§ 3.</w:t>
      </w:r>
    </w:p>
    <w:p w:rsidR="00382F50" w:rsidRDefault="004B4462">
      <w:pPr>
        <w:shd w:val="clear" w:color="auto" w:fill="FFFFFF"/>
        <w:ind w:left="19"/>
        <w:jc w:val="both"/>
        <w:rPr>
          <w:color w:val="000000"/>
          <w:spacing w:val="-4"/>
        </w:rPr>
      </w:pPr>
      <w:r>
        <w:rPr>
          <w:color w:val="000000"/>
          <w:spacing w:val="-4"/>
        </w:rPr>
        <w:t>Ustala się następujące terminy realizacji umowy :</w:t>
      </w:r>
    </w:p>
    <w:p w:rsidR="00382F50" w:rsidRDefault="004B4462">
      <w:pPr>
        <w:numPr>
          <w:ilvl w:val="0"/>
          <w:numId w:val="9"/>
        </w:numPr>
        <w:shd w:val="clear" w:color="auto" w:fill="FFFFFF"/>
        <w:tabs>
          <w:tab w:val="clear" w:pos="720"/>
          <w:tab w:val="left" w:leader="dot" w:pos="5261"/>
        </w:tabs>
        <w:jc w:val="both"/>
      </w:pPr>
      <w:r>
        <w:rPr>
          <w:b/>
          <w:color w:val="000000"/>
          <w:spacing w:val="-4"/>
        </w:rPr>
        <w:t>Termin rozpoczęcia przedmiotu umowy -</w:t>
      </w:r>
      <w:r>
        <w:rPr>
          <w:b/>
          <w:color w:val="000000"/>
        </w:rPr>
        <w:t xml:space="preserve">  1 stycznia 2026r.</w:t>
      </w:r>
    </w:p>
    <w:p w:rsidR="00382F50" w:rsidRDefault="004B4462">
      <w:pPr>
        <w:numPr>
          <w:ilvl w:val="0"/>
          <w:numId w:val="10"/>
        </w:numPr>
        <w:shd w:val="clear" w:color="auto" w:fill="FFFFFF"/>
        <w:tabs>
          <w:tab w:val="clear" w:pos="720"/>
          <w:tab w:val="left" w:leader="dot" w:pos="5261"/>
        </w:tabs>
        <w:jc w:val="both"/>
        <w:rPr>
          <w:b/>
        </w:rPr>
      </w:pPr>
      <w:r>
        <w:rPr>
          <w:b/>
          <w:color w:val="000000"/>
          <w:spacing w:val="-7"/>
        </w:rPr>
        <w:t>Termin zakończenia  przedmiotu umowy  -</w:t>
      </w:r>
      <w:r>
        <w:rPr>
          <w:color w:val="000000"/>
          <w:spacing w:val="-7"/>
        </w:rPr>
        <w:t xml:space="preserve"> </w:t>
      </w:r>
      <w:r>
        <w:rPr>
          <w:b/>
          <w:color w:val="000000"/>
          <w:spacing w:val="-7"/>
        </w:rPr>
        <w:t xml:space="preserve">31  grudnia 2026r.   </w:t>
      </w:r>
    </w:p>
    <w:p w:rsidR="00382F50" w:rsidRDefault="00382F50">
      <w:pPr>
        <w:shd w:val="clear" w:color="auto" w:fill="FFFFFF"/>
        <w:tabs>
          <w:tab w:val="left" w:leader="dot" w:pos="5261"/>
        </w:tabs>
        <w:jc w:val="both"/>
        <w:rPr>
          <w:b/>
        </w:rPr>
      </w:pPr>
    </w:p>
    <w:p w:rsidR="00382F50" w:rsidRDefault="004B4462">
      <w:pPr>
        <w:shd w:val="clear" w:color="auto" w:fill="FFFFFF"/>
        <w:ind w:left="48" w:hanging="48"/>
        <w:jc w:val="center"/>
        <w:rPr>
          <w:b/>
          <w:color w:val="000000"/>
          <w:spacing w:val="12"/>
        </w:rPr>
      </w:pPr>
      <w:r>
        <w:rPr>
          <w:b/>
          <w:color w:val="000000"/>
          <w:spacing w:val="12"/>
        </w:rPr>
        <w:t>§ 4.</w:t>
      </w:r>
    </w:p>
    <w:p w:rsidR="00382F50" w:rsidRDefault="004B4462">
      <w:pPr>
        <w:shd w:val="clear" w:color="auto" w:fill="FFFFFF"/>
        <w:jc w:val="both"/>
        <w:rPr>
          <w:color w:val="000000"/>
          <w:spacing w:val="1"/>
        </w:rPr>
      </w:pPr>
      <w:r>
        <w:rPr>
          <w:color w:val="000000"/>
          <w:spacing w:val="1"/>
        </w:rPr>
        <w:t xml:space="preserve">Zamawiający przedłoży Wykonawcy w dniu podpisywania umowy wykaz samochodów służbowych oraz kierowców uprawnionych do tankowania paliwa w ramach zawartej umowy. </w:t>
      </w:r>
    </w:p>
    <w:p w:rsidR="00382F50" w:rsidRDefault="00382F50">
      <w:pPr>
        <w:shd w:val="clear" w:color="auto" w:fill="FFFFFF"/>
        <w:jc w:val="both"/>
        <w:rPr>
          <w:b/>
          <w:color w:val="000000"/>
          <w:spacing w:val="9"/>
        </w:rPr>
      </w:pPr>
    </w:p>
    <w:p w:rsidR="00382F50" w:rsidRDefault="004B4462">
      <w:pPr>
        <w:shd w:val="clear" w:color="auto" w:fill="FFFFFF"/>
        <w:jc w:val="center"/>
        <w:rPr>
          <w:b/>
          <w:color w:val="000000"/>
          <w:spacing w:val="9"/>
        </w:rPr>
      </w:pPr>
      <w:r>
        <w:rPr>
          <w:b/>
          <w:color w:val="000000"/>
          <w:spacing w:val="9"/>
        </w:rPr>
        <w:t>§ 5.</w:t>
      </w:r>
    </w:p>
    <w:p w:rsidR="00382F50" w:rsidRDefault="004B4462">
      <w:pPr>
        <w:pStyle w:val="Akapitzlist"/>
        <w:numPr>
          <w:ilvl w:val="0"/>
          <w:numId w:val="1"/>
        </w:numPr>
        <w:shd w:val="clear" w:color="auto" w:fill="FFFFFF"/>
        <w:tabs>
          <w:tab w:val="left" w:pos="1080"/>
        </w:tabs>
        <w:jc w:val="both"/>
        <w:rPr>
          <w:rFonts w:ascii="Times New Roman" w:hAnsi="Times New Roman" w:cs="Times New Roman"/>
          <w:color w:val="000000"/>
          <w:spacing w:val="6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Strony ustalają, że za wykonanie przedmiotu umowy określonego w § 2</w:t>
      </w:r>
      <w:r>
        <w:rPr>
          <w:rFonts w:ascii="Times New Roman" w:hAnsi="Times New Roman" w:cs="Times New Roman"/>
          <w:color w:val="0070C0"/>
          <w:spacing w:val="-4"/>
          <w:sz w:val="24"/>
          <w:szCs w:val="24"/>
        </w:rPr>
        <w:t xml:space="preserve">  </w:t>
      </w:r>
      <w:r w:rsidRPr="004B4462">
        <w:rPr>
          <w:rFonts w:ascii="Times New Roman" w:hAnsi="Times New Roman" w:cs="Times New Roman"/>
          <w:spacing w:val="-4"/>
          <w:sz w:val="24"/>
          <w:szCs w:val="24"/>
        </w:rPr>
        <w:t>ust. 1 niniejszej umowy</w:t>
      </w:r>
      <w:r w:rsidRPr="004B446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B4462">
        <w:rPr>
          <w:rFonts w:ascii="Times New Roman" w:hAnsi="Times New Roman" w:cs="Times New Roman"/>
          <w:spacing w:val="-4"/>
          <w:sz w:val="24"/>
          <w:szCs w:val="24"/>
        </w:rPr>
        <w:t xml:space="preserve">zgodnie z wybraną ofertą </w:t>
      </w:r>
      <w:r w:rsidRPr="004B4462">
        <w:rPr>
          <w:rFonts w:ascii="Times New Roman" w:eastAsia="Batang" w:hAnsi="Times New Roman" w:cs="Times New Roman"/>
          <w:sz w:val="24"/>
          <w:szCs w:val="24"/>
          <w:lang w:eastAsia="x-none"/>
        </w:rPr>
        <w:t>na podstawie szacowanej ilości dostaw paliwa po zastosowaniu zaoferowanego upustu od kwoty brutto na stacji benzynowej wykonawcy na dzień składania ofert tj. w dniu 29.12.2025r</w:t>
      </w:r>
      <w:r w:rsidRPr="004B4462">
        <w:rPr>
          <w:rFonts w:ascii="Times New Roman" w:hAnsi="Times New Roman" w:cs="Times New Roman"/>
          <w:spacing w:val="-4"/>
          <w:sz w:val="24"/>
          <w:szCs w:val="24"/>
        </w:rPr>
        <w:t xml:space="preserve"> , 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jest wynagrodzenie jednostkowe w 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kwocie: </w:t>
      </w:r>
    </w:p>
    <w:p w:rsidR="00382F50" w:rsidRDefault="00382F50">
      <w:pPr>
        <w:pStyle w:val="Akapitzlist"/>
        <w:shd w:val="clear" w:color="auto" w:fill="FFFFFF"/>
        <w:tabs>
          <w:tab w:val="left" w:pos="1080"/>
        </w:tabs>
        <w:ind w:left="360"/>
        <w:jc w:val="both"/>
        <w:rPr>
          <w:rFonts w:ascii="Times New Roman" w:hAnsi="Times New Roman" w:cs="Times New Roman"/>
          <w:color w:val="000000"/>
          <w:spacing w:val="6"/>
          <w:sz w:val="20"/>
          <w:szCs w:val="20"/>
        </w:rPr>
      </w:pPr>
    </w:p>
    <w:p w:rsidR="00382F50" w:rsidRDefault="004B4462">
      <w:pPr>
        <w:pStyle w:val="Akapitzlist"/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Olej napędowy – ilość minimalna 13.000 dm</w:t>
      </w:r>
      <w:r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3</w:t>
      </w:r>
    </w:p>
    <w:p w:rsidR="00382F50" w:rsidRDefault="004B4462">
      <w:pPr>
        <w:pStyle w:val="Akapitzlist"/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Cena netto</w:t>
      </w:r>
      <w:r>
        <w:rPr>
          <w:rFonts w:ascii="Times New Roman" w:hAnsi="Times New Roman" w:cs="Times New Roman"/>
          <w:bCs/>
          <w:sz w:val="24"/>
          <w:szCs w:val="24"/>
        </w:rPr>
        <w:t xml:space="preserve"> za 1 litr paliwa w dniu składania ofert w ramach zapytania ofertowego  na dystrybutorze Wykonawcy: ………….. zł. Słownie: ………………………. zł,</w:t>
      </w:r>
    </w:p>
    <w:p w:rsidR="00382F50" w:rsidRDefault="004B4462">
      <w:pPr>
        <w:pStyle w:val="Akapitzlist"/>
        <w:spacing w:after="0" w:line="240" w:lineRule="auto"/>
        <w:ind w:left="0"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Kwota podatku VAT</w:t>
      </w:r>
      <w:r>
        <w:rPr>
          <w:rFonts w:ascii="Times New Roman" w:hAnsi="Times New Roman" w:cs="Times New Roman"/>
          <w:bCs/>
          <w:sz w:val="24"/>
          <w:szCs w:val="24"/>
        </w:rPr>
        <w:t xml:space="preserve"> ……….. zł,</w:t>
      </w:r>
    </w:p>
    <w:p w:rsidR="00382F50" w:rsidRDefault="004B4462">
      <w:pPr>
        <w:pStyle w:val="Akapitzlist"/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Cena brutto</w:t>
      </w:r>
      <w:r>
        <w:rPr>
          <w:rFonts w:ascii="Times New Roman" w:hAnsi="Times New Roman" w:cs="Times New Roman"/>
          <w:bCs/>
          <w:sz w:val="24"/>
          <w:szCs w:val="24"/>
        </w:rPr>
        <w:t xml:space="preserve"> za 1 litr paliwa w dniu składania ofert w ramach zapytania ofertowego na dystrybutorze Wykonawcy: ………… zł. Słownie: …………….,</w:t>
      </w:r>
    </w:p>
    <w:p w:rsidR="00382F50" w:rsidRDefault="004B4462">
      <w:pPr>
        <w:pStyle w:val="Akapitzlist"/>
        <w:spacing w:after="0" w:line="240" w:lineRule="auto"/>
        <w:ind w:left="0"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Upust: -  ……….. zł</w:t>
      </w:r>
    </w:p>
    <w:p w:rsidR="00382F50" w:rsidRDefault="004B4462">
      <w:pPr>
        <w:pStyle w:val="Akapitzlist"/>
        <w:spacing w:after="0" w:line="240" w:lineRule="auto"/>
        <w:ind w:left="0"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Cena brutto po upuście</w:t>
      </w:r>
      <w:r>
        <w:rPr>
          <w:rFonts w:ascii="Times New Roman" w:hAnsi="Times New Roman" w:cs="Times New Roman"/>
          <w:bCs/>
          <w:sz w:val="24"/>
          <w:szCs w:val="24"/>
        </w:rPr>
        <w:t xml:space="preserve"> ……………… zł. </w:t>
      </w:r>
    </w:p>
    <w:p w:rsidR="00382F50" w:rsidRDefault="00382F50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382F50" w:rsidRDefault="004B4462">
      <w:pPr>
        <w:pStyle w:val="Akapitzlist"/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Benzyna bezołowiowa 95 – ilość minimalna 3.000 dm</w:t>
      </w:r>
      <w:r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3</w:t>
      </w:r>
    </w:p>
    <w:p w:rsidR="00382F50" w:rsidRDefault="004B4462">
      <w:pPr>
        <w:pStyle w:val="Akapitzlist"/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Cena netto</w:t>
      </w:r>
      <w:r>
        <w:rPr>
          <w:rFonts w:ascii="Times New Roman" w:hAnsi="Times New Roman" w:cs="Times New Roman"/>
          <w:bCs/>
          <w:sz w:val="24"/>
          <w:szCs w:val="24"/>
        </w:rPr>
        <w:t xml:space="preserve"> za 1 litr paliwa w dniu składania ofert w ramach zapytania ofertowego  na dystrybutorze Wykonawcy: …………. zł. Słownie: ………….. zł,</w:t>
      </w:r>
    </w:p>
    <w:p w:rsidR="00382F50" w:rsidRDefault="004B4462">
      <w:pPr>
        <w:pStyle w:val="Akapitzlist"/>
        <w:spacing w:after="0" w:line="240" w:lineRule="auto"/>
        <w:ind w:left="0"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Kwota podatku VAT</w:t>
      </w:r>
      <w:r>
        <w:rPr>
          <w:rFonts w:ascii="Times New Roman" w:hAnsi="Times New Roman" w:cs="Times New Roman"/>
          <w:bCs/>
          <w:sz w:val="24"/>
          <w:szCs w:val="24"/>
        </w:rPr>
        <w:t xml:space="preserve"> …………zł,</w:t>
      </w:r>
    </w:p>
    <w:p w:rsidR="00382F50" w:rsidRDefault="004B4462">
      <w:pPr>
        <w:pStyle w:val="Akapitzlist"/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Cena brutto</w:t>
      </w:r>
      <w:r>
        <w:rPr>
          <w:rFonts w:ascii="Times New Roman" w:hAnsi="Times New Roman" w:cs="Times New Roman"/>
          <w:bCs/>
          <w:sz w:val="24"/>
          <w:szCs w:val="24"/>
        </w:rPr>
        <w:t xml:space="preserve"> za 1 litr paliwa w dniu składania ofert w ramach zapytania ofertowego na dystrybutorze Wykonawcy: ……….. zł. Słownie: ……………,</w:t>
      </w:r>
    </w:p>
    <w:p w:rsidR="00382F50" w:rsidRDefault="004B4462">
      <w:pPr>
        <w:pStyle w:val="Akapitzlist"/>
        <w:spacing w:after="0" w:line="240" w:lineRule="auto"/>
        <w:ind w:left="0"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Upust: -  ………… zł.</w:t>
      </w:r>
    </w:p>
    <w:p w:rsidR="00382F50" w:rsidRDefault="004B4462">
      <w:pPr>
        <w:pStyle w:val="Akapitzlist"/>
        <w:spacing w:after="0" w:line="240" w:lineRule="auto"/>
        <w:ind w:left="0"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Cena brutto po upuście</w:t>
      </w:r>
      <w:r>
        <w:rPr>
          <w:rFonts w:ascii="Times New Roman" w:hAnsi="Times New Roman" w:cs="Times New Roman"/>
          <w:bCs/>
          <w:sz w:val="24"/>
          <w:szCs w:val="24"/>
        </w:rPr>
        <w:t xml:space="preserve"> ……………….. zł. </w:t>
      </w:r>
    </w:p>
    <w:p w:rsidR="00382F50" w:rsidRDefault="00382F50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382F50" w:rsidRDefault="004B4462">
      <w:pPr>
        <w:pStyle w:val="Akapitzlist"/>
        <w:numPr>
          <w:ilvl w:val="0"/>
          <w:numId w:val="1"/>
        </w:numPr>
        <w:spacing w:after="5" w:line="264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Na dzień zawarcia umowy strony ustalają jej wartość w wysokości: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…………………. zł brutto (słownie: ……………………………………….) </w:t>
      </w:r>
    </w:p>
    <w:p w:rsidR="00382F50" w:rsidRDefault="004B4462">
      <w:pPr>
        <w:pStyle w:val="Akapitzlist"/>
        <w:numPr>
          <w:ilvl w:val="0"/>
          <w:numId w:val="1"/>
        </w:numPr>
        <w:spacing w:after="5" w:line="264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Wartość ta może ulec zmianie, na skutek zmiany cen hurtowych netto producenta oleju napędowego i benzyny bezołowiowej 95 z uwzględnieniem stałego upustu określonego w ofercie Wykonawcy stanowiącej załącznik do umowy.</w:t>
      </w:r>
    </w:p>
    <w:p w:rsidR="00382F50" w:rsidRDefault="004B4462">
      <w:pPr>
        <w:pStyle w:val="Akapitzlist"/>
        <w:numPr>
          <w:ilvl w:val="0"/>
          <w:numId w:val="1"/>
        </w:numPr>
        <w:spacing w:after="5" w:line="264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Wartość umowy określa w ust. 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obejmuje wszystkie kosz</w:t>
      </w:r>
      <w:r>
        <w:rPr>
          <w:rFonts w:ascii="Times New Roman" w:hAnsi="Times New Roman" w:cs="Times New Roman"/>
          <w:color w:val="000000"/>
          <w:sz w:val="24"/>
          <w:szCs w:val="24"/>
        </w:rPr>
        <w:t>ty, związane z jej wykonaniem.</w:t>
      </w:r>
    </w:p>
    <w:p w:rsidR="00382F50" w:rsidRDefault="004B4462">
      <w:pPr>
        <w:pStyle w:val="Akapitzlist"/>
        <w:numPr>
          <w:ilvl w:val="0"/>
          <w:numId w:val="1"/>
        </w:numPr>
        <w:spacing w:after="5" w:line="264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Cena sprzedaży paliwa w ramach dostaw częściowych, o których mowa w § 5 ust. 1, może ulegać zmianom jedynie na skutek niezależnych od Wykonawcy zmian cen na rynku krajowym paliw (hurtowej ceny netto producenta oleju napędowego i benzyny bezołowiowej 95). </w:t>
      </w:r>
    </w:p>
    <w:p w:rsidR="00382F50" w:rsidRDefault="004B4462">
      <w:pPr>
        <w:numPr>
          <w:ilvl w:val="0"/>
          <w:numId w:val="1"/>
        </w:numPr>
        <w:spacing w:line="276" w:lineRule="auto"/>
        <w:jc w:val="both"/>
      </w:pPr>
      <w:r>
        <w:t xml:space="preserve">Waloryzacja wynagrodzenia Wykonawcy nastąpi w przypadku zmiany stawki podatku od towarów i usług w czasie trwania umowy – wynagrodzenie ulega zmianie stosownie do zmienionej stawki tego podatku, obowiązującej w dacie wystawienia danej faktury. W </w:t>
      </w:r>
      <w:r>
        <w:lastRenderedPageBreak/>
        <w:t>takim przypadku wynagrodzenie ulegnie zmianie nie więcej niż o kwotę podatku wynikającą ze zmiany obowiązującej stawki tego podatku. Cena kontraktowa Wykonawcy może ulec odpowiedniemu zwiększeniu bądź zmniejszeniu, jeżeli w wyniku zastosowania zmienionych stawek podatków ulega zmianie kwota należnego podatku.</w:t>
      </w:r>
    </w:p>
    <w:p w:rsidR="00382F50" w:rsidRDefault="00382F50">
      <w:pPr>
        <w:shd w:val="clear" w:color="auto" w:fill="FFFFFF"/>
        <w:jc w:val="center"/>
        <w:rPr>
          <w:b/>
          <w:color w:val="000000"/>
          <w:spacing w:val="14"/>
        </w:rPr>
      </w:pPr>
    </w:p>
    <w:p w:rsidR="00382F50" w:rsidRDefault="004B4462">
      <w:pPr>
        <w:shd w:val="clear" w:color="auto" w:fill="FFFFFF"/>
        <w:jc w:val="center"/>
        <w:rPr>
          <w:b/>
          <w:color w:val="000000"/>
          <w:spacing w:val="14"/>
        </w:rPr>
      </w:pPr>
      <w:r>
        <w:rPr>
          <w:b/>
          <w:color w:val="000000"/>
          <w:spacing w:val="14"/>
        </w:rPr>
        <w:t>§ 6.</w:t>
      </w:r>
    </w:p>
    <w:p w:rsidR="00382F50" w:rsidRDefault="004B4462">
      <w:pPr>
        <w:pStyle w:val="Akapitzlist"/>
        <w:numPr>
          <w:ilvl w:val="2"/>
          <w:numId w:val="3"/>
        </w:numPr>
        <w:shd w:val="clear" w:color="auto" w:fill="FFFFFF"/>
        <w:ind w:left="28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Należność będzie regulowana na podstawie faktury wystawionej przez Wykonawcę w terminie 14 dni od daty otrzymania faktury przez Zamawiającego, przelewem na konto wskazane na fakturze.</w:t>
      </w:r>
    </w:p>
    <w:p w:rsidR="00382F50" w:rsidRDefault="004B4462">
      <w:pPr>
        <w:pStyle w:val="Akapitzlist"/>
        <w:numPr>
          <w:ilvl w:val="2"/>
          <w:numId w:val="3"/>
        </w:numPr>
        <w:ind w:left="28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Podstawą rozliczenia za wykonanie  pojedynczych zakupów paliwa będzie akceptacja (podpis) dokumentu potwierdzającego wielkość dostawy (faktury) przez uprawnionego do zakupu paliwa pracownika Urzędu Gminy w Cielądzu.</w:t>
      </w:r>
    </w:p>
    <w:p w:rsidR="00382F50" w:rsidRDefault="004B4462">
      <w:pPr>
        <w:pStyle w:val="Akapitzlist"/>
        <w:numPr>
          <w:ilvl w:val="2"/>
          <w:numId w:val="3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fakturze proszę uwzględnić:</w:t>
      </w:r>
    </w:p>
    <w:p w:rsidR="00382F50" w:rsidRDefault="004B4462">
      <w:pPr>
        <w:pStyle w:val="Akapitzlist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Nabywcę: Gmina Cielądz , Cielądz 59, 96-214 Cielądz Nip: 835-15-31-678 </w:t>
      </w:r>
    </w:p>
    <w:p w:rsidR="00382F50" w:rsidRDefault="004B4462">
      <w:pPr>
        <w:pStyle w:val="Akapitzlist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Odbiorcę: Urząd Gminy w Cielądzu , Cielądz 59, 96-214 Cielądz</w:t>
      </w:r>
    </w:p>
    <w:p w:rsidR="00382F50" w:rsidRDefault="004B4462">
      <w:pPr>
        <w:shd w:val="clear" w:color="auto" w:fill="FFFFFF"/>
        <w:jc w:val="center"/>
        <w:rPr>
          <w:b/>
        </w:rPr>
      </w:pPr>
      <w:r>
        <w:rPr>
          <w:b/>
        </w:rPr>
        <w:t>§ 7.</w:t>
      </w:r>
    </w:p>
    <w:p w:rsidR="00382F50" w:rsidRDefault="004B4462">
      <w:pPr>
        <w:shd w:val="clear" w:color="auto" w:fill="FFFFFF"/>
        <w:jc w:val="both"/>
        <w:rPr>
          <w:color w:val="000000"/>
          <w:spacing w:val="4"/>
        </w:rPr>
      </w:pPr>
      <w:r>
        <w:rPr>
          <w:color w:val="000000"/>
          <w:spacing w:val="4"/>
        </w:rPr>
        <w:t>Wykonawca nie wnosi zabezpieczenia należytego wykonania umowy.</w:t>
      </w:r>
    </w:p>
    <w:p w:rsidR="00382F50" w:rsidRDefault="00382F50">
      <w:pPr>
        <w:shd w:val="clear" w:color="auto" w:fill="FFFFFF"/>
        <w:jc w:val="both"/>
        <w:rPr>
          <w:color w:val="000000"/>
          <w:spacing w:val="4"/>
        </w:rPr>
      </w:pPr>
    </w:p>
    <w:p w:rsidR="00382F50" w:rsidRDefault="004B4462">
      <w:pPr>
        <w:shd w:val="clear" w:color="auto" w:fill="FFFFFF"/>
        <w:jc w:val="center"/>
        <w:rPr>
          <w:b/>
        </w:rPr>
      </w:pPr>
      <w:r>
        <w:rPr>
          <w:b/>
        </w:rPr>
        <w:t>§ 8.</w:t>
      </w:r>
    </w:p>
    <w:p w:rsidR="00382F50" w:rsidRDefault="004B4462">
      <w:pPr>
        <w:shd w:val="clear" w:color="auto" w:fill="FFFFFF"/>
        <w:jc w:val="both"/>
        <w:rPr>
          <w:b/>
        </w:rPr>
      </w:pPr>
      <w:r>
        <w:rPr>
          <w:color w:val="000000"/>
          <w:spacing w:val="-4"/>
        </w:rPr>
        <w:t>1.  Strony postanawiają, że obowiązującą  formę odszkodowania stanowią kary umowne.</w:t>
      </w:r>
    </w:p>
    <w:p w:rsidR="00382F50" w:rsidRDefault="004B4462">
      <w:pPr>
        <w:shd w:val="clear" w:color="auto" w:fill="FFFFFF"/>
        <w:tabs>
          <w:tab w:val="left" w:pos="259"/>
        </w:tabs>
        <w:jc w:val="both"/>
        <w:rPr>
          <w:color w:val="000000"/>
          <w:spacing w:val="-13"/>
        </w:rPr>
      </w:pPr>
      <w:r>
        <w:rPr>
          <w:color w:val="000000"/>
          <w:spacing w:val="-4"/>
        </w:rPr>
        <w:t>2.   Kary te będą naliczane w następujących wypadkach i wysokościach:</w:t>
      </w:r>
    </w:p>
    <w:p w:rsidR="00382F50" w:rsidRDefault="004B4462">
      <w:pPr>
        <w:shd w:val="clear" w:color="auto" w:fill="FFFFFF"/>
        <w:jc w:val="both"/>
      </w:pPr>
      <w:r>
        <w:rPr>
          <w:color w:val="000000"/>
          <w:spacing w:val="-4"/>
        </w:rPr>
        <w:t xml:space="preserve">     1)   Wykonawca zapłaci Zamawiającemu kary umowne:</w:t>
      </w:r>
    </w:p>
    <w:p w:rsidR="00382F50" w:rsidRDefault="004B4462">
      <w:pPr>
        <w:shd w:val="clear" w:color="auto" w:fill="FFFFFF"/>
        <w:ind w:left="567"/>
        <w:jc w:val="both"/>
      </w:pPr>
      <w:r>
        <w:t xml:space="preserve">- </w:t>
      </w:r>
      <w:r>
        <w:rPr>
          <w:color w:val="000000"/>
          <w:spacing w:val="3"/>
        </w:rPr>
        <w:t>za odstąpienie od umowy z przyczyn zależnych od Wykonawcy</w:t>
      </w:r>
      <w:r>
        <w:rPr>
          <w:color w:val="000000"/>
          <w:spacing w:val="3"/>
        </w:rPr>
        <w:br/>
        <w:t xml:space="preserve">w wysokości 2.000,00 zł </w:t>
      </w:r>
    </w:p>
    <w:p w:rsidR="00382F50" w:rsidRDefault="004B4462">
      <w:pPr>
        <w:shd w:val="clear" w:color="auto" w:fill="FFFFFF"/>
        <w:ind w:left="360"/>
        <w:jc w:val="both"/>
        <w:rPr>
          <w:color w:val="000000"/>
          <w:spacing w:val="-12"/>
        </w:rPr>
      </w:pPr>
      <w:r>
        <w:rPr>
          <w:color w:val="000000"/>
          <w:spacing w:val="-4"/>
        </w:rPr>
        <w:t xml:space="preserve">2) Zamawiający zapłaci Wykonawcy kary umowne </w:t>
      </w:r>
      <w:r>
        <w:rPr>
          <w:color w:val="000000"/>
          <w:spacing w:val="3"/>
        </w:rPr>
        <w:t>za zwłokę w zapłacie wynagrodzenia w wysokości 0,5% za każdy dzień zwłoki.</w:t>
      </w:r>
    </w:p>
    <w:p w:rsidR="00382F50" w:rsidRDefault="00382F50">
      <w:pPr>
        <w:shd w:val="clear" w:color="auto" w:fill="FFFFFF"/>
        <w:tabs>
          <w:tab w:val="left" w:pos="192"/>
        </w:tabs>
        <w:ind w:left="5"/>
        <w:jc w:val="both"/>
      </w:pPr>
    </w:p>
    <w:p w:rsidR="00382F50" w:rsidRDefault="004B4462">
      <w:pPr>
        <w:shd w:val="clear" w:color="auto" w:fill="FFFFFF"/>
        <w:ind w:right="442"/>
        <w:jc w:val="center"/>
        <w:rPr>
          <w:b/>
          <w:color w:val="000000"/>
          <w:spacing w:val="5"/>
        </w:rPr>
      </w:pPr>
      <w:r>
        <w:rPr>
          <w:b/>
          <w:color w:val="000000"/>
          <w:spacing w:val="5"/>
        </w:rPr>
        <w:t>§ 9.</w:t>
      </w:r>
    </w:p>
    <w:p w:rsidR="00382F50" w:rsidRDefault="004B4462">
      <w:pPr>
        <w:shd w:val="clear" w:color="auto" w:fill="FFFFFF"/>
        <w:ind w:right="-45"/>
        <w:jc w:val="both"/>
        <w:rPr>
          <w:color w:val="000000"/>
          <w:spacing w:val="5"/>
        </w:rPr>
      </w:pPr>
      <w:r>
        <w:rPr>
          <w:color w:val="000000"/>
          <w:spacing w:val="5"/>
        </w:rPr>
        <w:t>Wykonawca bez zgody zamawiającego wyrażonej na piśmie nie może dokonywać cesji praw i obowiązków wynikających z niniejszej umowy na inne podmioty.</w:t>
      </w:r>
    </w:p>
    <w:p w:rsidR="00382F50" w:rsidRDefault="00382F50">
      <w:pPr>
        <w:shd w:val="clear" w:color="auto" w:fill="FFFFFF"/>
        <w:ind w:right="442"/>
        <w:jc w:val="both"/>
        <w:rPr>
          <w:b/>
          <w:color w:val="000000"/>
          <w:spacing w:val="5"/>
        </w:rPr>
      </w:pPr>
    </w:p>
    <w:p w:rsidR="00382F50" w:rsidRDefault="004B4462">
      <w:pPr>
        <w:shd w:val="clear" w:color="auto" w:fill="FFFFFF"/>
        <w:ind w:right="442"/>
        <w:jc w:val="center"/>
        <w:rPr>
          <w:b/>
          <w:color w:val="000000"/>
          <w:spacing w:val="5"/>
        </w:rPr>
      </w:pPr>
      <w:r>
        <w:rPr>
          <w:b/>
          <w:color w:val="000000"/>
          <w:spacing w:val="5"/>
        </w:rPr>
        <w:t>§ 10.</w:t>
      </w:r>
    </w:p>
    <w:p w:rsidR="00382F50" w:rsidRDefault="004B4462">
      <w:pPr>
        <w:shd w:val="clear" w:color="auto" w:fill="FFFFFF"/>
        <w:ind w:left="5" w:right="99"/>
        <w:jc w:val="both"/>
      </w:pPr>
      <w:r>
        <w:rPr>
          <w:color w:val="000000"/>
          <w:spacing w:val="-5"/>
        </w:rPr>
        <w:t xml:space="preserve">W sprawach nieuregulowanych mniejszą umową mają zastosowanie przepisy </w:t>
      </w:r>
      <w:r>
        <w:rPr>
          <w:color w:val="000000"/>
          <w:spacing w:val="-4"/>
        </w:rPr>
        <w:t>Kodeksu cywilnego oraz inne właściwe dla przedmiotu umowy.</w:t>
      </w:r>
    </w:p>
    <w:p w:rsidR="00382F50" w:rsidRDefault="00382F50">
      <w:pPr>
        <w:shd w:val="clear" w:color="auto" w:fill="FFFFFF"/>
        <w:ind w:right="437"/>
        <w:jc w:val="both"/>
        <w:rPr>
          <w:b/>
          <w:color w:val="000000"/>
          <w:spacing w:val="7"/>
        </w:rPr>
      </w:pPr>
    </w:p>
    <w:p w:rsidR="00382F50" w:rsidRDefault="004B4462">
      <w:pPr>
        <w:shd w:val="clear" w:color="auto" w:fill="FFFFFF"/>
        <w:ind w:right="437"/>
        <w:jc w:val="center"/>
        <w:rPr>
          <w:b/>
          <w:color w:val="000000"/>
          <w:spacing w:val="7"/>
        </w:rPr>
      </w:pPr>
      <w:r>
        <w:rPr>
          <w:b/>
          <w:color w:val="000000"/>
          <w:spacing w:val="7"/>
        </w:rPr>
        <w:t>§ 11.</w:t>
      </w:r>
    </w:p>
    <w:p w:rsidR="00382F50" w:rsidRDefault="004B4462">
      <w:pPr>
        <w:shd w:val="clear" w:color="auto" w:fill="FFFFFF"/>
        <w:ind w:left="14"/>
        <w:jc w:val="both"/>
      </w:pPr>
      <w:r>
        <w:rPr>
          <w:color w:val="000000"/>
          <w:spacing w:val="-2"/>
        </w:rPr>
        <w:t xml:space="preserve">Ewentualne spory wynikające ze stosowania niniejszej umowy podlegają rozpoznaniu przez </w:t>
      </w:r>
      <w:r>
        <w:rPr>
          <w:color w:val="000000"/>
          <w:spacing w:val="-4"/>
        </w:rPr>
        <w:t>sąd właściwy dla siedziby Zamawiającego.</w:t>
      </w:r>
    </w:p>
    <w:p w:rsidR="00382F50" w:rsidRDefault="00382F50">
      <w:pPr>
        <w:shd w:val="clear" w:color="auto" w:fill="FFFFFF"/>
        <w:ind w:right="446"/>
        <w:jc w:val="both"/>
        <w:rPr>
          <w:b/>
          <w:color w:val="000000"/>
          <w:spacing w:val="8"/>
        </w:rPr>
      </w:pPr>
    </w:p>
    <w:p w:rsidR="00382F50" w:rsidRDefault="004B4462">
      <w:pPr>
        <w:shd w:val="clear" w:color="auto" w:fill="FFFFFF"/>
        <w:ind w:right="446"/>
        <w:jc w:val="center"/>
        <w:rPr>
          <w:b/>
          <w:color w:val="000000"/>
          <w:spacing w:val="8"/>
        </w:rPr>
      </w:pPr>
      <w:r>
        <w:rPr>
          <w:b/>
          <w:color w:val="000000"/>
          <w:spacing w:val="8"/>
        </w:rPr>
        <w:t>§ 12.</w:t>
      </w:r>
    </w:p>
    <w:p w:rsidR="00382F50" w:rsidRDefault="004B4462">
      <w:pPr>
        <w:pStyle w:val="Tekstpodstawowy"/>
        <w:jc w:val="both"/>
      </w:pPr>
      <w:r>
        <w:t>Wszelkie zmiany Umowy wymagają formy pisemnego aneksu pod rygorem nieważności.</w:t>
      </w:r>
      <w:r>
        <w:rPr>
          <w:b/>
        </w:rPr>
        <w:t xml:space="preserve">                                                         </w:t>
      </w:r>
      <w:r>
        <w:rPr>
          <w:b/>
        </w:rPr>
        <w:tab/>
      </w:r>
    </w:p>
    <w:p w:rsidR="00382F50" w:rsidRDefault="004B4462">
      <w:pPr>
        <w:pStyle w:val="Tekstpodstawowy"/>
        <w:ind w:left="3540"/>
        <w:jc w:val="both"/>
        <w:rPr>
          <w:b/>
        </w:rPr>
      </w:pPr>
      <w:r>
        <w:rPr>
          <w:b/>
        </w:rPr>
        <w:t xml:space="preserve">        § 13.</w:t>
      </w:r>
    </w:p>
    <w:p w:rsidR="00382F50" w:rsidRDefault="004B4462">
      <w:pPr>
        <w:pStyle w:val="Tekstpodstawowy"/>
        <w:jc w:val="both"/>
      </w:pPr>
      <w:r>
        <w:t>Umowę sporządzono w 3 jednobrzmiących egzemplarzach: 1 dla Wykonawcy i 2 dla  Zamawiającego.</w:t>
      </w:r>
    </w:p>
    <w:p w:rsidR="00382F50" w:rsidRDefault="00382F50">
      <w:pPr>
        <w:shd w:val="clear" w:color="auto" w:fill="FFFFFF"/>
        <w:jc w:val="both"/>
        <w:rPr>
          <w:sz w:val="22"/>
          <w:szCs w:val="22"/>
        </w:rPr>
      </w:pPr>
    </w:p>
    <w:p w:rsidR="00382F50" w:rsidRDefault="004B4462">
      <w:pPr>
        <w:pStyle w:val="Tekstpodstawowywcity"/>
        <w:spacing w:after="0"/>
        <w:jc w:val="both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</w:rPr>
        <w:t>ZAMAWIAJĄCY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       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    WYKONAWCA                              </w:t>
      </w:r>
    </w:p>
    <w:sectPr w:rsidR="00382F50">
      <w:pgSz w:w="11906" w:h="16838"/>
      <w:pgMar w:top="567" w:right="1417" w:bottom="1417" w:left="1418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C281B"/>
    <w:multiLevelType w:val="multilevel"/>
    <w:tmpl w:val="A30ECB7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13491123"/>
    <w:multiLevelType w:val="multilevel"/>
    <w:tmpl w:val="332A2D0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6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4E5F06"/>
    <w:multiLevelType w:val="multilevel"/>
    <w:tmpl w:val="42505EE6"/>
    <w:lvl w:ilvl="0">
      <w:start w:val="1"/>
      <w:numFmt w:val="upperLetter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3" w15:restartNumberingAfterBreak="0">
    <w:nsid w:val="19B9153F"/>
    <w:multiLevelType w:val="multilevel"/>
    <w:tmpl w:val="8FF8A6A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1BF94F67"/>
    <w:multiLevelType w:val="multilevel"/>
    <w:tmpl w:val="CC36B17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34364378"/>
    <w:multiLevelType w:val="multilevel"/>
    <w:tmpl w:val="38CC7BCE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4AB25692"/>
    <w:multiLevelType w:val="multilevel"/>
    <w:tmpl w:val="D460E75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6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C437508"/>
    <w:multiLevelType w:val="multilevel"/>
    <w:tmpl w:val="1BC8333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position w:val="0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1"/>
  </w:num>
  <w:num w:numId="7">
    <w:abstractNumId w:val="6"/>
  </w:num>
  <w:num w:numId="8">
    <w:abstractNumId w:val="4"/>
  </w:num>
  <w:num w:numId="9">
    <w:abstractNumId w:val="1"/>
    <w:lvlOverride w:ilvl="0">
      <w:startOverride w:val="1"/>
    </w:lvlOverride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F50"/>
    <w:rsid w:val="0011436F"/>
    <w:rsid w:val="00382F50"/>
    <w:rsid w:val="004B4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64AE0"/>
  <w15:docId w15:val="{E0FBDD4F-096B-4AF9-96E3-F43439E4D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D7B6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2D7B61"/>
    <w:pPr>
      <w:keepNext/>
      <w:ind w:left="4956" w:firstLine="708"/>
      <w:jc w:val="both"/>
      <w:outlineLvl w:val="0"/>
    </w:pPr>
    <w:rPr>
      <w:i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qFormat/>
    <w:rsid w:val="002D7B61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qFormat/>
    <w:rsid w:val="002D7B61"/>
    <w:rPr>
      <w:rFonts w:ascii="Times New Roman" w:eastAsia="Times New Roman" w:hAnsi="Times New Roman" w:cs="Times New Roman"/>
      <w:b/>
      <w:sz w:val="24"/>
      <w:szCs w:val="20"/>
      <w:u w:val="single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qFormat/>
    <w:rsid w:val="002D7B6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qFormat/>
    <w:rsid w:val="002D7B6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A70228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styleId="Numerwiersza">
    <w:name w:val="line number"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link w:val="TekstpodstawowyZnak"/>
    <w:semiHidden/>
    <w:unhideWhenUsed/>
    <w:rsid w:val="002D7B61"/>
    <w:pPr>
      <w:ind w:right="-468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Tytu">
    <w:name w:val="Title"/>
    <w:basedOn w:val="Normalny"/>
    <w:link w:val="TytuZnak"/>
    <w:qFormat/>
    <w:rsid w:val="002D7B61"/>
    <w:pPr>
      <w:jc w:val="center"/>
    </w:pPr>
    <w:rPr>
      <w:b/>
      <w:szCs w:val="20"/>
      <w:u w:val="single"/>
    </w:rPr>
  </w:style>
  <w:style w:type="paragraph" w:styleId="Tekstpodstawowywcity">
    <w:name w:val="Body Text Indent"/>
    <w:basedOn w:val="Normalny"/>
    <w:link w:val="TekstpodstawowywcityZnak"/>
    <w:semiHidden/>
    <w:unhideWhenUsed/>
    <w:rsid w:val="002D7B61"/>
    <w:pPr>
      <w:spacing w:after="120"/>
      <w:ind w:left="283"/>
    </w:pPr>
  </w:style>
  <w:style w:type="paragraph" w:styleId="Akapitzlist">
    <w:name w:val="List Paragraph"/>
    <w:basedOn w:val="Normalny"/>
    <w:uiPriority w:val="34"/>
    <w:qFormat/>
    <w:rsid w:val="00B625A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A70228"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1069</Words>
  <Characters>6420</Characters>
  <Application>Microsoft Office Word</Application>
  <DocSecurity>0</DocSecurity>
  <Lines>53</Lines>
  <Paragraphs>14</Paragraphs>
  <ScaleCrop>false</ScaleCrop>
  <Company/>
  <LinksUpToDate>false</LinksUpToDate>
  <CharactersWithSpaces>7475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plibera</dc:creator>
  <dc:description/>
  <cp:lastModifiedBy>Wioleta Strulak</cp:lastModifiedBy>
  <cp:revision>12</cp:revision>
  <cp:lastPrinted>2022-01-05T07:20:00Z</cp:lastPrinted>
  <dcterms:created xsi:type="dcterms:W3CDTF">2024-11-07T08:13:00Z</dcterms:created>
  <dcterms:modified xsi:type="dcterms:W3CDTF">2025-12-23T08:13:00Z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