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</w:t>
      </w:r>
      <w:r w:rsidR="006675EA">
        <w:rPr>
          <w:b/>
          <w:u w:val="single"/>
        </w:rPr>
        <w:t>nr 9</w:t>
      </w:r>
      <w:r w:rsidR="00271AE4">
        <w:rPr>
          <w:b/>
          <w:u w:val="single"/>
        </w:rPr>
        <w:t xml:space="preserve"> </w:t>
      </w:r>
      <w:r>
        <w:rPr>
          <w:b/>
          <w:u w:val="single"/>
        </w:rPr>
        <w:t>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7254D5">
        <w:rPr>
          <w:b/>
          <w:sz w:val="32"/>
          <w:szCs w:val="32"/>
        </w:rPr>
        <w:t xml:space="preserve"> Or.SO.2714.15</w:t>
      </w:r>
      <w:r w:rsidR="00632543">
        <w:rPr>
          <w:b/>
          <w:sz w:val="32"/>
          <w:szCs w:val="32"/>
        </w:rPr>
        <w:t>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7254D5" w:rsidRDefault="00715FE4" w:rsidP="007254D5">
      <w:pPr>
        <w:shd w:val="clear" w:color="auto" w:fill="E2EFD9" w:themeFill="accent6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Rozbudowa Stacji U</w:t>
      </w:r>
      <w:r w:rsidR="007254D5" w:rsidRPr="007254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zdatniania Wody w Cielądzu</w:t>
      </w:r>
      <w:r w:rsidR="007254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254D5" w:rsidRPr="007254D5" w:rsidRDefault="007254D5" w:rsidP="007254D5">
      <w:pPr>
        <w:shd w:val="clear" w:color="auto" w:fill="E2EFD9" w:themeFill="accent6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54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ramach operacji „Poprawa gospodarki wodno-ściekowej w gminie Cielądz-etap II”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7254D5" w:rsidRDefault="007254D5"/>
    <w:p w:rsidR="00CF1F06" w:rsidRDefault="0043637E" w:rsidP="00B873C7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7254D5" w:rsidRPr="00B70CC6" w:rsidRDefault="00B70CC6" w:rsidP="00B873C7">
      <w:pPr>
        <w:rPr>
          <w:b/>
          <w:sz w:val="28"/>
          <w:szCs w:val="28"/>
        </w:rPr>
      </w:pPr>
      <w:r w:rsidRPr="00B70CC6">
        <w:rPr>
          <w:b/>
          <w:sz w:val="28"/>
          <w:szCs w:val="28"/>
        </w:rPr>
        <w:t>d0494e77-e21e-465a-888c-9f88e40e939f</w:t>
      </w:r>
      <w:bookmarkStart w:id="0" w:name="_GoBack"/>
      <w:bookmarkEnd w:id="0"/>
    </w:p>
    <w:p w:rsidR="008B4848" w:rsidRPr="00B873C7" w:rsidRDefault="008B4848" w:rsidP="00B873C7">
      <w:pPr>
        <w:rPr>
          <w:b/>
          <w:sz w:val="32"/>
          <w:szCs w:val="32"/>
        </w:rPr>
      </w:pPr>
    </w:p>
    <w:sectPr w:rsidR="008B4848" w:rsidRPr="00B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477A3"/>
    <w:rsid w:val="001C5F2E"/>
    <w:rsid w:val="001E2AE1"/>
    <w:rsid w:val="00271AE4"/>
    <w:rsid w:val="00342887"/>
    <w:rsid w:val="00394725"/>
    <w:rsid w:val="003D14D4"/>
    <w:rsid w:val="0043637E"/>
    <w:rsid w:val="005B60DE"/>
    <w:rsid w:val="005C0A73"/>
    <w:rsid w:val="006258D1"/>
    <w:rsid w:val="0062674B"/>
    <w:rsid w:val="00632543"/>
    <w:rsid w:val="00662E73"/>
    <w:rsid w:val="006675EA"/>
    <w:rsid w:val="00715FE4"/>
    <w:rsid w:val="007254D5"/>
    <w:rsid w:val="00855A9C"/>
    <w:rsid w:val="008B4848"/>
    <w:rsid w:val="00AC7A39"/>
    <w:rsid w:val="00B60188"/>
    <w:rsid w:val="00B66D87"/>
    <w:rsid w:val="00B70CC6"/>
    <w:rsid w:val="00B873C7"/>
    <w:rsid w:val="00B91E95"/>
    <w:rsid w:val="00B9601F"/>
    <w:rsid w:val="00BF4FCE"/>
    <w:rsid w:val="00C61467"/>
    <w:rsid w:val="00CF1F06"/>
    <w:rsid w:val="00D104D9"/>
    <w:rsid w:val="00D12E0A"/>
    <w:rsid w:val="00DB1759"/>
    <w:rsid w:val="00E61712"/>
    <w:rsid w:val="00EB52F0"/>
    <w:rsid w:val="00EE3C36"/>
    <w:rsid w:val="00F47B9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1742-E55A-4A93-B68E-EFA2A02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12</cp:revision>
  <dcterms:created xsi:type="dcterms:W3CDTF">2022-03-10T10:29:00Z</dcterms:created>
  <dcterms:modified xsi:type="dcterms:W3CDTF">2022-07-06T13:14:00Z</dcterms:modified>
</cp:coreProperties>
</file>