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C0F3" w14:textId="07B55767" w:rsidR="00687666" w:rsidRDefault="00687666" w:rsidP="00687666">
      <w:pPr>
        <w:spacing w:after="28" w:line="252" w:lineRule="auto"/>
        <w:ind w:left="-5" w:right="671" w:hanging="10"/>
        <w:rPr>
          <w:i/>
          <w:color w:val="000000"/>
          <w:szCs w:val="22"/>
          <w:lang w:val="en-US" w:eastAsia="en-US"/>
        </w:rPr>
      </w:pP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16"/>
          <w:szCs w:val="22"/>
          <w:lang w:eastAsia="en-US"/>
        </w:rPr>
        <w:tab/>
      </w:r>
      <w:r>
        <w:rPr>
          <w:i/>
          <w:color w:val="000000"/>
          <w:sz w:val="28"/>
          <w:szCs w:val="22"/>
          <w:lang w:eastAsia="en-US"/>
        </w:rPr>
        <w:t xml:space="preserve">EGZ nr </w:t>
      </w:r>
      <w:r w:rsidR="00605CB4">
        <w:rPr>
          <w:i/>
          <w:color w:val="000000"/>
          <w:sz w:val="28"/>
          <w:szCs w:val="22"/>
          <w:lang w:eastAsia="en-US"/>
        </w:rPr>
        <w:t>1</w:t>
      </w:r>
      <w:r>
        <w:rPr>
          <w:i/>
          <w:color w:val="000000"/>
          <w:sz w:val="28"/>
          <w:szCs w:val="22"/>
          <w:lang w:eastAsia="en-US"/>
        </w:rPr>
        <w:t xml:space="preserve"> </w:t>
      </w:r>
      <w:r>
        <w:rPr>
          <w:i/>
          <w:color w:val="000000"/>
          <w:sz w:val="16"/>
          <w:szCs w:val="22"/>
          <w:lang w:eastAsia="en-US"/>
        </w:rPr>
        <w:t xml:space="preserve"> </w:t>
      </w:r>
    </w:p>
    <w:p w14:paraId="5F06F175" w14:textId="77777777" w:rsidR="00687666" w:rsidRDefault="00687666" w:rsidP="00687666">
      <w:pPr>
        <w:spacing w:line="252" w:lineRule="auto"/>
        <w:rPr>
          <w:i/>
          <w:color w:val="000000"/>
          <w:szCs w:val="22"/>
          <w:lang w:val="en-US" w:eastAsia="en-US"/>
        </w:rPr>
      </w:pPr>
      <w:r>
        <w:rPr>
          <w:i/>
          <w:color w:val="000000"/>
          <w:sz w:val="16"/>
          <w:szCs w:val="22"/>
          <w:lang w:val="en-US" w:eastAsia="en-US"/>
        </w:rPr>
        <w:t xml:space="preserve"> </w:t>
      </w:r>
    </w:p>
    <w:p w14:paraId="286A04C6" w14:textId="77777777" w:rsidR="00687666" w:rsidRDefault="00687666" w:rsidP="00687666">
      <w:pPr>
        <w:spacing w:line="252" w:lineRule="auto"/>
        <w:rPr>
          <w:i/>
          <w:color w:val="000000"/>
          <w:szCs w:val="22"/>
          <w:lang w:val="en-US" w:eastAsia="en-US"/>
        </w:rPr>
      </w:pPr>
      <w:r>
        <w:rPr>
          <w:i/>
          <w:color w:val="000000"/>
          <w:sz w:val="16"/>
          <w:szCs w:val="22"/>
          <w:lang w:val="en-US" w:eastAsia="en-US"/>
        </w:rPr>
        <w:t xml:space="preserve"> </w:t>
      </w:r>
    </w:p>
    <w:p w14:paraId="0645EFA8" w14:textId="77777777" w:rsidR="00687666" w:rsidRDefault="00687666" w:rsidP="00687666">
      <w:pPr>
        <w:spacing w:line="252" w:lineRule="auto"/>
        <w:rPr>
          <w:i/>
          <w:color w:val="000000"/>
          <w:szCs w:val="22"/>
          <w:lang w:val="en-US" w:eastAsia="en-US"/>
        </w:rPr>
      </w:pPr>
      <w:r>
        <w:rPr>
          <w:i/>
          <w:color w:val="000000"/>
          <w:sz w:val="16"/>
          <w:szCs w:val="22"/>
          <w:lang w:val="en-US" w:eastAsia="en-US"/>
        </w:rPr>
        <w:t xml:space="preserve"> </w:t>
      </w:r>
    </w:p>
    <w:p w14:paraId="4407BDB3" w14:textId="77777777" w:rsidR="00687666" w:rsidRDefault="00687666" w:rsidP="00687666">
      <w:pPr>
        <w:spacing w:line="252" w:lineRule="auto"/>
        <w:rPr>
          <w:i/>
          <w:color w:val="000000"/>
          <w:szCs w:val="22"/>
          <w:lang w:val="en-US" w:eastAsia="en-US"/>
        </w:rPr>
      </w:pPr>
    </w:p>
    <w:p w14:paraId="7805424F" w14:textId="77777777" w:rsidR="00687666" w:rsidRDefault="00687666" w:rsidP="00687666">
      <w:pPr>
        <w:spacing w:after="181" w:line="252" w:lineRule="auto"/>
        <w:rPr>
          <w:i/>
          <w:color w:val="000000"/>
          <w:szCs w:val="22"/>
          <w:lang w:val="en-US" w:eastAsia="en-US"/>
        </w:rPr>
      </w:pPr>
      <w:r>
        <w:rPr>
          <w:i/>
          <w:color w:val="000000"/>
          <w:sz w:val="16"/>
          <w:szCs w:val="22"/>
          <w:lang w:val="en-US" w:eastAsia="en-US"/>
        </w:rPr>
        <w:t xml:space="preserve"> </w:t>
      </w:r>
    </w:p>
    <w:p w14:paraId="7CCDB912" w14:textId="77777777" w:rsidR="00687666" w:rsidRDefault="00687666" w:rsidP="00687666">
      <w:pPr>
        <w:keepNext/>
        <w:keepLines/>
        <w:spacing w:line="252" w:lineRule="auto"/>
        <w:ind w:left="859"/>
        <w:outlineLvl w:val="0"/>
        <w:rPr>
          <w:b/>
          <w:i/>
          <w:color w:val="000000"/>
          <w:sz w:val="36"/>
          <w:szCs w:val="22"/>
          <w:lang w:val="en-US" w:eastAsia="en-US"/>
        </w:rPr>
      </w:pPr>
      <w:r>
        <w:rPr>
          <w:b/>
          <w:i/>
          <w:color w:val="000000"/>
          <w:sz w:val="36"/>
          <w:szCs w:val="22"/>
          <w:lang w:val="en-US" w:eastAsia="en-US"/>
        </w:rPr>
        <w:t xml:space="preserve">                Dokumentacja Techniczna</w:t>
      </w:r>
    </w:p>
    <w:p w14:paraId="7B41E8C9" w14:textId="77777777" w:rsidR="00687666" w:rsidRDefault="00687666" w:rsidP="00687666">
      <w:pPr>
        <w:spacing w:line="252" w:lineRule="auto"/>
        <w:rPr>
          <w:i/>
          <w:color w:val="000000"/>
          <w:szCs w:val="22"/>
          <w:lang w:val="en-US" w:eastAsia="en-US"/>
        </w:rPr>
      </w:pPr>
      <w:r>
        <w:rPr>
          <w:i/>
          <w:color w:val="000000"/>
          <w:sz w:val="32"/>
          <w:szCs w:val="22"/>
          <w:lang w:val="en-US" w:eastAsia="en-US"/>
        </w:rPr>
        <w:t xml:space="preserve"> </w:t>
      </w:r>
    </w:p>
    <w:p w14:paraId="2A8C73F6" w14:textId="77777777" w:rsidR="00687666" w:rsidRDefault="00687666" w:rsidP="00687666">
      <w:pPr>
        <w:spacing w:line="252" w:lineRule="auto"/>
        <w:rPr>
          <w:i/>
          <w:color w:val="000000"/>
          <w:szCs w:val="22"/>
          <w:lang w:val="en-US" w:eastAsia="en-US"/>
        </w:rPr>
      </w:pPr>
      <w:r>
        <w:rPr>
          <w:i/>
          <w:color w:val="000000"/>
          <w:sz w:val="32"/>
          <w:szCs w:val="22"/>
          <w:lang w:val="en-US" w:eastAsia="en-US"/>
        </w:rPr>
        <w:t xml:space="preserve"> </w:t>
      </w:r>
    </w:p>
    <w:p w14:paraId="69497177" w14:textId="77777777" w:rsidR="00687666" w:rsidRDefault="00687666" w:rsidP="00687666">
      <w:pPr>
        <w:spacing w:line="252" w:lineRule="auto"/>
        <w:rPr>
          <w:i/>
          <w:color w:val="000000"/>
          <w:szCs w:val="22"/>
          <w:lang w:val="en-US" w:eastAsia="en-US"/>
        </w:rPr>
      </w:pPr>
      <w:r>
        <w:rPr>
          <w:i/>
          <w:color w:val="000000"/>
          <w:sz w:val="32"/>
          <w:szCs w:val="22"/>
          <w:lang w:val="en-US" w:eastAsia="en-US"/>
        </w:rPr>
        <w:t xml:space="preserve"> </w:t>
      </w:r>
    </w:p>
    <w:p w14:paraId="4192DEE9" w14:textId="77777777" w:rsidR="00687666" w:rsidRDefault="00687666" w:rsidP="00687666">
      <w:pPr>
        <w:spacing w:after="7" w:line="252" w:lineRule="auto"/>
        <w:rPr>
          <w:i/>
          <w:color w:val="000000"/>
          <w:szCs w:val="22"/>
          <w:lang w:val="en-US" w:eastAsia="en-US"/>
        </w:rPr>
      </w:pPr>
      <w:r>
        <w:rPr>
          <w:i/>
          <w:color w:val="000000"/>
          <w:sz w:val="32"/>
          <w:szCs w:val="22"/>
          <w:lang w:val="en-US" w:eastAsia="en-US"/>
        </w:rPr>
        <w:t xml:space="preserve"> </w:t>
      </w:r>
    </w:p>
    <w:p w14:paraId="3A7E7413" w14:textId="77777777" w:rsidR="00687666" w:rsidRDefault="00687666" w:rsidP="00687666">
      <w:pPr>
        <w:spacing w:line="252" w:lineRule="auto"/>
        <w:rPr>
          <w:i/>
          <w:color w:val="000000"/>
          <w:szCs w:val="22"/>
          <w:lang w:val="en-US" w:eastAsia="en-US"/>
        </w:rPr>
      </w:pPr>
      <w:r>
        <w:rPr>
          <w:i/>
          <w:color w:val="000000"/>
          <w:sz w:val="32"/>
          <w:szCs w:val="22"/>
          <w:lang w:val="en-US" w:eastAsia="en-US"/>
        </w:rPr>
        <w:t xml:space="preserve"> </w:t>
      </w:r>
      <w:r>
        <w:rPr>
          <w:i/>
          <w:color w:val="000000"/>
          <w:sz w:val="32"/>
          <w:szCs w:val="22"/>
          <w:lang w:val="en-US" w:eastAsia="en-US"/>
        </w:rPr>
        <w:tab/>
        <w:t xml:space="preserve"> </w:t>
      </w:r>
    </w:p>
    <w:tbl>
      <w:tblPr>
        <w:tblW w:w="8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5724"/>
      </w:tblGrid>
      <w:tr w:rsidR="00687666" w14:paraId="6A010DE6" w14:textId="77777777" w:rsidTr="00687666">
        <w:trPr>
          <w:trHeight w:val="246"/>
        </w:trPr>
        <w:tc>
          <w:tcPr>
            <w:tcW w:w="2832" w:type="dxa"/>
            <w:hideMark/>
          </w:tcPr>
          <w:p w14:paraId="2037D82B" w14:textId="77777777" w:rsidR="00687666" w:rsidRDefault="00687666">
            <w:pPr>
              <w:spacing w:line="252" w:lineRule="auto"/>
              <w:ind w:left="529"/>
              <w:rPr>
                <w:i/>
                <w:color w:val="000000"/>
                <w:szCs w:val="22"/>
                <w:lang w:val="en-US" w:eastAsia="en-US"/>
              </w:rPr>
            </w:pPr>
            <w:r>
              <w:rPr>
                <w:b/>
                <w:i/>
                <w:color w:val="000000"/>
                <w:szCs w:val="22"/>
                <w:lang w:val="en-US" w:eastAsia="en-US"/>
              </w:rPr>
              <w:t xml:space="preserve">Nazwa obiektu: </w:t>
            </w:r>
          </w:p>
        </w:tc>
        <w:tc>
          <w:tcPr>
            <w:tcW w:w="5724" w:type="dxa"/>
            <w:hideMark/>
          </w:tcPr>
          <w:p w14:paraId="196CA63E" w14:textId="2D1B152A" w:rsidR="00687666" w:rsidRDefault="00360415">
            <w:pPr>
              <w:spacing w:line="252" w:lineRule="auto"/>
              <w:rPr>
                <w:b/>
                <w:i/>
                <w:color w:val="000000"/>
                <w:szCs w:val="22"/>
                <w:lang w:eastAsia="en-US"/>
              </w:rPr>
            </w:pPr>
            <w:r>
              <w:rPr>
                <w:b/>
                <w:i/>
                <w:color w:val="000000"/>
                <w:szCs w:val="22"/>
                <w:lang w:eastAsia="en-US"/>
              </w:rPr>
              <w:t xml:space="preserve">Przebudowa drogi gminnej nr 113493E </w:t>
            </w:r>
          </w:p>
          <w:p w14:paraId="783249F9" w14:textId="256EF45C" w:rsidR="00687666" w:rsidRDefault="00360415">
            <w:pPr>
              <w:spacing w:line="252" w:lineRule="auto"/>
              <w:rPr>
                <w:b/>
                <w:i/>
                <w:color w:val="000000"/>
                <w:szCs w:val="22"/>
                <w:lang w:eastAsia="en-US"/>
              </w:rPr>
            </w:pPr>
            <w:r>
              <w:rPr>
                <w:b/>
                <w:i/>
                <w:color w:val="000000"/>
                <w:szCs w:val="22"/>
                <w:lang w:eastAsia="en-US"/>
              </w:rPr>
              <w:t xml:space="preserve">Zuski </w:t>
            </w:r>
            <w:r w:rsidR="00191417">
              <w:rPr>
                <w:b/>
                <w:i/>
                <w:color w:val="000000"/>
                <w:szCs w:val="22"/>
                <w:lang w:eastAsia="en-US"/>
              </w:rPr>
              <w:t>–</w:t>
            </w:r>
            <w:r>
              <w:rPr>
                <w:b/>
                <w:i/>
                <w:color w:val="000000"/>
                <w:szCs w:val="22"/>
                <w:lang w:eastAsia="en-US"/>
              </w:rPr>
              <w:t xml:space="preserve"> Lewin</w:t>
            </w:r>
          </w:p>
          <w:p w14:paraId="6FA41F95" w14:textId="501DFCCA" w:rsidR="00191417" w:rsidRDefault="00191417">
            <w:pPr>
              <w:spacing w:line="252" w:lineRule="auto"/>
              <w:rPr>
                <w:b/>
                <w:i/>
                <w:color w:val="000000"/>
                <w:szCs w:val="22"/>
                <w:lang w:eastAsia="en-US"/>
              </w:rPr>
            </w:pPr>
            <w:r>
              <w:rPr>
                <w:b/>
                <w:i/>
                <w:color w:val="000000"/>
                <w:szCs w:val="22"/>
                <w:lang w:eastAsia="en-US"/>
              </w:rPr>
              <w:t>Od km. 0+000 do km. 0+555</w:t>
            </w:r>
          </w:p>
          <w:p w14:paraId="3C4CD12A" w14:textId="6D72B5EC" w:rsidR="00687666" w:rsidRDefault="00687666">
            <w:pPr>
              <w:spacing w:line="252" w:lineRule="auto"/>
              <w:rPr>
                <w:i/>
                <w:color w:val="000000"/>
                <w:szCs w:val="22"/>
                <w:lang w:eastAsia="en-US"/>
              </w:rPr>
            </w:pPr>
          </w:p>
        </w:tc>
      </w:tr>
      <w:tr w:rsidR="00687666" w14:paraId="19436F64" w14:textId="77777777" w:rsidTr="00687666">
        <w:trPr>
          <w:trHeight w:val="246"/>
        </w:trPr>
        <w:tc>
          <w:tcPr>
            <w:tcW w:w="2832" w:type="dxa"/>
          </w:tcPr>
          <w:p w14:paraId="457F21FF" w14:textId="77777777" w:rsidR="00687666" w:rsidRDefault="00687666">
            <w:pPr>
              <w:spacing w:line="252" w:lineRule="auto"/>
              <w:ind w:left="529"/>
              <w:rPr>
                <w:b/>
                <w:i/>
                <w:color w:val="000000"/>
                <w:szCs w:val="22"/>
                <w:lang w:eastAsia="en-US"/>
              </w:rPr>
            </w:pPr>
          </w:p>
          <w:p w14:paraId="39480DA0" w14:textId="77777777" w:rsidR="00687666" w:rsidRDefault="00687666">
            <w:pPr>
              <w:spacing w:line="252" w:lineRule="auto"/>
              <w:ind w:left="529"/>
              <w:rPr>
                <w:b/>
                <w:i/>
                <w:color w:val="000000"/>
                <w:szCs w:val="22"/>
                <w:lang w:eastAsia="en-US"/>
              </w:rPr>
            </w:pPr>
          </w:p>
          <w:p w14:paraId="1C3F92BC" w14:textId="77777777" w:rsidR="00687666" w:rsidRDefault="00687666">
            <w:pPr>
              <w:spacing w:line="252" w:lineRule="auto"/>
              <w:ind w:left="529"/>
              <w:rPr>
                <w:b/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5724" w:type="dxa"/>
          </w:tcPr>
          <w:p w14:paraId="4DED0772" w14:textId="77777777" w:rsidR="00687666" w:rsidRDefault="00687666">
            <w:pPr>
              <w:spacing w:line="252" w:lineRule="auto"/>
              <w:rPr>
                <w:b/>
                <w:i/>
                <w:color w:val="000000"/>
                <w:szCs w:val="22"/>
                <w:lang w:eastAsia="en-US"/>
              </w:rPr>
            </w:pPr>
          </w:p>
        </w:tc>
      </w:tr>
      <w:tr w:rsidR="00687666" w14:paraId="2936EB48" w14:textId="77777777" w:rsidTr="00687666">
        <w:trPr>
          <w:trHeight w:val="552"/>
        </w:trPr>
        <w:tc>
          <w:tcPr>
            <w:tcW w:w="2832" w:type="dxa"/>
            <w:hideMark/>
          </w:tcPr>
          <w:p w14:paraId="4B151409" w14:textId="77777777" w:rsidR="00687666" w:rsidRDefault="00687666">
            <w:pPr>
              <w:tabs>
                <w:tab w:val="center" w:pos="1197"/>
                <w:tab w:val="center" w:pos="1596"/>
              </w:tabs>
              <w:spacing w:line="252" w:lineRule="auto"/>
              <w:rPr>
                <w:b/>
                <w:i/>
                <w:color w:val="000000"/>
                <w:szCs w:val="22"/>
                <w:lang w:eastAsia="en-US"/>
              </w:rPr>
            </w:pPr>
            <w:r>
              <w:rPr>
                <w:b/>
                <w:i/>
                <w:color w:val="000000"/>
                <w:szCs w:val="22"/>
                <w:lang w:eastAsia="en-US"/>
              </w:rPr>
              <w:t>Teren inwestycji:</w:t>
            </w:r>
          </w:p>
          <w:p w14:paraId="02AE8CC4" w14:textId="77777777" w:rsidR="00687666" w:rsidRDefault="00687666">
            <w:pPr>
              <w:tabs>
                <w:tab w:val="center" w:pos="1197"/>
                <w:tab w:val="center" w:pos="1596"/>
              </w:tabs>
              <w:spacing w:line="252" w:lineRule="auto"/>
              <w:rPr>
                <w:i/>
                <w:color w:val="000000"/>
                <w:szCs w:val="22"/>
                <w:lang w:eastAsia="en-US"/>
              </w:rPr>
            </w:pPr>
            <w:r>
              <w:rPr>
                <w:b/>
                <w:i/>
                <w:color w:val="000000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5724" w:type="dxa"/>
            <w:hideMark/>
          </w:tcPr>
          <w:p w14:paraId="7D5AF977" w14:textId="4AC5E403" w:rsidR="00687666" w:rsidRDefault="00687666">
            <w:pPr>
              <w:spacing w:line="252" w:lineRule="auto"/>
              <w:ind w:left="3" w:right="154" w:hanging="3"/>
              <w:rPr>
                <w:b/>
                <w:i/>
                <w:color w:val="000000"/>
                <w:szCs w:val="22"/>
                <w:lang w:eastAsia="en-US"/>
              </w:rPr>
            </w:pPr>
            <w:r>
              <w:rPr>
                <w:b/>
                <w:i/>
                <w:color w:val="000000"/>
                <w:szCs w:val="22"/>
                <w:lang w:eastAsia="en-US"/>
              </w:rPr>
              <w:t xml:space="preserve">Gmina  </w:t>
            </w:r>
            <w:r w:rsidR="00272392">
              <w:rPr>
                <w:b/>
                <w:i/>
                <w:color w:val="000000"/>
                <w:szCs w:val="22"/>
                <w:lang w:eastAsia="en-US"/>
              </w:rPr>
              <w:t>Cielądz</w:t>
            </w:r>
          </w:p>
          <w:p w14:paraId="26214844" w14:textId="628B5202" w:rsidR="00687666" w:rsidRDefault="00687666">
            <w:pPr>
              <w:spacing w:line="252" w:lineRule="auto"/>
              <w:ind w:left="3" w:right="154" w:hanging="3"/>
              <w:rPr>
                <w:b/>
                <w:i/>
                <w:color w:val="000000"/>
                <w:szCs w:val="22"/>
                <w:lang w:eastAsia="en-US"/>
              </w:rPr>
            </w:pPr>
            <w:r>
              <w:rPr>
                <w:b/>
                <w:i/>
                <w:color w:val="000000"/>
                <w:szCs w:val="22"/>
                <w:lang w:eastAsia="en-US"/>
              </w:rPr>
              <w:t xml:space="preserve">Działka nr ew. : </w:t>
            </w:r>
            <w:r w:rsidR="002C6114">
              <w:rPr>
                <w:b/>
                <w:i/>
                <w:color w:val="000000"/>
                <w:szCs w:val="22"/>
                <w:lang w:eastAsia="en-US"/>
              </w:rPr>
              <w:t>70</w:t>
            </w:r>
            <w:r>
              <w:rPr>
                <w:b/>
                <w:i/>
                <w:color w:val="000000"/>
                <w:szCs w:val="22"/>
                <w:lang w:eastAsia="en-US"/>
              </w:rPr>
              <w:t xml:space="preserve">  obr. </w:t>
            </w:r>
            <w:r w:rsidR="002C6114">
              <w:rPr>
                <w:b/>
                <w:i/>
                <w:color w:val="000000"/>
                <w:szCs w:val="22"/>
                <w:lang w:eastAsia="en-US"/>
              </w:rPr>
              <w:t>Zuski</w:t>
            </w:r>
            <w:r>
              <w:rPr>
                <w:b/>
                <w:i/>
                <w:color w:val="000000"/>
                <w:szCs w:val="22"/>
                <w:lang w:eastAsia="en-US"/>
              </w:rPr>
              <w:t xml:space="preserve">, </w:t>
            </w:r>
          </w:p>
          <w:p w14:paraId="4B6CD512" w14:textId="789D1988" w:rsidR="00687666" w:rsidRDefault="00687666">
            <w:pPr>
              <w:spacing w:line="252" w:lineRule="auto"/>
              <w:ind w:left="3" w:right="154" w:hanging="3"/>
              <w:rPr>
                <w:i/>
                <w:color w:val="000000"/>
                <w:szCs w:val="22"/>
                <w:lang w:eastAsia="en-US"/>
              </w:rPr>
            </w:pPr>
            <w:r>
              <w:rPr>
                <w:b/>
                <w:i/>
                <w:color w:val="000000"/>
                <w:szCs w:val="22"/>
                <w:lang w:eastAsia="en-US"/>
              </w:rPr>
              <w:t xml:space="preserve">Jedn. Ew. </w:t>
            </w:r>
            <w:r w:rsidR="002C6114">
              <w:rPr>
                <w:b/>
                <w:i/>
                <w:color w:val="000000"/>
                <w:szCs w:val="22"/>
                <w:lang w:eastAsia="en-US"/>
              </w:rPr>
              <w:t>Cielądz</w:t>
            </w:r>
          </w:p>
        </w:tc>
      </w:tr>
      <w:tr w:rsidR="00687666" w14:paraId="7C2F0264" w14:textId="77777777" w:rsidTr="00687666">
        <w:trPr>
          <w:trHeight w:val="1104"/>
        </w:trPr>
        <w:tc>
          <w:tcPr>
            <w:tcW w:w="2832" w:type="dxa"/>
            <w:hideMark/>
          </w:tcPr>
          <w:p w14:paraId="3AECF788" w14:textId="77777777" w:rsidR="00687666" w:rsidRDefault="00687666">
            <w:pPr>
              <w:spacing w:line="252" w:lineRule="auto"/>
              <w:ind w:left="41"/>
              <w:jc w:val="center"/>
              <w:rPr>
                <w:i/>
                <w:color w:val="000000"/>
                <w:szCs w:val="22"/>
                <w:lang w:eastAsia="en-US"/>
              </w:rPr>
            </w:pPr>
            <w:r>
              <w:rPr>
                <w:b/>
                <w:i/>
                <w:color w:val="000000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Cs w:val="22"/>
                <w:lang w:eastAsia="en-US"/>
              </w:rPr>
              <w:tab/>
              <w:t xml:space="preserve"> </w:t>
            </w:r>
            <w:r>
              <w:rPr>
                <w:b/>
                <w:i/>
                <w:color w:val="000000"/>
                <w:szCs w:val="22"/>
                <w:lang w:eastAsia="en-US"/>
              </w:rPr>
              <w:tab/>
              <w:t xml:space="preserve"> </w:t>
            </w:r>
          </w:p>
          <w:p w14:paraId="2FE0F619" w14:textId="77777777" w:rsidR="00687666" w:rsidRDefault="00687666">
            <w:pPr>
              <w:spacing w:line="252" w:lineRule="auto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 xml:space="preserve"> </w:t>
            </w:r>
          </w:p>
          <w:p w14:paraId="644DE0D1" w14:textId="77777777" w:rsidR="00687666" w:rsidRDefault="00687666">
            <w:pPr>
              <w:spacing w:line="252" w:lineRule="auto"/>
              <w:rPr>
                <w:i/>
                <w:color w:val="000000"/>
                <w:szCs w:val="22"/>
                <w:lang w:eastAsia="en-US"/>
              </w:rPr>
            </w:pPr>
            <w:r>
              <w:rPr>
                <w:i/>
                <w:color w:val="000000"/>
                <w:szCs w:val="22"/>
                <w:lang w:eastAsia="en-US"/>
              </w:rPr>
              <w:t xml:space="preserve"> </w:t>
            </w:r>
          </w:p>
          <w:p w14:paraId="1AB6938F" w14:textId="77777777" w:rsidR="00687666" w:rsidRDefault="00687666">
            <w:pPr>
              <w:spacing w:line="252" w:lineRule="auto"/>
              <w:ind w:left="529"/>
              <w:rPr>
                <w:i/>
                <w:color w:val="000000"/>
                <w:szCs w:val="22"/>
                <w:lang w:eastAsia="en-US"/>
              </w:rPr>
            </w:pPr>
            <w:r>
              <w:rPr>
                <w:b/>
                <w:i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5724" w:type="dxa"/>
            <w:hideMark/>
          </w:tcPr>
          <w:p w14:paraId="6947A26C" w14:textId="77777777" w:rsidR="00687666" w:rsidRDefault="00687666">
            <w:pPr>
              <w:rPr>
                <w:i/>
                <w:color w:val="000000"/>
                <w:szCs w:val="22"/>
                <w:lang w:eastAsia="en-US"/>
              </w:rPr>
            </w:pPr>
          </w:p>
        </w:tc>
      </w:tr>
      <w:tr w:rsidR="00687666" w14:paraId="53C277BA" w14:textId="77777777" w:rsidTr="00687666">
        <w:trPr>
          <w:trHeight w:val="274"/>
        </w:trPr>
        <w:tc>
          <w:tcPr>
            <w:tcW w:w="2832" w:type="dxa"/>
            <w:hideMark/>
          </w:tcPr>
          <w:p w14:paraId="327BAB84" w14:textId="77777777" w:rsidR="00687666" w:rsidRDefault="00687666">
            <w:pPr>
              <w:tabs>
                <w:tab w:val="center" w:pos="897"/>
                <w:tab w:val="center" w:pos="1197"/>
                <w:tab w:val="center" w:pos="1591"/>
                <w:tab w:val="center" w:pos="2122"/>
              </w:tabs>
              <w:spacing w:line="252" w:lineRule="auto"/>
              <w:rPr>
                <w:i/>
                <w:color w:val="000000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b/>
                <w:i/>
                <w:color w:val="000000"/>
                <w:szCs w:val="22"/>
                <w:lang w:eastAsia="en-US"/>
              </w:rPr>
              <w:t>I</w:t>
            </w:r>
            <w:r>
              <w:rPr>
                <w:b/>
                <w:i/>
                <w:color w:val="000000"/>
                <w:szCs w:val="22"/>
                <w:lang w:val="en-US" w:eastAsia="en-US"/>
              </w:rPr>
              <w:t xml:space="preserve">nwestor: </w:t>
            </w:r>
            <w:r>
              <w:rPr>
                <w:b/>
                <w:i/>
                <w:color w:val="000000"/>
                <w:szCs w:val="22"/>
                <w:lang w:val="en-US" w:eastAsia="en-US"/>
              </w:rPr>
              <w:tab/>
              <w:t xml:space="preserve"> </w:t>
            </w:r>
          </w:p>
        </w:tc>
        <w:tc>
          <w:tcPr>
            <w:tcW w:w="5724" w:type="dxa"/>
            <w:hideMark/>
          </w:tcPr>
          <w:p w14:paraId="4D6FC417" w14:textId="596D52C9" w:rsidR="00687666" w:rsidRDefault="002C6114">
            <w:pPr>
              <w:spacing w:line="252" w:lineRule="auto"/>
              <w:rPr>
                <w:i/>
                <w:color w:val="000000"/>
                <w:szCs w:val="22"/>
                <w:lang w:val="en-US" w:eastAsia="en-US"/>
              </w:rPr>
            </w:pPr>
            <w:r>
              <w:rPr>
                <w:b/>
                <w:i/>
                <w:color w:val="000000"/>
                <w:szCs w:val="22"/>
                <w:lang w:val="en-US" w:eastAsia="en-US"/>
              </w:rPr>
              <w:t>Gmina Cielądz</w:t>
            </w:r>
          </w:p>
        </w:tc>
      </w:tr>
      <w:tr w:rsidR="00687666" w14:paraId="79A765A9" w14:textId="77777777" w:rsidTr="00687666">
        <w:trPr>
          <w:trHeight w:val="276"/>
        </w:trPr>
        <w:tc>
          <w:tcPr>
            <w:tcW w:w="2832" w:type="dxa"/>
            <w:hideMark/>
          </w:tcPr>
          <w:p w14:paraId="6677FE73" w14:textId="77777777" w:rsidR="00687666" w:rsidRDefault="00687666">
            <w:pPr>
              <w:spacing w:line="252" w:lineRule="auto"/>
              <w:rPr>
                <w:i/>
                <w:color w:val="000000"/>
                <w:szCs w:val="22"/>
                <w:lang w:val="en-US" w:eastAsia="en-US"/>
              </w:rPr>
            </w:pPr>
            <w:r>
              <w:rPr>
                <w:i/>
                <w:color w:val="000000"/>
                <w:szCs w:val="22"/>
                <w:lang w:val="en-US" w:eastAsia="en-US"/>
              </w:rPr>
              <w:t xml:space="preserve"> </w:t>
            </w:r>
            <w:r>
              <w:rPr>
                <w:i/>
                <w:color w:val="000000"/>
                <w:szCs w:val="22"/>
                <w:lang w:val="en-US" w:eastAsia="en-US"/>
              </w:rPr>
              <w:tab/>
              <w:t xml:space="preserve"> </w:t>
            </w:r>
            <w:r>
              <w:rPr>
                <w:i/>
                <w:color w:val="000000"/>
                <w:szCs w:val="22"/>
                <w:lang w:val="en-US" w:eastAsia="en-US"/>
              </w:rPr>
              <w:tab/>
              <w:t xml:space="preserve"> </w:t>
            </w:r>
            <w:r>
              <w:rPr>
                <w:i/>
                <w:color w:val="000000"/>
                <w:szCs w:val="22"/>
                <w:lang w:val="en-US" w:eastAsia="en-US"/>
              </w:rPr>
              <w:tab/>
              <w:t xml:space="preserve"> </w:t>
            </w:r>
          </w:p>
        </w:tc>
        <w:tc>
          <w:tcPr>
            <w:tcW w:w="5724" w:type="dxa"/>
            <w:hideMark/>
          </w:tcPr>
          <w:p w14:paraId="2469607D" w14:textId="7B5064A1" w:rsidR="00687666" w:rsidRDefault="001E1C94">
            <w:pPr>
              <w:spacing w:line="252" w:lineRule="auto"/>
              <w:rPr>
                <w:i/>
                <w:color w:val="000000"/>
                <w:szCs w:val="22"/>
                <w:lang w:val="en-US" w:eastAsia="en-US"/>
              </w:rPr>
            </w:pPr>
            <w:r>
              <w:rPr>
                <w:b/>
                <w:i/>
                <w:color w:val="000000"/>
                <w:szCs w:val="22"/>
                <w:lang w:val="en-US" w:eastAsia="en-US"/>
              </w:rPr>
              <w:t>Cielądz  59</w:t>
            </w:r>
          </w:p>
        </w:tc>
      </w:tr>
      <w:tr w:rsidR="00687666" w14:paraId="1C80C533" w14:textId="77777777" w:rsidTr="00687666">
        <w:trPr>
          <w:trHeight w:val="1102"/>
        </w:trPr>
        <w:tc>
          <w:tcPr>
            <w:tcW w:w="2832" w:type="dxa"/>
            <w:hideMark/>
          </w:tcPr>
          <w:p w14:paraId="25F404D3" w14:textId="77777777" w:rsidR="00687666" w:rsidRDefault="00687666">
            <w:pPr>
              <w:spacing w:line="252" w:lineRule="auto"/>
              <w:rPr>
                <w:i/>
                <w:color w:val="000000"/>
                <w:szCs w:val="22"/>
                <w:lang w:val="en-US" w:eastAsia="en-US"/>
              </w:rPr>
            </w:pPr>
            <w:r>
              <w:rPr>
                <w:b/>
                <w:i/>
                <w:color w:val="000000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color w:val="000000"/>
                <w:szCs w:val="22"/>
                <w:lang w:val="en-US" w:eastAsia="en-US"/>
              </w:rPr>
              <w:tab/>
              <w:t xml:space="preserve"> </w:t>
            </w:r>
            <w:r>
              <w:rPr>
                <w:b/>
                <w:i/>
                <w:color w:val="000000"/>
                <w:szCs w:val="22"/>
                <w:lang w:val="en-US" w:eastAsia="en-US"/>
              </w:rPr>
              <w:tab/>
              <w:t xml:space="preserve"> </w:t>
            </w:r>
            <w:r>
              <w:rPr>
                <w:b/>
                <w:i/>
                <w:color w:val="000000"/>
                <w:szCs w:val="22"/>
                <w:lang w:val="en-US" w:eastAsia="en-US"/>
              </w:rPr>
              <w:tab/>
              <w:t xml:space="preserve"> </w:t>
            </w:r>
          </w:p>
          <w:p w14:paraId="1D69D305" w14:textId="77777777" w:rsidR="00687666" w:rsidRDefault="00687666">
            <w:pPr>
              <w:spacing w:line="252" w:lineRule="auto"/>
              <w:rPr>
                <w:i/>
                <w:color w:val="000000"/>
                <w:szCs w:val="22"/>
                <w:lang w:val="en-US" w:eastAsia="en-US"/>
              </w:rPr>
            </w:pPr>
            <w:r>
              <w:rPr>
                <w:i/>
                <w:color w:val="000000"/>
                <w:szCs w:val="22"/>
                <w:lang w:val="en-US" w:eastAsia="en-US"/>
              </w:rPr>
              <w:t xml:space="preserve"> </w:t>
            </w:r>
          </w:p>
          <w:p w14:paraId="7FD11B6A" w14:textId="77777777" w:rsidR="00687666" w:rsidRDefault="00687666">
            <w:pPr>
              <w:spacing w:line="252" w:lineRule="auto"/>
              <w:rPr>
                <w:i/>
                <w:color w:val="000000"/>
                <w:szCs w:val="22"/>
                <w:lang w:val="en-US" w:eastAsia="en-US"/>
              </w:rPr>
            </w:pPr>
            <w:r>
              <w:rPr>
                <w:i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724" w:type="dxa"/>
            <w:hideMark/>
          </w:tcPr>
          <w:p w14:paraId="14159EFB" w14:textId="37BEFD6D" w:rsidR="00687666" w:rsidRDefault="001E1C94">
            <w:pPr>
              <w:spacing w:line="252" w:lineRule="auto"/>
              <w:rPr>
                <w:i/>
                <w:color w:val="000000"/>
                <w:szCs w:val="22"/>
                <w:lang w:val="en-US" w:eastAsia="en-US"/>
              </w:rPr>
            </w:pPr>
            <w:r>
              <w:rPr>
                <w:b/>
                <w:i/>
                <w:color w:val="000000"/>
                <w:szCs w:val="22"/>
                <w:lang w:val="en-US" w:eastAsia="en-US"/>
              </w:rPr>
              <w:t xml:space="preserve">96-214 </w:t>
            </w:r>
            <w:r w:rsidR="00687666">
              <w:rPr>
                <w:b/>
                <w:i/>
                <w:color w:val="000000"/>
                <w:szCs w:val="22"/>
                <w:lang w:val="en-US" w:eastAsia="en-US"/>
              </w:rPr>
              <w:t xml:space="preserve">, </w:t>
            </w:r>
            <w:r>
              <w:rPr>
                <w:b/>
                <w:i/>
                <w:color w:val="000000"/>
                <w:szCs w:val="22"/>
                <w:lang w:val="en-US" w:eastAsia="en-US"/>
              </w:rPr>
              <w:t>Cielądz</w:t>
            </w:r>
          </w:p>
        </w:tc>
      </w:tr>
      <w:tr w:rsidR="00687666" w14:paraId="6431FB5A" w14:textId="77777777" w:rsidTr="00687666">
        <w:trPr>
          <w:gridAfter w:val="1"/>
          <w:wAfter w:w="5724" w:type="dxa"/>
          <w:trHeight w:val="276"/>
        </w:trPr>
        <w:tc>
          <w:tcPr>
            <w:tcW w:w="2832" w:type="dxa"/>
            <w:hideMark/>
          </w:tcPr>
          <w:p w14:paraId="1319E9FB" w14:textId="77777777" w:rsidR="00687666" w:rsidRDefault="00687666">
            <w:pPr>
              <w:tabs>
                <w:tab w:val="center" w:pos="942"/>
                <w:tab w:val="center" w:pos="1257"/>
                <w:tab w:val="center" w:pos="1591"/>
                <w:tab w:val="center" w:pos="2122"/>
              </w:tabs>
              <w:spacing w:line="252" w:lineRule="auto"/>
              <w:rPr>
                <w:i/>
                <w:color w:val="000000"/>
                <w:szCs w:val="22"/>
                <w:lang w:val="en-US" w:eastAsia="en-US"/>
              </w:rPr>
            </w:pPr>
            <w:r>
              <w:rPr>
                <w:i/>
                <w:color w:val="000000"/>
                <w:szCs w:val="22"/>
                <w:lang w:val="en-US" w:eastAsia="en-US"/>
              </w:rPr>
              <w:t xml:space="preserve"> </w:t>
            </w:r>
            <w:r>
              <w:rPr>
                <w:i/>
                <w:color w:val="000000"/>
                <w:szCs w:val="22"/>
                <w:lang w:val="en-US" w:eastAsia="en-US"/>
              </w:rPr>
              <w:tab/>
            </w:r>
            <w:r>
              <w:rPr>
                <w:b/>
                <w:i/>
                <w:color w:val="000000"/>
                <w:szCs w:val="22"/>
                <w:lang w:val="en-US" w:eastAsia="en-US"/>
              </w:rPr>
              <w:tab/>
              <w:t xml:space="preserve"> </w:t>
            </w:r>
          </w:p>
        </w:tc>
      </w:tr>
    </w:tbl>
    <w:p w14:paraId="6C849C3C" w14:textId="77777777" w:rsidR="00687666" w:rsidRDefault="00687666" w:rsidP="00687666">
      <w:pPr>
        <w:spacing w:line="252" w:lineRule="auto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 xml:space="preserve"> </w:t>
      </w:r>
      <w:r>
        <w:rPr>
          <w:i/>
          <w:color w:val="000000"/>
          <w:szCs w:val="22"/>
          <w:lang w:eastAsia="en-US"/>
        </w:rPr>
        <w:tab/>
        <w:t xml:space="preserve"> </w:t>
      </w:r>
      <w:r>
        <w:rPr>
          <w:i/>
          <w:color w:val="000000"/>
          <w:szCs w:val="22"/>
          <w:lang w:eastAsia="en-US"/>
        </w:rPr>
        <w:tab/>
        <w:t xml:space="preserve"> </w:t>
      </w:r>
      <w:r>
        <w:rPr>
          <w:i/>
          <w:color w:val="000000"/>
          <w:szCs w:val="22"/>
          <w:lang w:eastAsia="en-US"/>
        </w:rPr>
        <w:tab/>
        <w:t xml:space="preserve"> </w:t>
      </w:r>
    </w:p>
    <w:p w14:paraId="366AA342" w14:textId="77777777" w:rsidR="00687666" w:rsidRDefault="00687666" w:rsidP="00687666">
      <w:pPr>
        <w:spacing w:line="252" w:lineRule="auto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 xml:space="preserve"> Jednostka projektowa:      P.P. KRESKA</w:t>
      </w:r>
    </w:p>
    <w:p w14:paraId="3405DF63" w14:textId="77777777" w:rsidR="00687666" w:rsidRDefault="00687666" w:rsidP="00687666">
      <w:pPr>
        <w:spacing w:line="252" w:lineRule="auto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ab/>
      </w:r>
      <w:r>
        <w:rPr>
          <w:i/>
          <w:color w:val="000000"/>
          <w:szCs w:val="22"/>
          <w:lang w:eastAsia="en-US"/>
        </w:rPr>
        <w:tab/>
        <w:t xml:space="preserve">                   UL. AKACJOWA  4</w:t>
      </w:r>
    </w:p>
    <w:p w14:paraId="6057AC95" w14:textId="77777777" w:rsidR="00687666" w:rsidRDefault="00687666" w:rsidP="00687666">
      <w:pPr>
        <w:spacing w:line="252" w:lineRule="auto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ab/>
      </w:r>
      <w:r>
        <w:rPr>
          <w:i/>
          <w:color w:val="000000"/>
          <w:szCs w:val="22"/>
          <w:lang w:eastAsia="en-US"/>
        </w:rPr>
        <w:tab/>
        <w:t xml:space="preserve">                   96-200, RAWA MAZOWIECKA</w:t>
      </w:r>
    </w:p>
    <w:p w14:paraId="1E84C53F" w14:textId="77777777" w:rsidR="00687666" w:rsidRDefault="00687666" w:rsidP="00687666">
      <w:pPr>
        <w:spacing w:line="252" w:lineRule="auto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 xml:space="preserve"> </w:t>
      </w:r>
    </w:p>
    <w:p w14:paraId="668FB1B0" w14:textId="77777777" w:rsidR="00687666" w:rsidRDefault="00687666" w:rsidP="00687666">
      <w:pPr>
        <w:spacing w:line="252" w:lineRule="auto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 xml:space="preserve"> </w:t>
      </w:r>
    </w:p>
    <w:p w14:paraId="31A0A8CC" w14:textId="77777777" w:rsidR="00687666" w:rsidRDefault="00687666" w:rsidP="00687666">
      <w:pPr>
        <w:spacing w:line="252" w:lineRule="auto"/>
        <w:rPr>
          <w:i/>
          <w:color w:val="000000"/>
          <w:szCs w:val="22"/>
          <w:lang w:eastAsia="en-US"/>
        </w:rPr>
      </w:pPr>
    </w:p>
    <w:p w14:paraId="7B78573F" w14:textId="350D028F" w:rsidR="00687666" w:rsidRDefault="00687666" w:rsidP="00687666">
      <w:pPr>
        <w:spacing w:line="252" w:lineRule="auto"/>
        <w:rPr>
          <w:i/>
          <w:color w:val="000000"/>
          <w:szCs w:val="22"/>
          <w:lang w:eastAsia="en-US"/>
        </w:rPr>
      </w:pPr>
    </w:p>
    <w:p w14:paraId="4F27F81F" w14:textId="4B66A4BD" w:rsidR="001E1C94" w:rsidRDefault="001E1C94" w:rsidP="00687666">
      <w:pPr>
        <w:spacing w:line="252" w:lineRule="auto"/>
        <w:rPr>
          <w:i/>
          <w:color w:val="000000"/>
          <w:szCs w:val="22"/>
          <w:lang w:eastAsia="en-US"/>
        </w:rPr>
      </w:pPr>
    </w:p>
    <w:p w14:paraId="3BCABA95" w14:textId="6B64AA63" w:rsidR="001E1C94" w:rsidRDefault="001E1C94" w:rsidP="00687666">
      <w:pPr>
        <w:spacing w:line="252" w:lineRule="auto"/>
        <w:rPr>
          <w:i/>
          <w:color w:val="000000"/>
          <w:szCs w:val="22"/>
          <w:lang w:eastAsia="en-US"/>
        </w:rPr>
      </w:pPr>
    </w:p>
    <w:p w14:paraId="0FE98404" w14:textId="77777777" w:rsidR="001E1C94" w:rsidRDefault="001E1C94" w:rsidP="00687666">
      <w:pPr>
        <w:spacing w:line="252" w:lineRule="auto"/>
        <w:rPr>
          <w:i/>
          <w:color w:val="000000"/>
          <w:szCs w:val="22"/>
          <w:lang w:eastAsia="en-US"/>
        </w:rPr>
      </w:pPr>
    </w:p>
    <w:p w14:paraId="52B8147B" w14:textId="77777777" w:rsidR="00687666" w:rsidRDefault="00687666" w:rsidP="00687666">
      <w:pPr>
        <w:spacing w:line="252" w:lineRule="auto"/>
        <w:rPr>
          <w:i/>
          <w:color w:val="000000"/>
          <w:szCs w:val="22"/>
          <w:lang w:eastAsia="en-US"/>
        </w:rPr>
      </w:pPr>
    </w:p>
    <w:p w14:paraId="7AF6919D" w14:textId="77777777" w:rsidR="00687666" w:rsidRDefault="00687666" w:rsidP="00687666">
      <w:pPr>
        <w:spacing w:line="252" w:lineRule="auto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 xml:space="preserve"> </w:t>
      </w:r>
    </w:p>
    <w:p w14:paraId="603D398E" w14:textId="2BC88B17" w:rsidR="00687666" w:rsidRDefault="00687666" w:rsidP="00687666">
      <w:pPr>
        <w:spacing w:after="5" w:line="242" w:lineRule="auto"/>
        <w:ind w:left="10" w:right="60" w:hanging="10"/>
        <w:jc w:val="center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 xml:space="preserve">                                                                               Rawa Mazowiecka    </w:t>
      </w:r>
      <w:r w:rsidR="00B70B17">
        <w:rPr>
          <w:i/>
          <w:color w:val="000000"/>
          <w:szCs w:val="22"/>
          <w:lang w:eastAsia="en-US"/>
        </w:rPr>
        <w:t>wrzesień</w:t>
      </w:r>
      <w:r>
        <w:rPr>
          <w:i/>
          <w:color w:val="000000"/>
          <w:szCs w:val="22"/>
          <w:lang w:eastAsia="en-US"/>
        </w:rPr>
        <w:t xml:space="preserve">   2022</w:t>
      </w:r>
    </w:p>
    <w:p w14:paraId="27D5F0CD" w14:textId="77777777" w:rsidR="00687666" w:rsidRDefault="00687666" w:rsidP="00687666">
      <w:pPr>
        <w:rPr>
          <w:rFonts w:ascii="Tahoma" w:hAnsi="Tahoma" w:cs="Tahoma"/>
          <w:i/>
          <w:sz w:val="22"/>
          <w:szCs w:val="22"/>
        </w:rPr>
      </w:pPr>
    </w:p>
    <w:p w14:paraId="5583B7BF" w14:textId="77777777" w:rsidR="00687666" w:rsidRDefault="00687666" w:rsidP="00687666">
      <w:pPr>
        <w:ind w:left="36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Spis treści: </w:t>
      </w:r>
    </w:p>
    <w:p w14:paraId="392CFAF8" w14:textId="77777777" w:rsidR="00687666" w:rsidRDefault="00687666" w:rsidP="00687666">
      <w:pPr>
        <w:ind w:left="360"/>
        <w:jc w:val="center"/>
        <w:rPr>
          <w:rFonts w:ascii="Tahoma" w:hAnsi="Tahoma" w:cs="Tahoma"/>
          <w:i/>
          <w:sz w:val="22"/>
          <w:szCs w:val="22"/>
        </w:rPr>
      </w:pPr>
    </w:p>
    <w:p w14:paraId="0DA4DB1B" w14:textId="77777777" w:rsidR="00687666" w:rsidRDefault="00687666" w:rsidP="00687666">
      <w:pPr>
        <w:ind w:left="360"/>
        <w:jc w:val="center"/>
        <w:rPr>
          <w:rFonts w:ascii="Tahoma" w:hAnsi="Tahoma" w:cs="Tahoma"/>
          <w:i/>
          <w:sz w:val="22"/>
          <w:szCs w:val="22"/>
        </w:rPr>
      </w:pPr>
    </w:p>
    <w:p w14:paraId="08765A94" w14:textId="77777777" w:rsidR="00687666" w:rsidRDefault="00687666" w:rsidP="00687666">
      <w:pPr>
        <w:ind w:left="360"/>
        <w:jc w:val="center"/>
        <w:rPr>
          <w:rFonts w:ascii="Tahoma" w:hAnsi="Tahoma" w:cs="Tahoma"/>
          <w:i/>
          <w:sz w:val="22"/>
          <w:szCs w:val="22"/>
        </w:rPr>
      </w:pPr>
    </w:p>
    <w:p w14:paraId="3F7D82FB" w14:textId="77777777" w:rsidR="00687666" w:rsidRDefault="00687666" w:rsidP="00687666">
      <w:pPr>
        <w:ind w:left="36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I. CZĘŚĆ OPISOWA</w:t>
      </w:r>
    </w:p>
    <w:p w14:paraId="4D16BF42" w14:textId="77777777" w:rsidR="00687666" w:rsidRDefault="00687666" w:rsidP="00687666">
      <w:pPr>
        <w:jc w:val="center"/>
        <w:rPr>
          <w:rFonts w:ascii="Tahoma" w:hAnsi="Tahoma" w:cs="Tahoma"/>
          <w:i/>
          <w:sz w:val="22"/>
          <w:szCs w:val="22"/>
        </w:rPr>
      </w:pPr>
    </w:p>
    <w:p w14:paraId="7CB42C47" w14:textId="2FB20BFC" w:rsidR="00687666" w:rsidRDefault="00687666" w:rsidP="00687666">
      <w:pPr>
        <w:numPr>
          <w:ilvl w:val="0"/>
          <w:numId w:val="1"/>
        </w:num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Dane wyjściowe do projektowania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  <w:t xml:space="preserve">str. </w:t>
      </w:r>
      <w:r w:rsidR="00345661">
        <w:rPr>
          <w:rFonts w:ascii="Tahoma" w:hAnsi="Tahoma" w:cs="Tahoma"/>
          <w:i/>
          <w:sz w:val="22"/>
          <w:szCs w:val="22"/>
        </w:rPr>
        <w:t>3</w:t>
      </w:r>
    </w:p>
    <w:p w14:paraId="27138FD0" w14:textId="77777777" w:rsidR="00687666" w:rsidRDefault="00687666" w:rsidP="00687666">
      <w:pPr>
        <w:ind w:left="360"/>
        <w:rPr>
          <w:rFonts w:ascii="Tahoma" w:hAnsi="Tahoma" w:cs="Tahoma"/>
          <w:i/>
          <w:sz w:val="22"/>
          <w:szCs w:val="22"/>
        </w:rPr>
      </w:pPr>
    </w:p>
    <w:p w14:paraId="3480E752" w14:textId="77777777" w:rsidR="00687666" w:rsidRDefault="00687666" w:rsidP="00687666">
      <w:pPr>
        <w:numPr>
          <w:ilvl w:val="0"/>
          <w:numId w:val="1"/>
        </w:num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Opis techniczny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  <w:t>str. 4</w:t>
      </w:r>
    </w:p>
    <w:p w14:paraId="5036F693" w14:textId="77777777" w:rsidR="00687666" w:rsidRDefault="00687666" w:rsidP="00687666">
      <w:pPr>
        <w:ind w:left="360"/>
        <w:rPr>
          <w:rFonts w:ascii="Tahoma" w:hAnsi="Tahoma" w:cs="Tahoma"/>
          <w:i/>
          <w:sz w:val="22"/>
          <w:szCs w:val="22"/>
        </w:rPr>
      </w:pPr>
    </w:p>
    <w:p w14:paraId="2E270449" w14:textId="3A218429" w:rsidR="007029A2" w:rsidRDefault="00345661" w:rsidP="007029A2">
      <w:pPr>
        <w:numPr>
          <w:ilvl w:val="0"/>
          <w:numId w:val="1"/>
        </w:num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Wykaz oznakowania</w:t>
      </w:r>
      <w:r w:rsidR="00687666">
        <w:rPr>
          <w:rFonts w:ascii="Tahoma" w:hAnsi="Tahoma" w:cs="Tahoma"/>
          <w:i/>
          <w:sz w:val="22"/>
          <w:szCs w:val="22"/>
        </w:rPr>
        <w:tab/>
      </w:r>
      <w:r w:rsidR="00687666">
        <w:rPr>
          <w:rFonts w:ascii="Tahoma" w:hAnsi="Tahoma" w:cs="Tahoma"/>
          <w:i/>
          <w:sz w:val="22"/>
          <w:szCs w:val="22"/>
        </w:rPr>
        <w:tab/>
      </w:r>
      <w:r w:rsidR="00687666">
        <w:rPr>
          <w:rFonts w:ascii="Tahoma" w:hAnsi="Tahoma" w:cs="Tahoma"/>
          <w:i/>
          <w:sz w:val="22"/>
          <w:szCs w:val="22"/>
        </w:rPr>
        <w:tab/>
      </w:r>
      <w:r w:rsidR="00687666"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 xml:space="preserve">                                         </w:t>
      </w:r>
      <w:r w:rsidR="00687666">
        <w:rPr>
          <w:rFonts w:ascii="Tahoma" w:hAnsi="Tahoma" w:cs="Tahoma"/>
          <w:i/>
          <w:sz w:val="22"/>
          <w:szCs w:val="22"/>
        </w:rPr>
        <w:t xml:space="preserve">str. </w:t>
      </w:r>
      <w:r>
        <w:rPr>
          <w:rFonts w:ascii="Tahoma" w:hAnsi="Tahoma" w:cs="Tahoma"/>
          <w:i/>
          <w:sz w:val="22"/>
          <w:szCs w:val="22"/>
        </w:rPr>
        <w:t>9</w:t>
      </w:r>
    </w:p>
    <w:p w14:paraId="24B0A9B3" w14:textId="77777777" w:rsidR="007029A2" w:rsidRPr="007029A2" w:rsidRDefault="007029A2" w:rsidP="007029A2">
      <w:pPr>
        <w:rPr>
          <w:rFonts w:ascii="Tahoma" w:hAnsi="Tahoma" w:cs="Tahoma"/>
          <w:i/>
          <w:sz w:val="22"/>
          <w:szCs w:val="22"/>
        </w:rPr>
      </w:pPr>
    </w:p>
    <w:p w14:paraId="608F6236" w14:textId="7F069DB7" w:rsidR="00345661" w:rsidRPr="005B3D2F" w:rsidRDefault="00345661" w:rsidP="005B3D2F">
      <w:pPr>
        <w:pStyle w:val="Akapitzlist"/>
        <w:numPr>
          <w:ilvl w:val="0"/>
          <w:numId w:val="1"/>
        </w:numPr>
        <w:spacing w:line="480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Informacja o bezpieczeństwie i ochronie zdrowia</w:t>
      </w:r>
      <w:r w:rsidR="007029A2" w:rsidRPr="007029A2">
        <w:rPr>
          <w:rFonts w:ascii="Tahoma" w:hAnsi="Tahoma" w:cs="Tahoma"/>
          <w:i/>
          <w:sz w:val="22"/>
          <w:szCs w:val="22"/>
        </w:rPr>
        <w:tab/>
      </w:r>
      <w:r w:rsidR="007029A2" w:rsidRPr="007029A2">
        <w:rPr>
          <w:rFonts w:ascii="Tahoma" w:hAnsi="Tahoma" w:cs="Tahoma"/>
          <w:i/>
          <w:sz w:val="22"/>
          <w:szCs w:val="22"/>
        </w:rPr>
        <w:tab/>
      </w:r>
      <w:r w:rsidR="007029A2" w:rsidRPr="007029A2">
        <w:rPr>
          <w:rFonts w:ascii="Tahoma" w:hAnsi="Tahoma" w:cs="Tahoma"/>
          <w:i/>
          <w:sz w:val="22"/>
          <w:szCs w:val="22"/>
        </w:rPr>
        <w:tab/>
      </w:r>
      <w:r w:rsidR="007029A2" w:rsidRPr="007029A2">
        <w:rPr>
          <w:rFonts w:ascii="Tahoma" w:hAnsi="Tahoma" w:cs="Tahoma"/>
          <w:i/>
          <w:sz w:val="22"/>
          <w:szCs w:val="22"/>
        </w:rPr>
        <w:tab/>
        <w:t>str. 1</w:t>
      </w:r>
      <w:r>
        <w:rPr>
          <w:rFonts w:ascii="Tahoma" w:hAnsi="Tahoma" w:cs="Tahoma"/>
          <w:i/>
          <w:sz w:val="22"/>
          <w:szCs w:val="22"/>
        </w:rPr>
        <w:t>0</w:t>
      </w:r>
    </w:p>
    <w:p w14:paraId="70B1D098" w14:textId="77777777" w:rsidR="005B3D2F" w:rsidRDefault="005B3D2F" w:rsidP="005B3D2F">
      <w:pPr>
        <w:numPr>
          <w:ilvl w:val="0"/>
          <w:numId w:val="1"/>
        </w:num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Obmiar                                                                                            str. 13</w:t>
      </w:r>
    </w:p>
    <w:p w14:paraId="03EE1B06" w14:textId="77777777" w:rsidR="00345661" w:rsidRPr="007029A2" w:rsidRDefault="00345661" w:rsidP="005B3D2F">
      <w:pPr>
        <w:pStyle w:val="Akapitzlist"/>
        <w:spacing w:line="480" w:lineRule="auto"/>
        <w:ind w:left="720"/>
        <w:rPr>
          <w:rFonts w:ascii="Tahoma" w:hAnsi="Tahoma" w:cs="Tahoma"/>
          <w:i/>
          <w:sz w:val="22"/>
          <w:szCs w:val="22"/>
        </w:rPr>
      </w:pPr>
    </w:p>
    <w:p w14:paraId="3FB01F62" w14:textId="77777777" w:rsidR="00687666" w:rsidRDefault="00687666" w:rsidP="00687666">
      <w:pPr>
        <w:ind w:left="360"/>
        <w:rPr>
          <w:rFonts w:ascii="Tahoma" w:hAnsi="Tahoma" w:cs="Tahoma"/>
          <w:i/>
          <w:sz w:val="22"/>
          <w:szCs w:val="22"/>
        </w:rPr>
      </w:pPr>
    </w:p>
    <w:p w14:paraId="62B0BBA8" w14:textId="77777777" w:rsidR="00687666" w:rsidRDefault="00687666" w:rsidP="00687666">
      <w:pPr>
        <w:pStyle w:val="Akapitzlist"/>
        <w:rPr>
          <w:rFonts w:ascii="Tahoma" w:hAnsi="Tahoma" w:cs="Tahoma"/>
          <w:i/>
          <w:sz w:val="22"/>
          <w:szCs w:val="22"/>
        </w:rPr>
      </w:pPr>
    </w:p>
    <w:p w14:paraId="311BF9B1" w14:textId="77777777" w:rsidR="00687666" w:rsidRDefault="00687666" w:rsidP="00687666">
      <w:pPr>
        <w:pStyle w:val="Akapitzlist"/>
        <w:rPr>
          <w:rFonts w:ascii="Tahoma" w:hAnsi="Tahoma" w:cs="Tahoma"/>
          <w:i/>
          <w:sz w:val="22"/>
          <w:szCs w:val="22"/>
        </w:rPr>
      </w:pPr>
    </w:p>
    <w:p w14:paraId="1946D717" w14:textId="77777777" w:rsidR="00687666" w:rsidRDefault="00687666" w:rsidP="00687666">
      <w:pPr>
        <w:ind w:left="36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II. CZĘŚĆ RYSUNKOWA</w:t>
      </w:r>
    </w:p>
    <w:p w14:paraId="4DB65463" w14:textId="77777777" w:rsidR="00687666" w:rsidRDefault="00687666" w:rsidP="00687666">
      <w:pPr>
        <w:ind w:left="360"/>
        <w:jc w:val="center"/>
        <w:rPr>
          <w:rFonts w:ascii="Tahoma" w:hAnsi="Tahoma" w:cs="Tahoma"/>
          <w:i/>
          <w:sz w:val="22"/>
          <w:szCs w:val="22"/>
        </w:rPr>
      </w:pPr>
    </w:p>
    <w:p w14:paraId="66D03B4B" w14:textId="2013DF27" w:rsidR="00687666" w:rsidRDefault="00687666" w:rsidP="00687666">
      <w:pPr>
        <w:numPr>
          <w:ilvl w:val="0"/>
          <w:numId w:val="2"/>
        </w:numPr>
        <w:spacing w:line="480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Plan orientacyjny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  <w:t>szkic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  <w:t>str. 1</w:t>
      </w:r>
      <w:r w:rsidR="00345661">
        <w:rPr>
          <w:rFonts w:ascii="Tahoma" w:hAnsi="Tahoma" w:cs="Tahoma"/>
          <w:i/>
          <w:sz w:val="22"/>
          <w:szCs w:val="22"/>
        </w:rPr>
        <w:t>4</w:t>
      </w:r>
    </w:p>
    <w:p w14:paraId="5D7FAA93" w14:textId="6D81E475" w:rsidR="00687666" w:rsidRDefault="00687666" w:rsidP="00687666">
      <w:pPr>
        <w:numPr>
          <w:ilvl w:val="0"/>
          <w:numId w:val="2"/>
        </w:numPr>
        <w:spacing w:line="480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Zagospodarowanie terenu 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  <w:t>skala 1:500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  <w:t>str. 1</w:t>
      </w:r>
      <w:r w:rsidR="00345661">
        <w:rPr>
          <w:rFonts w:ascii="Tahoma" w:hAnsi="Tahoma" w:cs="Tahoma"/>
          <w:i/>
          <w:sz w:val="22"/>
          <w:szCs w:val="22"/>
        </w:rPr>
        <w:t>5</w:t>
      </w:r>
      <w:r>
        <w:rPr>
          <w:rFonts w:ascii="Tahoma" w:hAnsi="Tahoma" w:cs="Tahoma"/>
          <w:i/>
          <w:sz w:val="22"/>
          <w:szCs w:val="22"/>
        </w:rPr>
        <w:t xml:space="preserve"> </w:t>
      </w:r>
    </w:p>
    <w:p w14:paraId="05BFACB0" w14:textId="7605086F" w:rsidR="00687666" w:rsidRDefault="00687666" w:rsidP="00687666">
      <w:pPr>
        <w:numPr>
          <w:ilvl w:val="0"/>
          <w:numId w:val="2"/>
        </w:numPr>
        <w:spacing w:line="480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Przekroje normalne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  <w:t>skala 1:50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  <w:t xml:space="preserve">str. </w:t>
      </w:r>
      <w:r w:rsidR="007029A2">
        <w:rPr>
          <w:rFonts w:ascii="Tahoma" w:hAnsi="Tahoma" w:cs="Tahoma"/>
          <w:i/>
          <w:sz w:val="22"/>
          <w:szCs w:val="22"/>
        </w:rPr>
        <w:t>1</w:t>
      </w:r>
      <w:r w:rsidR="00345661">
        <w:rPr>
          <w:rFonts w:ascii="Tahoma" w:hAnsi="Tahoma" w:cs="Tahoma"/>
          <w:i/>
          <w:sz w:val="22"/>
          <w:szCs w:val="22"/>
        </w:rPr>
        <w:t>6</w:t>
      </w:r>
    </w:p>
    <w:p w14:paraId="1CBA9CC8" w14:textId="77777777" w:rsidR="00687666" w:rsidRDefault="00687666" w:rsidP="00687666">
      <w:pPr>
        <w:rPr>
          <w:i/>
        </w:rPr>
      </w:pPr>
    </w:p>
    <w:p w14:paraId="3E1D555C" w14:textId="77777777" w:rsidR="00687666" w:rsidRDefault="00687666" w:rsidP="00687666">
      <w:pPr>
        <w:rPr>
          <w:i/>
        </w:rPr>
      </w:pPr>
    </w:p>
    <w:p w14:paraId="066086D0" w14:textId="77777777" w:rsidR="00687666" w:rsidRDefault="00687666" w:rsidP="00687666">
      <w:pPr>
        <w:rPr>
          <w:i/>
        </w:rPr>
      </w:pPr>
    </w:p>
    <w:p w14:paraId="40208B9D" w14:textId="77777777" w:rsidR="00687666" w:rsidRDefault="00687666" w:rsidP="00687666">
      <w:pPr>
        <w:rPr>
          <w:i/>
        </w:rPr>
      </w:pPr>
    </w:p>
    <w:p w14:paraId="3B98ECC3" w14:textId="77777777" w:rsidR="00687666" w:rsidRDefault="00687666" w:rsidP="00687666">
      <w:pPr>
        <w:rPr>
          <w:i/>
        </w:rPr>
      </w:pPr>
    </w:p>
    <w:p w14:paraId="74BFCFCD" w14:textId="77777777" w:rsidR="00687666" w:rsidRDefault="00687666" w:rsidP="00687666">
      <w:pPr>
        <w:rPr>
          <w:i/>
        </w:rPr>
      </w:pPr>
    </w:p>
    <w:p w14:paraId="7D93D8F1" w14:textId="77777777" w:rsidR="00687666" w:rsidRDefault="00687666" w:rsidP="00687666">
      <w:pPr>
        <w:rPr>
          <w:i/>
        </w:rPr>
      </w:pPr>
    </w:p>
    <w:p w14:paraId="2BF67DED" w14:textId="77777777" w:rsidR="00687666" w:rsidRDefault="00687666" w:rsidP="00687666">
      <w:pPr>
        <w:rPr>
          <w:i/>
        </w:rPr>
      </w:pPr>
    </w:p>
    <w:p w14:paraId="2A49C7FD" w14:textId="77777777" w:rsidR="00687666" w:rsidRDefault="00687666" w:rsidP="00687666">
      <w:pPr>
        <w:rPr>
          <w:i/>
        </w:rPr>
      </w:pPr>
    </w:p>
    <w:p w14:paraId="6B89F50C" w14:textId="77777777" w:rsidR="00687666" w:rsidRDefault="00687666" w:rsidP="00687666">
      <w:pPr>
        <w:rPr>
          <w:i/>
        </w:rPr>
      </w:pPr>
    </w:p>
    <w:p w14:paraId="268AB9C8" w14:textId="77777777" w:rsidR="00687666" w:rsidRDefault="00687666" w:rsidP="00687666">
      <w:pPr>
        <w:rPr>
          <w:i/>
        </w:rPr>
      </w:pPr>
    </w:p>
    <w:p w14:paraId="33060134" w14:textId="77777777" w:rsidR="00687666" w:rsidRDefault="00687666" w:rsidP="00687666">
      <w:pPr>
        <w:rPr>
          <w:i/>
        </w:rPr>
      </w:pPr>
    </w:p>
    <w:p w14:paraId="0868EFAD" w14:textId="77777777" w:rsidR="00687666" w:rsidRDefault="00687666" w:rsidP="00687666">
      <w:pPr>
        <w:rPr>
          <w:i/>
        </w:rPr>
      </w:pPr>
    </w:p>
    <w:p w14:paraId="3CBF73C6" w14:textId="77777777" w:rsidR="00687666" w:rsidRDefault="00687666" w:rsidP="00687666">
      <w:pPr>
        <w:rPr>
          <w:i/>
        </w:rPr>
      </w:pPr>
    </w:p>
    <w:p w14:paraId="17C9480D" w14:textId="77777777" w:rsidR="00687666" w:rsidRDefault="00687666" w:rsidP="00687666">
      <w:pPr>
        <w:rPr>
          <w:i/>
        </w:rPr>
      </w:pPr>
    </w:p>
    <w:p w14:paraId="1FDDDB63" w14:textId="77777777" w:rsidR="00687666" w:rsidRDefault="00687666" w:rsidP="00687666">
      <w:pPr>
        <w:rPr>
          <w:i/>
        </w:rPr>
      </w:pPr>
    </w:p>
    <w:p w14:paraId="1D363571" w14:textId="77777777" w:rsidR="00687666" w:rsidRDefault="00687666" w:rsidP="00687666">
      <w:pPr>
        <w:rPr>
          <w:i/>
        </w:rPr>
      </w:pPr>
    </w:p>
    <w:p w14:paraId="43ACE6AC" w14:textId="77777777" w:rsidR="00687666" w:rsidRDefault="00687666" w:rsidP="00687666">
      <w:pPr>
        <w:rPr>
          <w:i/>
        </w:rPr>
      </w:pPr>
    </w:p>
    <w:p w14:paraId="5B1A3E48" w14:textId="77777777" w:rsidR="00687666" w:rsidRDefault="00687666" w:rsidP="00687666">
      <w:pPr>
        <w:rPr>
          <w:i/>
        </w:rPr>
      </w:pPr>
    </w:p>
    <w:p w14:paraId="18D43C48" w14:textId="77777777" w:rsidR="00687666" w:rsidRDefault="00687666" w:rsidP="00687666">
      <w:pPr>
        <w:rPr>
          <w:i/>
        </w:rPr>
      </w:pPr>
    </w:p>
    <w:p w14:paraId="21194DC1" w14:textId="77777777" w:rsidR="00687666" w:rsidRDefault="00687666" w:rsidP="00687666">
      <w:pPr>
        <w:rPr>
          <w:i/>
        </w:rPr>
      </w:pPr>
    </w:p>
    <w:p w14:paraId="62C8B669" w14:textId="77777777" w:rsidR="00687666" w:rsidRDefault="00687666" w:rsidP="00687666">
      <w:pPr>
        <w:rPr>
          <w:i/>
        </w:rPr>
      </w:pPr>
    </w:p>
    <w:p w14:paraId="490AB70E" w14:textId="77777777" w:rsidR="00687666" w:rsidRDefault="00687666" w:rsidP="00687666">
      <w:pPr>
        <w:rPr>
          <w:i/>
        </w:rPr>
      </w:pPr>
    </w:p>
    <w:p w14:paraId="3B1D76EB" w14:textId="77777777" w:rsidR="00687666" w:rsidRDefault="00687666" w:rsidP="00687666">
      <w:pPr>
        <w:rPr>
          <w:i/>
        </w:rPr>
      </w:pPr>
    </w:p>
    <w:p w14:paraId="7467DF3F" w14:textId="77777777" w:rsidR="00687666" w:rsidRDefault="00687666" w:rsidP="00687666">
      <w:pPr>
        <w:rPr>
          <w:i/>
        </w:rPr>
      </w:pPr>
    </w:p>
    <w:p w14:paraId="3DBE21A3" w14:textId="77777777" w:rsidR="00687666" w:rsidRDefault="00687666" w:rsidP="00687666">
      <w:pPr>
        <w:rPr>
          <w:b/>
          <w:i/>
        </w:rPr>
      </w:pPr>
    </w:p>
    <w:p w14:paraId="421D3C56" w14:textId="77777777" w:rsidR="00687666" w:rsidRDefault="00687666" w:rsidP="00687666">
      <w:pPr>
        <w:rPr>
          <w:i/>
        </w:rPr>
      </w:pPr>
    </w:p>
    <w:p w14:paraId="76A08C13" w14:textId="77777777" w:rsidR="00687666" w:rsidRDefault="00687666" w:rsidP="0068766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DANE WYJŚCIOWE DO PROJEKTOWANIA</w:t>
      </w:r>
    </w:p>
    <w:p w14:paraId="082AB722" w14:textId="77777777" w:rsidR="00687666" w:rsidRDefault="00687666" w:rsidP="00687666">
      <w:pPr>
        <w:rPr>
          <w:i/>
        </w:rPr>
      </w:pPr>
    </w:p>
    <w:p w14:paraId="69C03B23" w14:textId="77777777" w:rsidR="00687666" w:rsidRDefault="00687666" w:rsidP="00687666">
      <w:pPr>
        <w:rPr>
          <w:b/>
          <w:i/>
        </w:rPr>
      </w:pPr>
      <w:r>
        <w:rPr>
          <w:b/>
          <w:i/>
        </w:rPr>
        <w:t>1. Nazwa zadania</w:t>
      </w:r>
    </w:p>
    <w:p w14:paraId="0EA998DE" w14:textId="77777777" w:rsidR="00687666" w:rsidRDefault="00687666" w:rsidP="00687666">
      <w:pPr>
        <w:rPr>
          <w:i/>
        </w:rPr>
      </w:pPr>
    </w:p>
    <w:tbl>
      <w:tblPr>
        <w:tblW w:w="8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5"/>
      </w:tblGrid>
      <w:tr w:rsidR="00687666" w14:paraId="6D4A3036" w14:textId="77777777" w:rsidTr="00687666">
        <w:trPr>
          <w:trHeight w:val="120"/>
        </w:trPr>
        <w:tc>
          <w:tcPr>
            <w:tcW w:w="8945" w:type="dxa"/>
            <w:hideMark/>
          </w:tcPr>
          <w:p w14:paraId="1B5A2663" w14:textId="216566D3" w:rsidR="00687666" w:rsidRDefault="001E1C94">
            <w:pPr>
              <w:spacing w:line="252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Przebudowa</w:t>
            </w:r>
            <w:r w:rsidR="00687666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drogi 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gminnej</w:t>
            </w:r>
            <w:r w:rsidR="00687666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nr </w:t>
            </w:r>
            <w:r w:rsidR="00562F23">
              <w:rPr>
                <w:b/>
                <w:i/>
                <w:color w:val="000000"/>
                <w:sz w:val="28"/>
                <w:szCs w:val="28"/>
                <w:lang w:eastAsia="en-US"/>
              </w:rPr>
              <w:t>113493</w:t>
            </w:r>
            <w:r w:rsidR="00687666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E </w:t>
            </w:r>
            <w:r w:rsidR="00562F23">
              <w:rPr>
                <w:b/>
                <w:i/>
                <w:color w:val="000000"/>
                <w:sz w:val="28"/>
                <w:szCs w:val="28"/>
                <w:lang w:eastAsia="en-US"/>
              </w:rPr>
              <w:t>Zuski - Lewin</w:t>
            </w:r>
          </w:p>
          <w:p w14:paraId="6C7F5E1B" w14:textId="23046838" w:rsidR="00687666" w:rsidRDefault="0068766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od km. </w:t>
            </w:r>
            <w:r w:rsidR="00562F23">
              <w:rPr>
                <w:b/>
                <w:i/>
                <w:color w:val="000000"/>
                <w:sz w:val="28"/>
                <w:szCs w:val="28"/>
                <w:lang w:eastAsia="en-US"/>
              </w:rPr>
              <w:t>0+000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 do km. </w:t>
            </w:r>
            <w:r w:rsidR="00562F23">
              <w:rPr>
                <w:b/>
                <w:i/>
                <w:color w:val="000000"/>
                <w:sz w:val="28"/>
                <w:szCs w:val="28"/>
                <w:lang w:eastAsia="en-US"/>
              </w:rPr>
              <w:t>0+555</w:t>
            </w:r>
          </w:p>
        </w:tc>
      </w:tr>
    </w:tbl>
    <w:p w14:paraId="522871F1" w14:textId="77777777" w:rsidR="00687666" w:rsidRDefault="00687666" w:rsidP="00687666">
      <w:pPr>
        <w:rPr>
          <w:b/>
          <w:i/>
        </w:rPr>
      </w:pPr>
    </w:p>
    <w:p w14:paraId="74A7FACC" w14:textId="77777777" w:rsidR="00687666" w:rsidRDefault="00687666" w:rsidP="00687666">
      <w:pPr>
        <w:rPr>
          <w:b/>
          <w:i/>
        </w:rPr>
      </w:pPr>
      <w:r>
        <w:rPr>
          <w:b/>
          <w:i/>
        </w:rPr>
        <w:t>2. Parametry techniczne</w:t>
      </w:r>
    </w:p>
    <w:p w14:paraId="6B4D528D" w14:textId="77777777" w:rsidR="00687666" w:rsidRDefault="00687666" w:rsidP="00687666">
      <w:pPr>
        <w:rPr>
          <w:i/>
        </w:rPr>
      </w:pPr>
    </w:p>
    <w:p w14:paraId="1064E18A" w14:textId="579E443A" w:rsidR="00687666" w:rsidRDefault="00687666" w:rsidP="00687666">
      <w:pPr>
        <w:spacing w:line="276" w:lineRule="auto"/>
        <w:rPr>
          <w:i/>
        </w:rPr>
      </w:pPr>
      <w:r>
        <w:rPr>
          <w:i/>
        </w:rPr>
        <w:t>a) klasa techniczna/numer drogi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</w:t>
      </w:r>
      <w:r w:rsidR="005B65DC">
        <w:rPr>
          <w:i/>
        </w:rPr>
        <w:t>D</w:t>
      </w:r>
    </w:p>
    <w:p w14:paraId="092D176B" w14:textId="77777777" w:rsidR="00687666" w:rsidRDefault="00687666" w:rsidP="00687666">
      <w:pPr>
        <w:rPr>
          <w:i/>
        </w:rPr>
      </w:pPr>
    </w:p>
    <w:p w14:paraId="21E824C3" w14:textId="3E718AF6" w:rsidR="00687666" w:rsidRDefault="00687666" w:rsidP="00687666">
      <w:pPr>
        <w:spacing w:line="276" w:lineRule="auto"/>
        <w:rPr>
          <w:i/>
        </w:rPr>
      </w:pPr>
      <w:r>
        <w:rPr>
          <w:i/>
        </w:rPr>
        <w:t>b) długość odcinka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</w:t>
      </w:r>
      <w:r w:rsidR="00562F23">
        <w:rPr>
          <w:i/>
        </w:rPr>
        <w:t>555</w:t>
      </w:r>
      <w:r>
        <w:rPr>
          <w:i/>
        </w:rPr>
        <w:t xml:space="preserve">.00 m </w:t>
      </w:r>
    </w:p>
    <w:p w14:paraId="61D70BDA" w14:textId="77777777" w:rsidR="00687666" w:rsidRDefault="00687666" w:rsidP="00687666">
      <w:pPr>
        <w:rPr>
          <w:i/>
        </w:rPr>
      </w:pPr>
    </w:p>
    <w:p w14:paraId="11EEA12F" w14:textId="77777777" w:rsidR="00687666" w:rsidRDefault="00687666" w:rsidP="00687666">
      <w:pPr>
        <w:rPr>
          <w:i/>
        </w:rPr>
      </w:pPr>
      <w:r>
        <w:rPr>
          <w:i/>
        </w:rPr>
        <w:t xml:space="preserve">c) kategoria ruchu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KR1</w:t>
      </w:r>
    </w:p>
    <w:p w14:paraId="0AAA4CA3" w14:textId="77777777" w:rsidR="00687666" w:rsidRDefault="00687666" w:rsidP="00687666">
      <w:pPr>
        <w:rPr>
          <w:i/>
        </w:rPr>
      </w:pPr>
    </w:p>
    <w:p w14:paraId="424AC469" w14:textId="29528779" w:rsidR="00687666" w:rsidRDefault="00687666" w:rsidP="00687666">
      <w:pPr>
        <w:rPr>
          <w:i/>
          <w:color w:val="FF0000"/>
          <w:sz w:val="20"/>
          <w:szCs w:val="20"/>
        </w:rPr>
      </w:pPr>
      <w:r>
        <w:rPr>
          <w:i/>
        </w:rPr>
        <w:t>d) kategoria drogi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droga </w:t>
      </w:r>
      <w:r w:rsidR="00562F23">
        <w:rPr>
          <w:i/>
        </w:rPr>
        <w:t>gminna</w:t>
      </w:r>
    </w:p>
    <w:p w14:paraId="495DB6A7" w14:textId="77777777" w:rsidR="00687666" w:rsidRDefault="00687666" w:rsidP="00687666">
      <w:pPr>
        <w:rPr>
          <w:i/>
        </w:rPr>
      </w:pPr>
    </w:p>
    <w:p w14:paraId="2B34FB96" w14:textId="77777777" w:rsidR="00687666" w:rsidRDefault="00687666" w:rsidP="00687666">
      <w:pPr>
        <w:rPr>
          <w:i/>
        </w:rPr>
      </w:pPr>
      <w:r>
        <w:rPr>
          <w:i/>
        </w:rPr>
        <w:t>e) prędkość projektowa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- 40 km/h</w:t>
      </w:r>
    </w:p>
    <w:p w14:paraId="2AA477F2" w14:textId="77777777" w:rsidR="00687666" w:rsidRDefault="00687666" w:rsidP="00687666">
      <w:pPr>
        <w:rPr>
          <w:i/>
        </w:rPr>
      </w:pPr>
    </w:p>
    <w:p w14:paraId="029A3936" w14:textId="77777777" w:rsidR="00687666" w:rsidRDefault="00687666" w:rsidP="00687666">
      <w:pPr>
        <w:rPr>
          <w:i/>
        </w:rPr>
      </w:pPr>
      <w:r>
        <w:rPr>
          <w:i/>
        </w:rPr>
        <w:t>f) kategoria terenu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płaski</w:t>
      </w:r>
    </w:p>
    <w:p w14:paraId="71918C3B" w14:textId="77777777" w:rsidR="00687666" w:rsidRDefault="00687666" w:rsidP="00687666">
      <w:pPr>
        <w:rPr>
          <w:i/>
        </w:rPr>
      </w:pPr>
      <w:r>
        <w:rPr>
          <w:i/>
        </w:rPr>
        <w:tab/>
      </w:r>
    </w:p>
    <w:p w14:paraId="77BD9570" w14:textId="77777777" w:rsidR="00687666" w:rsidRDefault="00687666" w:rsidP="00687666">
      <w:pPr>
        <w:rPr>
          <w:i/>
        </w:rPr>
      </w:pPr>
      <w:r>
        <w:rPr>
          <w:i/>
        </w:rPr>
        <w:t>g) rodzaj przekroju poprzecznego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zamiejski</w:t>
      </w:r>
    </w:p>
    <w:p w14:paraId="3F1AF115" w14:textId="77777777" w:rsidR="00687666" w:rsidRDefault="00687666" w:rsidP="00687666">
      <w:pPr>
        <w:rPr>
          <w:i/>
        </w:rPr>
      </w:pPr>
    </w:p>
    <w:p w14:paraId="079F952A" w14:textId="245CB1DB" w:rsidR="00687666" w:rsidRDefault="00687666" w:rsidP="00687666">
      <w:pPr>
        <w:rPr>
          <w:i/>
        </w:rPr>
      </w:pPr>
      <w:r>
        <w:rPr>
          <w:i/>
        </w:rPr>
        <w:t>h) szerokość jezdni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</w:t>
      </w:r>
      <w:r w:rsidR="00562F23">
        <w:rPr>
          <w:i/>
        </w:rPr>
        <w:t>4</w:t>
      </w:r>
      <w:r>
        <w:rPr>
          <w:i/>
        </w:rPr>
        <w:t xml:space="preserve">.00 m </w:t>
      </w:r>
    </w:p>
    <w:p w14:paraId="102A1A44" w14:textId="77777777" w:rsidR="00687666" w:rsidRDefault="00687666" w:rsidP="00687666">
      <w:pPr>
        <w:rPr>
          <w:i/>
        </w:rPr>
      </w:pPr>
    </w:p>
    <w:p w14:paraId="3A3E6A69" w14:textId="414B3F11" w:rsidR="00687666" w:rsidRDefault="00687666" w:rsidP="00687666">
      <w:pPr>
        <w:rPr>
          <w:i/>
          <w:sz w:val="22"/>
        </w:rPr>
      </w:pPr>
      <w:r>
        <w:rPr>
          <w:i/>
        </w:rPr>
        <w:t>i) szerokość poboczy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</w:t>
      </w:r>
      <w:r w:rsidR="00562F23">
        <w:rPr>
          <w:i/>
        </w:rPr>
        <w:t>0</w:t>
      </w:r>
      <w:r>
        <w:rPr>
          <w:i/>
        </w:rPr>
        <w:t>.</w:t>
      </w:r>
      <w:r w:rsidR="00562F23">
        <w:rPr>
          <w:i/>
        </w:rPr>
        <w:t>5</w:t>
      </w:r>
      <w:r>
        <w:rPr>
          <w:i/>
        </w:rPr>
        <w:t>0 m</w:t>
      </w:r>
    </w:p>
    <w:p w14:paraId="07851178" w14:textId="77777777" w:rsidR="00687666" w:rsidRDefault="00687666" w:rsidP="00687666">
      <w:pPr>
        <w:rPr>
          <w:b/>
          <w:i/>
          <w:sz w:val="20"/>
          <w:szCs w:val="20"/>
        </w:rPr>
      </w:pPr>
    </w:p>
    <w:p w14:paraId="6AA06B16" w14:textId="77777777" w:rsidR="00C94A69" w:rsidRDefault="00C94A69" w:rsidP="00687666">
      <w:pPr>
        <w:rPr>
          <w:b/>
          <w:i/>
        </w:rPr>
      </w:pPr>
    </w:p>
    <w:p w14:paraId="16FBDB79" w14:textId="70899EDD" w:rsidR="00687666" w:rsidRDefault="00687666" w:rsidP="00687666">
      <w:pPr>
        <w:rPr>
          <w:b/>
          <w:i/>
        </w:rPr>
      </w:pPr>
      <w:r>
        <w:rPr>
          <w:b/>
          <w:i/>
        </w:rPr>
        <w:t>3. Konstrukcja nawierzchni jezdni</w:t>
      </w:r>
    </w:p>
    <w:p w14:paraId="571F713F" w14:textId="77777777" w:rsidR="00687666" w:rsidRDefault="00687666" w:rsidP="00687666">
      <w:pPr>
        <w:rPr>
          <w:i/>
        </w:rPr>
      </w:pPr>
    </w:p>
    <w:p w14:paraId="6C4851E1" w14:textId="77777777" w:rsidR="00687666" w:rsidRDefault="00687666" w:rsidP="00687666">
      <w:pPr>
        <w:rPr>
          <w:i/>
          <w:sz w:val="22"/>
        </w:rPr>
      </w:pPr>
    </w:p>
    <w:p w14:paraId="2D7A1655" w14:textId="0BD3EAF5" w:rsidR="00687666" w:rsidRDefault="00687666" w:rsidP="0089571F">
      <w:pPr>
        <w:numPr>
          <w:ilvl w:val="0"/>
          <w:numId w:val="14"/>
        </w:num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Projektowana warstwa ścieralna o grubości </w:t>
      </w:r>
      <w:r w:rsidR="00562F23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cm z betonu asfaltowego AC 11 S 50/70 wg PN EN 13108-1:2008</w:t>
      </w:r>
    </w:p>
    <w:p w14:paraId="3FB77C71" w14:textId="295C925F" w:rsidR="00687666" w:rsidRDefault="00687666" w:rsidP="0089571F">
      <w:pPr>
        <w:numPr>
          <w:ilvl w:val="0"/>
          <w:numId w:val="14"/>
        </w:num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Projektowane wyrównanie betonem asfaltowym AC</w:t>
      </w:r>
      <w:r w:rsidR="00562F23">
        <w:rPr>
          <w:i/>
          <w:sz w:val="22"/>
          <w:szCs w:val="22"/>
        </w:rPr>
        <w:t xml:space="preserve"> 8 </w:t>
      </w:r>
      <w:r>
        <w:rPr>
          <w:i/>
          <w:sz w:val="22"/>
          <w:szCs w:val="22"/>
        </w:rPr>
        <w:t xml:space="preserve">W 50/70 wg PN EN 13108-1:2008 </w:t>
      </w:r>
    </w:p>
    <w:p w14:paraId="7167C803" w14:textId="5A30934A" w:rsidR="00374D78" w:rsidRPr="00CB51BC" w:rsidRDefault="00CB51BC" w:rsidP="00CB51BC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  <w:r w:rsidR="00687666" w:rsidRPr="00CB51BC">
        <w:rPr>
          <w:i/>
          <w:sz w:val="22"/>
          <w:szCs w:val="22"/>
        </w:rPr>
        <w:t>w ilości średnio 75 kg/m</w:t>
      </w:r>
      <w:r w:rsidR="00687666" w:rsidRPr="00CB51BC">
        <w:rPr>
          <w:i/>
          <w:sz w:val="22"/>
          <w:szCs w:val="22"/>
          <w:vertAlign w:val="superscript"/>
        </w:rPr>
        <w:t>2</w:t>
      </w:r>
      <w:r w:rsidR="00374D78" w:rsidRPr="00CB51BC">
        <w:rPr>
          <w:i/>
          <w:sz w:val="22"/>
          <w:szCs w:val="22"/>
          <w:vertAlign w:val="superscript"/>
        </w:rPr>
        <w:t xml:space="preserve"> </w:t>
      </w:r>
      <w:r w:rsidR="00EF7844" w:rsidRPr="00CB51BC">
        <w:rPr>
          <w:i/>
          <w:sz w:val="22"/>
          <w:szCs w:val="22"/>
        </w:rPr>
        <w:t xml:space="preserve"> - warstwa wiążąca</w:t>
      </w:r>
    </w:p>
    <w:p w14:paraId="61EE24C4" w14:textId="15817B88" w:rsidR="00687666" w:rsidRDefault="00374D78" w:rsidP="0089571F">
      <w:pPr>
        <w:numPr>
          <w:ilvl w:val="0"/>
          <w:numId w:val="14"/>
        </w:num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Projektowane </w:t>
      </w:r>
      <w:r w:rsidR="0089571F">
        <w:rPr>
          <w:i/>
          <w:sz w:val="22"/>
          <w:szCs w:val="22"/>
        </w:rPr>
        <w:t>wzmocnienie istniejącej podbudowy kruszywem łamanym</w:t>
      </w:r>
      <w:r>
        <w:rPr>
          <w:i/>
          <w:sz w:val="22"/>
          <w:szCs w:val="22"/>
        </w:rPr>
        <w:t xml:space="preserve"> </w:t>
      </w:r>
      <w:r w:rsidR="0089571F">
        <w:rPr>
          <w:i/>
          <w:sz w:val="22"/>
          <w:szCs w:val="22"/>
        </w:rPr>
        <w:t>0-31,5 mm gr 10 cm.</w:t>
      </w:r>
    </w:p>
    <w:p w14:paraId="39B20F71" w14:textId="7EC7CA07" w:rsidR="00374D78" w:rsidRDefault="00374D78" w:rsidP="0089571F">
      <w:pPr>
        <w:numPr>
          <w:ilvl w:val="0"/>
          <w:numId w:val="14"/>
        </w:num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Istniejące podłoże z kruszywa łamanego</w:t>
      </w:r>
    </w:p>
    <w:p w14:paraId="08056194" w14:textId="77777777" w:rsidR="00687666" w:rsidRDefault="00687666" w:rsidP="00687666">
      <w:pPr>
        <w:spacing w:line="276" w:lineRule="auto"/>
        <w:jc w:val="both"/>
        <w:rPr>
          <w:b/>
          <w:i/>
          <w:sz w:val="22"/>
          <w:szCs w:val="22"/>
        </w:rPr>
      </w:pPr>
    </w:p>
    <w:p w14:paraId="517D0D3B" w14:textId="3EFB7F8A" w:rsidR="00687666" w:rsidRPr="0089571F" w:rsidRDefault="00687666" w:rsidP="0089571F">
      <w:pPr>
        <w:pStyle w:val="Akapitzlist"/>
        <w:numPr>
          <w:ilvl w:val="0"/>
          <w:numId w:val="14"/>
        </w:numPr>
        <w:rPr>
          <w:i/>
          <w:sz w:val="22"/>
          <w:szCs w:val="22"/>
        </w:rPr>
      </w:pPr>
      <w:r w:rsidRPr="0089571F">
        <w:rPr>
          <w:i/>
          <w:sz w:val="22"/>
          <w:szCs w:val="22"/>
        </w:rPr>
        <w:t>Odwodnienie drogi</w:t>
      </w:r>
      <w:r w:rsidRPr="0089571F">
        <w:rPr>
          <w:i/>
          <w:sz w:val="22"/>
          <w:szCs w:val="22"/>
        </w:rPr>
        <w:tab/>
      </w:r>
      <w:r w:rsidRPr="0089571F">
        <w:rPr>
          <w:i/>
          <w:sz w:val="22"/>
          <w:szCs w:val="22"/>
        </w:rPr>
        <w:tab/>
      </w:r>
      <w:r w:rsidRPr="0089571F">
        <w:rPr>
          <w:i/>
          <w:sz w:val="22"/>
          <w:szCs w:val="22"/>
        </w:rPr>
        <w:tab/>
      </w:r>
      <w:r w:rsidRPr="0089571F">
        <w:rPr>
          <w:i/>
          <w:sz w:val="22"/>
          <w:szCs w:val="22"/>
        </w:rPr>
        <w:tab/>
      </w:r>
      <w:r w:rsidRPr="0089571F">
        <w:rPr>
          <w:i/>
          <w:sz w:val="22"/>
          <w:szCs w:val="22"/>
        </w:rPr>
        <w:tab/>
      </w:r>
      <w:r w:rsidRPr="0089571F">
        <w:rPr>
          <w:i/>
          <w:sz w:val="22"/>
          <w:szCs w:val="22"/>
        </w:rPr>
        <w:tab/>
        <w:t xml:space="preserve">- powierzchniowe </w:t>
      </w:r>
    </w:p>
    <w:p w14:paraId="45717F8D" w14:textId="77777777" w:rsidR="00687666" w:rsidRDefault="00687666" w:rsidP="00687666">
      <w:pPr>
        <w:rPr>
          <w:i/>
          <w:sz w:val="22"/>
          <w:szCs w:val="22"/>
        </w:rPr>
      </w:pPr>
    </w:p>
    <w:p w14:paraId="2E372C60" w14:textId="07574770" w:rsidR="00687666" w:rsidRDefault="00687666" w:rsidP="0089571F">
      <w:pPr>
        <w:pStyle w:val="Akapitzlist"/>
        <w:numPr>
          <w:ilvl w:val="0"/>
          <w:numId w:val="1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Obiekty inżynierskie, w tym:</w:t>
      </w:r>
    </w:p>
    <w:p w14:paraId="15AE24C9" w14:textId="77777777" w:rsidR="00687666" w:rsidRDefault="00687666" w:rsidP="00687666">
      <w:pPr>
        <w:pStyle w:val="Akapitzlist"/>
        <w:ind w:left="720"/>
        <w:rPr>
          <w:i/>
          <w:sz w:val="22"/>
          <w:szCs w:val="22"/>
        </w:rPr>
      </w:pPr>
    </w:p>
    <w:p w14:paraId="54C5F88D" w14:textId="34B1E7F6" w:rsidR="00687666" w:rsidRPr="0089571F" w:rsidRDefault="00687666" w:rsidP="0089571F">
      <w:pPr>
        <w:pStyle w:val="Akapitzlist"/>
        <w:ind w:left="720"/>
        <w:rPr>
          <w:i/>
          <w:sz w:val="22"/>
          <w:szCs w:val="22"/>
        </w:rPr>
      </w:pPr>
      <w:r w:rsidRPr="0089571F">
        <w:rPr>
          <w:i/>
          <w:sz w:val="22"/>
          <w:szCs w:val="22"/>
        </w:rPr>
        <w:t xml:space="preserve">-  przepusty </w:t>
      </w:r>
      <w:r w:rsidRPr="0089571F">
        <w:rPr>
          <w:i/>
          <w:sz w:val="22"/>
          <w:szCs w:val="22"/>
        </w:rPr>
        <w:tab/>
      </w:r>
      <w:r w:rsidR="0089571F">
        <w:rPr>
          <w:i/>
          <w:sz w:val="22"/>
          <w:szCs w:val="22"/>
        </w:rPr>
        <w:t xml:space="preserve">                                                                             </w:t>
      </w:r>
      <w:r w:rsidRPr="0089571F">
        <w:rPr>
          <w:i/>
          <w:sz w:val="22"/>
          <w:szCs w:val="22"/>
        </w:rPr>
        <w:t xml:space="preserve">- nie przewiduje się </w:t>
      </w:r>
    </w:p>
    <w:p w14:paraId="49DD28A4" w14:textId="77777777" w:rsidR="00687666" w:rsidRDefault="00687666" w:rsidP="00687666">
      <w:pPr>
        <w:ind w:left="1416" w:hanging="1416"/>
        <w:rPr>
          <w:i/>
        </w:rPr>
      </w:pPr>
    </w:p>
    <w:p w14:paraId="446CF93D" w14:textId="4DD613E0" w:rsidR="00687666" w:rsidRPr="0089571F" w:rsidRDefault="00687666" w:rsidP="0089571F">
      <w:pPr>
        <w:pStyle w:val="Akapitzlist"/>
        <w:numPr>
          <w:ilvl w:val="0"/>
          <w:numId w:val="14"/>
        </w:numPr>
        <w:rPr>
          <w:i/>
          <w:sz w:val="22"/>
          <w:szCs w:val="22"/>
        </w:rPr>
      </w:pPr>
      <w:r w:rsidRPr="0089571F">
        <w:rPr>
          <w:i/>
          <w:sz w:val="22"/>
          <w:szCs w:val="22"/>
        </w:rPr>
        <w:t xml:space="preserve"> Przystanki, zatoki, parkingi</w:t>
      </w:r>
      <w:r w:rsidRPr="0089571F">
        <w:rPr>
          <w:i/>
          <w:sz w:val="22"/>
          <w:szCs w:val="22"/>
        </w:rPr>
        <w:tab/>
      </w:r>
      <w:r w:rsidRPr="0089571F">
        <w:rPr>
          <w:i/>
          <w:sz w:val="22"/>
          <w:szCs w:val="22"/>
        </w:rPr>
        <w:tab/>
      </w:r>
      <w:r w:rsidRPr="0089571F">
        <w:rPr>
          <w:i/>
          <w:sz w:val="22"/>
          <w:szCs w:val="22"/>
        </w:rPr>
        <w:tab/>
      </w:r>
      <w:r w:rsidRPr="0089571F">
        <w:rPr>
          <w:i/>
          <w:sz w:val="22"/>
          <w:szCs w:val="22"/>
        </w:rPr>
        <w:tab/>
      </w:r>
      <w:r w:rsidRPr="0089571F">
        <w:rPr>
          <w:i/>
          <w:sz w:val="22"/>
          <w:szCs w:val="22"/>
        </w:rPr>
        <w:tab/>
        <w:t>- nie przewiduje się</w:t>
      </w:r>
    </w:p>
    <w:p w14:paraId="23A274F3" w14:textId="77777777" w:rsidR="00687666" w:rsidRDefault="00687666" w:rsidP="00687666">
      <w:pPr>
        <w:rPr>
          <w:i/>
          <w:sz w:val="22"/>
          <w:szCs w:val="22"/>
        </w:rPr>
      </w:pPr>
    </w:p>
    <w:p w14:paraId="2A6D5550" w14:textId="6EF509F0" w:rsidR="00687666" w:rsidRPr="0089571F" w:rsidRDefault="00687666" w:rsidP="0089571F">
      <w:pPr>
        <w:pStyle w:val="Akapitzlist"/>
        <w:numPr>
          <w:ilvl w:val="0"/>
          <w:numId w:val="14"/>
        </w:numPr>
        <w:rPr>
          <w:i/>
          <w:sz w:val="22"/>
          <w:szCs w:val="22"/>
        </w:rPr>
      </w:pPr>
      <w:r w:rsidRPr="0089571F">
        <w:rPr>
          <w:i/>
          <w:sz w:val="22"/>
          <w:szCs w:val="22"/>
        </w:rPr>
        <w:t xml:space="preserve"> Zjazdy</w:t>
      </w:r>
      <w:r w:rsidRPr="0089571F">
        <w:rPr>
          <w:i/>
          <w:sz w:val="22"/>
          <w:szCs w:val="22"/>
        </w:rPr>
        <w:tab/>
      </w:r>
      <w:r w:rsidRPr="0089571F">
        <w:rPr>
          <w:i/>
          <w:sz w:val="22"/>
          <w:szCs w:val="22"/>
        </w:rPr>
        <w:tab/>
      </w:r>
      <w:r w:rsidRPr="0089571F">
        <w:rPr>
          <w:i/>
          <w:sz w:val="22"/>
          <w:szCs w:val="22"/>
        </w:rPr>
        <w:tab/>
        <w:t xml:space="preserve">                                        </w:t>
      </w:r>
      <w:r w:rsidR="0089571F">
        <w:rPr>
          <w:i/>
          <w:sz w:val="22"/>
          <w:szCs w:val="22"/>
        </w:rPr>
        <w:t xml:space="preserve">           </w:t>
      </w:r>
      <w:r w:rsidR="00C94A69">
        <w:rPr>
          <w:i/>
          <w:sz w:val="22"/>
          <w:szCs w:val="22"/>
        </w:rPr>
        <w:t xml:space="preserve">            </w:t>
      </w:r>
      <w:r w:rsidRPr="0089571F">
        <w:rPr>
          <w:i/>
          <w:sz w:val="22"/>
          <w:szCs w:val="22"/>
        </w:rPr>
        <w:t xml:space="preserve"> - nie przewiduje się         </w:t>
      </w:r>
    </w:p>
    <w:p w14:paraId="3F6E9908" w14:textId="77777777" w:rsidR="00687666" w:rsidRDefault="00687666" w:rsidP="00687666">
      <w:pPr>
        <w:ind w:left="6372" w:hanging="6372"/>
        <w:rPr>
          <w:i/>
        </w:rPr>
      </w:pPr>
    </w:p>
    <w:p w14:paraId="10F19FE0" w14:textId="63FB6D3A" w:rsidR="00687666" w:rsidRPr="0089571F" w:rsidRDefault="00687666" w:rsidP="0089571F">
      <w:pPr>
        <w:pStyle w:val="Akapitzlist"/>
        <w:numPr>
          <w:ilvl w:val="0"/>
          <w:numId w:val="14"/>
        </w:numPr>
        <w:rPr>
          <w:i/>
          <w:sz w:val="22"/>
          <w:szCs w:val="22"/>
        </w:rPr>
      </w:pPr>
      <w:r w:rsidRPr="0089571F">
        <w:rPr>
          <w:i/>
          <w:sz w:val="22"/>
          <w:szCs w:val="22"/>
        </w:rPr>
        <w:t xml:space="preserve"> Urządzenia bezpieczeństwa ruchu /</w:t>
      </w:r>
      <w:r w:rsidRPr="0089571F">
        <w:rPr>
          <w:i/>
          <w:sz w:val="22"/>
          <w:szCs w:val="22"/>
        </w:rPr>
        <w:tab/>
      </w:r>
      <w:r w:rsidR="00EF7844">
        <w:rPr>
          <w:i/>
          <w:sz w:val="22"/>
          <w:szCs w:val="22"/>
        </w:rPr>
        <w:t xml:space="preserve">                                        </w:t>
      </w:r>
      <w:r w:rsidRPr="0089571F">
        <w:rPr>
          <w:i/>
          <w:sz w:val="22"/>
          <w:szCs w:val="22"/>
        </w:rPr>
        <w:t xml:space="preserve">-  wg odrębnego zał. </w:t>
      </w:r>
    </w:p>
    <w:p w14:paraId="208F114B" w14:textId="77777777" w:rsidR="00687666" w:rsidRDefault="00687666" w:rsidP="00687666">
      <w:pPr>
        <w:ind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oznakowanie pionowe i poziome</w:t>
      </w:r>
    </w:p>
    <w:p w14:paraId="2B973793" w14:textId="1EE6B20A" w:rsidR="00687666" w:rsidRDefault="00C94A69" w:rsidP="0068766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10.</w:t>
      </w:r>
      <w:r w:rsidR="00687666">
        <w:rPr>
          <w:i/>
          <w:sz w:val="22"/>
          <w:szCs w:val="22"/>
        </w:rPr>
        <w:t xml:space="preserve"> Ochrona środowiska</w:t>
      </w:r>
      <w:r w:rsidR="00687666">
        <w:rPr>
          <w:i/>
          <w:sz w:val="22"/>
          <w:szCs w:val="22"/>
        </w:rPr>
        <w:tab/>
      </w:r>
      <w:r w:rsidR="00687666">
        <w:rPr>
          <w:i/>
          <w:sz w:val="22"/>
          <w:szCs w:val="22"/>
        </w:rPr>
        <w:tab/>
      </w:r>
      <w:r w:rsidR="00687666">
        <w:rPr>
          <w:i/>
          <w:sz w:val="22"/>
          <w:szCs w:val="22"/>
        </w:rPr>
        <w:tab/>
      </w:r>
      <w:r w:rsidR="00687666">
        <w:rPr>
          <w:i/>
          <w:sz w:val="22"/>
          <w:szCs w:val="22"/>
        </w:rPr>
        <w:tab/>
      </w:r>
      <w:r w:rsidR="00191417">
        <w:rPr>
          <w:i/>
          <w:sz w:val="22"/>
          <w:szCs w:val="22"/>
        </w:rPr>
        <w:tab/>
      </w:r>
      <w:r w:rsidR="00687666">
        <w:rPr>
          <w:i/>
          <w:sz w:val="22"/>
          <w:szCs w:val="22"/>
        </w:rPr>
        <w:tab/>
      </w:r>
      <w:r w:rsidR="00687666">
        <w:rPr>
          <w:i/>
          <w:sz w:val="22"/>
          <w:szCs w:val="22"/>
        </w:rPr>
        <w:tab/>
        <w:t>- nie dotyczy</w:t>
      </w:r>
    </w:p>
    <w:p w14:paraId="633BC742" w14:textId="77777777" w:rsidR="00687666" w:rsidRDefault="00687666" w:rsidP="00687666">
      <w:pPr>
        <w:ind w:left="5664" w:hanging="5664"/>
        <w:rPr>
          <w:i/>
          <w:sz w:val="22"/>
          <w:szCs w:val="22"/>
        </w:rPr>
      </w:pPr>
    </w:p>
    <w:p w14:paraId="07582C69" w14:textId="4E1EB945" w:rsidR="00687666" w:rsidRDefault="00C94A69" w:rsidP="00687666">
      <w:pPr>
        <w:ind w:left="6375" w:hanging="637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11</w:t>
      </w:r>
      <w:r w:rsidR="00687666">
        <w:rPr>
          <w:i/>
          <w:sz w:val="22"/>
          <w:szCs w:val="22"/>
        </w:rPr>
        <w:t>. Przebudowa urządzeń kolidujących</w:t>
      </w:r>
      <w:r w:rsidR="00687666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</w:t>
      </w:r>
      <w:r w:rsidR="00687666">
        <w:rPr>
          <w:i/>
          <w:sz w:val="22"/>
          <w:szCs w:val="22"/>
        </w:rPr>
        <w:t>- nie przewiduje się</w:t>
      </w:r>
    </w:p>
    <w:p w14:paraId="5CAC6E2B" w14:textId="77777777" w:rsidR="00687666" w:rsidRDefault="00687666" w:rsidP="00687666">
      <w:pPr>
        <w:ind w:left="6375" w:hanging="6375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E0B4009" w14:textId="77777777" w:rsidR="00687666" w:rsidRDefault="00687666" w:rsidP="00687666">
      <w:pPr>
        <w:rPr>
          <w:i/>
          <w:sz w:val="22"/>
          <w:szCs w:val="22"/>
        </w:rPr>
      </w:pPr>
    </w:p>
    <w:p w14:paraId="70A47FFE" w14:textId="77777777" w:rsidR="00687666" w:rsidRDefault="00687666" w:rsidP="00687666">
      <w:pPr>
        <w:spacing w:line="360" w:lineRule="auto"/>
        <w:rPr>
          <w:rFonts w:ascii="Trebuchet MS" w:hAnsi="Trebuchet MS" w:cs="Arial"/>
          <w:i/>
          <w:sz w:val="20"/>
        </w:rPr>
      </w:pPr>
    </w:p>
    <w:p w14:paraId="71CF3499" w14:textId="77777777" w:rsidR="00687666" w:rsidRDefault="00687666" w:rsidP="00687666">
      <w:pPr>
        <w:jc w:val="both"/>
        <w:rPr>
          <w:i/>
        </w:rPr>
      </w:pPr>
    </w:p>
    <w:p w14:paraId="3521BF34" w14:textId="77777777" w:rsidR="00687666" w:rsidRDefault="00687666" w:rsidP="0068766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OPIS TECHNICZNY</w:t>
      </w:r>
    </w:p>
    <w:p w14:paraId="6AB0FDD6" w14:textId="77777777" w:rsidR="00687666" w:rsidRDefault="00687666" w:rsidP="00687666">
      <w:pPr>
        <w:jc w:val="center"/>
        <w:rPr>
          <w:b/>
          <w:i/>
          <w:u w:val="single"/>
        </w:rPr>
      </w:pPr>
    </w:p>
    <w:p w14:paraId="2306F3AE" w14:textId="77777777" w:rsidR="00687666" w:rsidRDefault="00687666" w:rsidP="00687666">
      <w:pPr>
        <w:jc w:val="center"/>
        <w:rPr>
          <w:b/>
          <w:i/>
          <w:u w:val="single"/>
        </w:rPr>
      </w:pPr>
    </w:p>
    <w:p w14:paraId="5CBF1421" w14:textId="77777777" w:rsidR="00687666" w:rsidRDefault="00687666" w:rsidP="00687666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WSTĘP</w:t>
      </w:r>
    </w:p>
    <w:p w14:paraId="29741F7D" w14:textId="77777777" w:rsidR="00687666" w:rsidRDefault="00687666" w:rsidP="00687666">
      <w:pPr>
        <w:ind w:left="360"/>
        <w:jc w:val="both"/>
        <w:rPr>
          <w:i/>
        </w:rPr>
      </w:pPr>
    </w:p>
    <w:p w14:paraId="2567BC1C" w14:textId="2F9E8444" w:rsidR="00191417" w:rsidRDefault="00687666" w:rsidP="00687666">
      <w:pPr>
        <w:spacing w:line="360" w:lineRule="auto"/>
        <w:rPr>
          <w:b/>
          <w:i/>
          <w:color w:val="000000"/>
          <w:sz w:val="28"/>
          <w:szCs w:val="28"/>
          <w:lang w:eastAsia="en-US"/>
        </w:rPr>
      </w:pPr>
      <w:r>
        <w:rPr>
          <w:b/>
          <w:i/>
        </w:rPr>
        <w:t>Podstawa opracowania.</w:t>
      </w:r>
      <w:r>
        <w:rPr>
          <w:i/>
        </w:rPr>
        <w:t xml:space="preserve"> Opracowanie niniejsze stanowi dokumentację techniczną  dla zadania pn. </w:t>
      </w:r>
      <w:r>
        <w:rPr>
          <w:i/>
          <w:sz w:val="28"/>
          <w:szCs w:val="28"/>
        </w:rPr>
        <w:t>„</w:t>
      </w:r>
      <w:r w:rsidR="00191417">
        <w:rPr>
          <w:b/>
          <w:i/>
          <w:color w:val="000000"/>
          <w:sz w:val="28"/>
          <w:szCs w:val="28"/>
          <w:lang w:eastAsia="en-US"/>
        </w:rPr>
        <w:t>Przebudowa</w:t>
      </w:r>
      <w:r>
        <w:rPr>
          <w:b/>
          <w:i/>
          <w:color w:val="000000"/>
          <w:sz w:val="28"/>
          <w:szCs w:val="28"/>
          <w:lang w:eastAsia="en-US"/>
        </w:rPr>
        <w:t xml:space="preserve"> drogi </w:t>
      </w:r>
      <w:r w:rsidR="00191417">
        <w:rPr>
          <w:b/>
          <w:i/>
          <w:color w:val="000000"/>
          <w:sz w:val="28"/>
          <w:szCs w:val="28"/>
          <w:lang w:eastAsia="en-US"/>
        </w:rPr>
        <w:t>gminnej</w:t>
      </w:r>
      <w:r>
        <w:rPr>
          <w:b/>
          <w:i/>
          <w:color w:val="000000"/>
          <w:sz w:val="28"/>
          <w:szCs w:val="28"/>
          <w:lang w:eastAsia="en-US"/>
        </w:rPr>
        <w:t xml:space="preserve"> nr </w:t>
      </w:r>
      <w:r w:rsidR="00191417">
        <w:rPr>
          <w:b/>
          <w:i/>
          <w:color w:val="000000"/>
          <w:sz w:val="28"/>
          <w:szCs w:val="28"/>
          <w:lang w:eastAsia="en-US"/>
        </w:rPr>
        <w:t>113493</w:t>
      </w:r>
      <w:r>
        <w:rPr>
          <w:b/>
          <w:i/>
          <w:color w:val="000000"/>
          <w:sz w:val="28"/>
          <w:szCs w:val="28"/>
          <w:lang w:eastAsia="en-US"/>
        </w:rPr>
        <w:t xml:space="preserve">E </w:t>
      </w:r>
      <w:r w:rsidR="00191417">
        <w:rPr>
          <w:b/>
          <w:i/>
          <w:color w:val="000000"/>
          <w:sz w:val="28"/>
          <w:szCs w:val="28"/>
          <w:lang w:eastAsia="en-US"/>
        </w:rPr>
        <w:t>Zuski – Lewin</w:t>
      </w:r>
    </w:p>
    <w:p w14:paraId="66E8CEA8" w14:textId="2A66DEBD" w:rsidR="00687666" w:rsidRDefault="00687666" w:rsidP="00687666">
      <w:pPr>
        <w:spacing w:line="360" w:lineRule="auto"/>
        <w:rPr>
          <w:b/>
          <w:i/>
          <w:color w:val="000000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  <w:lang w:eastAsia="en-US"/>
        </w:rPr>
        <w:t xml:space="preserve">od km. </w:t>
      </w:r>
      <w:r w:rsidR="00191417">
        <w:rPr>
          <w:b/>
          <w:i/>
          <w:color w:val="000000"/>
          <w:sz w:val="28"/>
          <w:szCs w:val="28"/>
          <w:lang w:eastAsia="en-US"/>
        </w:rPr>
        <w:t>0+000</w:t>
      </w:r>
      <w:r>
        <w:rPr>
          <w:b/>
          <w:i/>
          <w:color w:val="000000"/>
          <w:sz w:val="28"/>
          <w:szCs w:val="28"/>
          <w:lang w:eastAsia="en-US"/>
        </w:rPr>
        <w:t xml:space="preserve"> do km. </w:t>
      </w:r>
      <w:r w:rsidR="00191417">
        <w:rPr>
          <w:b/>
          <w:i/>
          <w:color w:val="000000"/>
          <w:sz w:val="28"/>
          <w:szCs w:val="28"/>
          <w:lang w:eastAsia="en-US"/>
        </w:rPr>
        <w:t>0+555</w:t>
      </w:r>
      <w:r>
        <w:rPr>
          <w:b/>
          <w:i/>
          <w:color w:val="000000"/>
          <w:sz w:val="28"/>
          <w:szCs w:val="28"/>
          <w:lang w:eastAsia="en-US"/>
        </w:rPr>
        <w:t>,,</w:t>
      </w:r>
    </w:p>
    <w:p w14:paraId="0C4CF17B" w14:textId="0D645519" w:rsidR="00687666" w:rsidRDefault="00687666" w:rsidP="00687666">
      <w:pPr>
        <w:spacing w:line="360" w:lineRule="auto"/>
        <w:jc w:val="both"/>
        <w:rPr>
          <w:i/>
        </w:rPr>
      </w:pPr>
      <w:r>
        <w:rPr>
          <w:i/>
        </w:rPr>
        <w:tab/>
        <w:t xml:space="preserve">Przedmiotowa droga powiatowa jest  zlokalizowana w całości na terenie Gminy </w:t>
      </w:r>
      <w:r w:rsidR="00191417">
        <w:rPr>
          <w:i/>
        </w:rPr>
        <w:t xml:space="preserve">Cielądz </w:t>
      </w:r>
      <w:r>
        <w:rPr>
          <w:i/>
        </w:rPr>
        <w:t>w Powiecie Rawskim (woj. łódzkie).</w:t>
      </w:r>
    </w:p>
    <w:p w14:paraId="7ED8A51E" w14:textId="77777777" w:rsidR="00687666" w:rsidRDefault="00687666" w:rsidP="00687666">
      <w:pPr>
        <w:spacing w:line="360" w:lineRule="auto"/>
        <w:jc w:val="both"/>
        <w:rPr>
          <w:i/>
        </w:rPr>
      </w:pPr>
      <w:r>
        <w:rPr>
          <w:i/>
        </w:rPr>
        <w:tab/>
        <w:t>Niniejszy projekt obejmuje wyłącznie roboty drogowe i został opracowany przy pomocy następujących materiałów:</w:t>
      </w:r>
    </w:p>
    <w:p w14:paraId="58435AE5" w14:textId="77777777" w:rsidR="00687666" w:rsidRDefault="00687666" w:rsidP="00687666">
      <w:pPr>
        <w:numPr>
          <w:ilvl w:val="0"/>
          <w:numId w:val="5"/>
        </w:numPr>
        <w:spacing w:line="360" w:lineRule="auto"/>
        <w:jc w:val="both"/>
        <w:rPr>
          <w:i/>
        </w:rPr>
      </w:pPr>
      <w:r>
        <w:rPr>
          <w:i/>
        </w:rPr>
        <w:t>Rozporządzenie Ministra Transportu i Gospodarki Morskiej z dnia 2 marca 1999 roku w sprawie warunków technicznych, jakim powinny odpowiadać drogi publiczne i ich usytuowanie (Dz. U. Nr 43 z 14 maja 1999 r.);</w:t>
      </w:r>
    </w:p>
    <w:p w14:paraId="2B02EBB8" w14:textId="77777777" w:rsidR="00687666" w:rsidRDefault="00687666" w:rsidP="00687666">
      <w:pPr>
        <w:numPr>
          <w:ilvl w:val="0"/>
          <w:numId w:val="5"/>
        </w:numPr>
        <w:spacing w:line="360" w:lineRule="auto"/>
        <w:jc w:val="both"/>
        <w:rPr>
          <w:i/>
        </w:rPr>
      </w:pPr>
      <w:r>
        <w:rPr>
          <w:i/>
        </w:rPr>
        <w:t>Rozporządzenie Ministra Infrastruktury z dnia 3 lipca 2003 roku w sprawie szczegółowego zakresu i formy projektu budowlanego (Dz. U. Nr 120 poz. 1133);</w:t>
      </w:r>
    </w:p>
    <w:p w14:paraId="2A19B43B" w14:textId="77777777" w:rsidR="00687666" w:rsidRDefault="00687666" w:rsidP="00687666">
      <w:pPr>
        <w:numPr>
          <w:ilvl w:val="0"/>
          <w:numId w:val="5"/>
        </w:numPr>
        <w:spacing w:line="360" w:lineRule="auto"/>
        <w:jc w:val="both"/>
        <w:rPr>
          <w:i/>
        </w:rPr>
      </w:pPr>
      <w:r>
        <w:rPr>
          <w:i/>
        </w:rPr>
        <w:t>Ogólne Specyfikacje Techniczne – seria opracowana przez GDDKiA w Warszawie;</w:t>
      </w:r>
    </w:p>
    <w:p w14:paraId="372412BA" w14:textId="77777777" w:rsidR="00687666" w:rsidRDefault="00687666" w:rsidP="00687666">
      <w:pPr>
        <w:numPr>
          <w:ilvl w:val="0"/>
          <w:numId w:val="5"/>
        </w:numPr>
        <w:spacing w:line="360" w:lineRule="auto"/>
        <w:jc w:val="both"/>
        <w:rPr>
          <w:i/>
        </w:rPr>
      </w:pPr>
      <w:r>
        <w:rPr>
          <w:i/>
        </w:rPr>
        <w:t>Dane wyjściowe do projektowania ustalone przez Zamawiającego;</w:t>
      </w:r>
    </w:p>
    <w:p w14:paraId="7DEF347F" w14:textId="6F4DA745" w:rsidR="00687666" w:rsidRDefault="00687666" w:rsidP="00687666">
      <w:pPr>
        <w:numPr>
          <w:ilvl w:val="0"/>
          <w:numId w:val="5"/>
        </w:numPr>
        <w:spacing w:line="360" w:lineRule="auto"/>
        <w:jc w:val="both"/>
        <w:rPr>
          <w:i/>
        </w:rPr>
      </w:pPr>
      <w:r>
        <w:rPr>
          <w:i/>
        </w:rPr>
        <w:t>Podkład mapowy do celów opiniodawczych w skali 1:</w:t>
      </w:r>
      <w:r w:rsidR="00191417">
        <w:rPr>
          <w:i/>
        </w:rPr>
        <w:t>500</w:t>
      </w:r>
      <w:r>
        <w:rPr>
          <w:i/>
        </w:rPr>
        <w:t>;</w:t>
      </w:r>
    </w:p>
    <w:p w14:paraId="5CBDDE8D" w14:textId="77777777" w:rsidR="00687666" w:rsidRDefault="00687666" w:rsidP="00687666">
      <w:pPr>
        <w:numPr>
          <w:ilvl w:val="0"/>
          <w:numId w:val="5"/>
        </w:numPr>
        <w:spacing w:line="360" w:lineRule="auto"/>
        <w:jc w:val="both"/>
        <w:rPr>
          <w:i/>
        </w:rPr>
      </w:pPr>
      <w:r>
        <w:rPr>
          <w:i/>
        </w:rPr>
        <w:t>Wyniki szczegółowych pomiarów sytuacyjno – wysokościowych i obserwacji uzupełniających projektanta.</w:t>
      </w:r>
    </w:p>
    <w:p w14:paraId="7B0FAF25" w14:textId="77777777" w:rsidR="00687666" w:rsidRDefault="00687666" w:rsidP="00687666">
      <w:pPr>
        <w:spacing w:line="276" w:lineRule="auto"/>
        <w:ind w:left="360"/>
        <w:jc w:val="both"/>
        <w:rPr>
          <w:i/>
        </w:rPr>
      </w:pPr>
    </w:p>
    <w:p w14:paraId="23BF1C2C" w14:textId="77777777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Określenie charakteru zadania.</w:t>
      </w:r>
      <w:r>
        <w:rPr>
          <w:i/>
        </w:rPr>
        <w:t xml:space="preserve"> Biorąc pod uwagę obowiązujące przepisy Prawa Budowlanego, przedmiotowe zadanie, jako przewidziane do realizacji w całości w ramach istniejącego pasa drogowego i polegające na odtworzeniu parametrów geometrycznych </w:t>
      </w:r>
    </w:p>
    <w:p w14:paraId="75A89607" w14:textId="7C977EFF" w:rsidR="00687666" w:rsidRDefault="00687666" w:rsidP="00687666">
      <w:pPr>
        <w:spacing w:line="360" w:lineRule="auto"/>
        <w:jc w:val="both"/>
        <w:rPr>
          <w:b/>
          <w:bCs/>
          <w:i/>
        </w:rPr>
      </w:pPr>
      <w:r>
        <w:rPr>
          <w:i/>
        </w:rPr>
        <w:t xml:space="preserve">i konstrukcyjnych istniejących elementów drogi powiatowej należy zaklasyfikować jako </w:t>
      </w:r>
      <w:r w:rsidR="00191417">
        <w:rPr>
          <w:b/>
          <w:bCs/>
          <w:i/>
        </w:rPr>
        <w:t xml:space="preserve">przebudowę </w:t>
      </w:r>
      <w:r>
        <w:rPr>
          <w:b/>
          <w:bCs/>
          <w:i/>
        </w:rPr>
        <w:t xml:space="preserve"> drogi  </w:t>
      </w:r>
      <w:r w:rsidR="00B05113">
        <w:rPr>
          <w:b/>
          <w:bCs/>
          <w:i/>
        </w:rPr>
        <w:t>gminnej</w:t>
      </w:r>
      <w:r>
        <w:rPr>
          <w:b/>
          <w:bCs/>
          <w:i/>
        </w:rPr>
        <w:t xml:space="preserve">. </w:t>
      </w:r>
    </w:p>
    <w:p w14:paraId="5F9086C6" w14:textId="77777777" w:rsidR="00687666" w:rsidRDefault="00687666" w:rsidP="00687666">
      <w:pPr>
        <w:spacing w:line="360" w:lineRule="auto"/>
        <w:jc w:val="both"/>
        <w:rPr>
          <w:i/>
        </w:rPr>
      </w:pPr>
      <w:r>
        <w:rPr>
          <w:i/>
        </w:rPr>
        <w:lastRenderedPageBreak/>
        <w:t xml:space="preserve">Lokalizację odcinka przedmiotowej drogi powiatowej przedstawiono na </w:t>
      </w:r>
      <w:r>
        <w:rPr>
          <w:b/>
          <w:i/>
        </w:rPr>
        <w:t xml:space="preserve">rysunku nr 1 </w:t>
      </w:r>
      <w:r>
        <w:rPr>
          <w:i/>
        </w:rPr>
        <w:t xml:space="preserve">„Plan </w:t>
      </w:r>
      <w:r w:rsidRPr="008D65C5">
        <w:rPr>
          <w:i/>
        </w:rPr>
        <w:t>orientacyjny”.</w:t>
      </w:r>
    </w:p>
    <w:p w14:paraId="468F3A10" w14:textId="77777777" w:rsidR="00687666" w:rsidRDefault="00687666" w:rsidP="00687666">
      <w:pPr>
        <w:spacing w:line="360" w:lineRule="auto"/>
        <w:jc w:val="both"/>
        <w:rPr>
          <w:b/>
          <w:i/>
        </w:rPr>
      </w:pPr>
    </w:p>
    <w:p w14:paraId="7FB3535F" w14:textId="01C771F2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Charakterystyka robót.</w:t>
      </w:r>
      <w:r>
        <w:rPr>
          <w:i/>
        </w:rPr>
        <w:t xml:space="preserve"> Przewiduje się, że w ramach zadania, polegającego na </w:t>
      </w:r>
      <w:r w:rsidR="00191417">
        <w:rPr>
          <w:i/>
        </w:rPr>
        <w:t xml:space="preserve">przebudowie </w:t>
      </w:r>
      <w:r>
        <w:rPr>
          <w:i/>
        </w:rPr>
        <w:t xml:space="preserve"> drogi  </w:t>
      </w:r>
      <w:r w:rsidR="00FC46A6">
        <w:rPr>
          <w:i/>
        </w:rPr>
        <w:t>gminnej nr 113493E,</w:t>
      </w:r>
      <w:r>
        <w:rPr>
          <w:i/>
        </w:rPr>
        <w:t>, zostanie zrealizowany następujący zakres robót:</w:t>
      </w:r>
    </w:p>
    <w:p w14:paraId="1D92625E" w14:textId="51B3E7B6" w:rsidR="00687666" w:rsidRDefault="00687666" w:rsidP="00687666">
      <w:pPr>
        <w:numPr>
          <w:ilvl w:val="0"/>
          <w:numId w:val="6"/>
        </w:numPr>
        <w:spacing w:line="276" w:lineRule="auto"/>
        <w:jc w:val="both"/>
        <w:rPr>
          <w:i/>
        </w:rPr>
      </w:pPr>
      <w:r>
        <w:rPr>
          <w:i/>
        </w:rPr>
        <w:t>Oczyszczenie</w:t>
      </w:r>
      <w:r w:rsidR="00FC46A6">
        <w:rPr>
          <w:i/>
        </w:rPr>
        <w:t xml:space="preserve"> i wyprofilowanie </w:t>
      </w:r>
      <w:r>
        <w:rPr>
          <w:i/>
        </w:rPr>
        <w:t xml:space="preserve"> istniejącego podłoża </w:t>
      </w:r>
      <w:r w:rsidR="00FC46A6">
        <w:rPr>
          <w:i/>
        </w:rPr>
        <w:t>z kruszywa łamanego</w:t>
      </w:r>
    </w:p>
    <w:p w14:paraId="63CCA3EC" w14:textId="1626C574" w:rsidR="00FC46A6" w:rsidRDefault="00687666" w:rsidP="00687666">
      <w:pPr>
        <w:numPr>
          <w:ilvl w:val="0"/>
          <w:numId w:val="6"/>
        </w:numPr>
        <w:spacing w:line="276" w:lineRule="auto"/>
        <w:jc w:val="both"/>
        <w:rPr>
          <w:i/>
        </w:rPr>
      </w:pPr>
      <w:r>
        <w:rPr>
          <w:i/>
        </w:rPr>
        <w:t>Odtworzenie profilu drogi przez wyrównanie</w:t>
      </w:r>
      <w:r w:rsidR="00FC46A6">
        <w:rPr>
          <w:i/>
        </w:rPr>
        <w:t xml:space="preserve"> istniejącego</w:t>
      </w:r>
      <w:r>
        <w:rPr>
          <w:i/>
        </w:rPr>
        <w:t xml:space="preserve"> podłoża jezdni </w:t>
      </w:r>
      <w:r w:rsidR="00FC46A6">
        <w:rPr>
          <w:i/>
        </w:rPr>
        <w:t>kruszywem łamanym frakcji 0-31.5 mm. (gr . 10cm)</w:t>
      </w:r>
    </w:p>
    <w:p w14:paraId="13D4778F" w14:textId="4A4E03C1" w:rsidR="00687666" w:rsidRDefault="005C7154" w:rsidP="00687666">
      <w:pPr>
        <w:numPr>
          <w:ilvl w:val="0"/>
          <w:numId w:val="6"/>
        </w:numPr>
        <w:spacing w:line="276" w:lineRule="auto"/>
        <w:jc w:val="both"/>
        <w:rPr>
          <w:i/>
        </w:rPr>
      </w:pPr>
      <w:r>
        <w:rPr>
          <w:i/>
        </w:rPr>
        <w:t>Wykonanie warstwy wiążącej</w:t>
      </w:r>
      <w:r w:rsidR="00FC46A6">
        <w:rPr>
          <w:i/>
        </w:rPr>
        <w:t xml:space="preserve">  </w:t>
      </w:r>
      <w:r w:rsidR="00687666">
        <w:rPr>
          <w:i/>
        </w:rPr>
        <w:t>betonem asfaltowym, średnio w ilości  75 kg/m</w:t>
      </w:r>
      <w:r w:rsidR="00687666">
        <w:rPr>
          <w:i/>
          <w:vertAlign w:val="superscript"/>
        </w:rPr>
        <w:t>2</w:t>
      </w:r>
      <w:r w:rsidR="00687666">
        <w:rPr>
          <w:i/>
        </w:rPr>
        <w:t>;</w:t>
      </w:r>
    </w:p>
    <w:p w14:paraId="58FB6065" w14:textId="6437BCA8" w:rsidR="00687666" w:rsidRDefault="005C7154" w:rsidP="00687666">
      <w:pPr>
        <w:numPr>
          <w:ilvl w:val="0"/>
          <w:numId w:val="6"/>
        </w:numPr>
        <w:spacing w:line="276" w:lineRule="auto"/>
        <w:jc w:val="both"/>
        <w:rPr>
          <w:i/>
        </w:rPr>
      </w:pPr>
      <w:r>
        <w:rPr>
          <w:i/>
        </w:rPr>
        <w:t>Wykonanie</w:t>
      </w:r>
      <w:r w:rsidR="00687666">
        <w:rPr>
          <w:i/>
        </w:rPr>
        <w:t xml:space="preserve"> warstwy ścieralnej z betonu asfaltowego o grubości </w:t>
      </w:r>
      <w:r w:rsidR="00FC46A6">
        <w:rPr>
          <w:i/>
        </w:rPr>
        <w:t>3</w:t>
      </w:r>
      <w:r w:rsidR="00687666">
        <w:rPr>
          <w:i/>
        </w:rPr>
        <w:t xml:space="preserve"> cm </w:t>
      </w:r>
    </w:p>
    <w:p w14:paraId="3EADEC6A" w14:textId="637613E3" w:rsidR="00687666" w:rsidRDefault="005C7154" w:rsidP="00687666">
      <w:pPr>
        <w:numPr>
          <w:ilvl w:val="0"/>
          <w:numId w:val="6"/>
        </w:numPr>
        <w:spacing w:line="276" w:lineRule="auto"/>
        <w:jc w:val="both"/>
        <w:rPr>
          <w:i/>
        </w:rPr>
      </w:pPr>
      <w:r>
        <w:rPr>
          <w:i/>
        </w:rPr>
        <w:t>Wykonanie</w:t>
      </w:r>
      <w:r w:rsidR="00687666">
        <w:rPr>
          <w:i/>
        </w:rPr>
        <w:t xml:space="preserve"> poboczy z kruszywa łamanego 0/31,5 stabilizowanego mechanicznie o grubości min. 10 cm – szer.  0,5m</w:t>
      </w:r>
    </w:p>
    <w:p w14:paraId="315383AA" w14:textId="43BA0917" w:rsidR="00687666" w:rsidRDefault="00687666" w:rsidP="00687666">
      <w:pPr>
        <w:numPr>
          <w:ilvl w:val="0"/>
          <w:numId w:val="6"/>
        </w:numPr>
        <w:spacing w:line="276" w:lineRule="auto"/>
        <w:jc w:val="both"/>
        <w:rPr>
          <w:i/>
        </w:rPr>
      </w:pPr>
      <w:r>
        <w:rPr>
          <w:i/>
        </w:rPr>
        <w:t>Wymiana znaków pionowych wraz ze słupkami</w:t>
      </w:r>
      <w:r w:rsidR="005C7154">
        <w:rPr>
          <w:i/>
        </w:rPr>
        <w:t xml:space="preserve"> i wykonanie oznakowania poziomego</w:t>
      </w:r>
    </w:p>
    <w:p w14:paraId="6BEECC79" w14:textId="75772026" w:rsidR="00687666" w:rsidRDefault="00687666" w:rsidP="006E559B">
      <w:pPr>
        <w:spacing w:line="276" w:lineRule="auto"/>
        <w:ind w:left="720"/>
        <w:jc w:val="both"/>
        <w:rPr>
          <w:i/>
        </w:rPr>
      </w:pPr>
    </w:p>
    <w:p w14:paraId="4327353E" w14:textId="77777777" w:rsidR="00687666" w:rsidRDefault="00687666" w:rsidP="00687666">
      <w:pPr>
        <w:spacing w:line="276" w:lineRule="auto"/>
        <w:ind w:left="720"/>
        <w:jc w:val="both"/>
        <w:rPr>
          <w:i/>
        </w:rPr>
      </w:pPr>
    </w:p>
    <w:p w14:paraId="52326BF5" w14:textId="77777777" w:rsidR="00687666" w:rsidRDefault="00687666" w:rsidP="00687666">
      <w:pPr>
        <w:spacing w:line="360" w:lineRule="auto"/>
        <w:jc w:val="both"/>
        <w:rPr>
          <w:i/>
        </w:rPr>
      </w:pPr>
    </w:p>
    <w:p w14:paraId="73646713" w14:textId="77777777" w:rsidR="00687666" w:rsidRDefault="00687666" w:rsidP="00687666">
      <w:pPr>
        <w:numPr>
          <w:ilvl w:val="0"/>
          <w:numId w:val="4"/>
        </w:numPr>
        <w:spacing w:line="360" w:lineRule="auto"/>
        <w:ind w:left="567" w:hanging="567"/>
        <w:jc w:val="both"/>
        <w:rPr>
          <w:i/>
        </w:rPr>
      </w:pPr>
      <w:r>
        <w:rPr>
          <w:i/>
        </w:rPr>
        <w:t>OPIS STANU ISTNIEJĄCEGO</w:t>
      </w:r>
    </w:p>
    <w:p w14:paraId="6DD33245" w14:textId="1FE54FBA" w:rsidR="00687666" w:rsidRDefault="00687666" w:rsidP="00687666">
      <w:pPr>
        <w:spacing w:line="276" w:lineRule="auto"/>
        <w:rPr>
          <w:i/>
        </w:rPr>
      </w:pPr>
      <w:r>
        <w:rPr>
          <w:b/>
          <w:i/>
        </w:rPr>
        <w:t>Lokalizacja robót.</w:t>
      </w:r>
      <w:r>
        <w:rPr>
          <w:i/>
        </w:rPr>
        <w:t xml:space="preserve"> Planowane roboty drogowe będą obejmowały odcinek drogi </w:t>
      </w:r>
      <w:r w:rsidR="006E559B">
        <w:rPr>
          <w:i/>
        </w:rPr>
        <w:t>gminnej</w:t>
      </w:r>
      <w:r>
        <w:rPr>
          <w:i/>
        </w:rPr>
        <w:t xml:space="preserve">  w miejscowości</w:t>
      </w:r>
      <w:r w:rsidR="006E559B">
        <w:rPr>
          <w:i/>
        </w:rPr>
        <w:t xml:space="preserve"> Zuski</w:t>
      </w:r>
      <w:r>
        <w:rPr>
          <w:i/>
        </w:rPr>
        <w:t xml:space="preserve"> o długości: </w:t>
      </w:r>
      <w:r w:rsidR="006E559B">
        <w:rPr>
          <w:i/>
        </w:rPr>
        <w:t>555</w:t>
      </w:r>
      <w:r>
        <w:rPr>
          <w:i/>
        </w:rPr>
        <w:t xml:space="preserve"> mb.</w:t>
      </w:r>
    </w:p>
    <w:p w14:paraId="5A3C7055" w14:textId="3034A811" w:rsidR="00687666" w:rsidRDefault="00687666" w:rsidP="00687666">
      <w:pPr>
        <w:spacing w:line="360" w:lineRule="auto"/>
        <w:rPr>
          <w:i/>
        </w:rPr>
      </w:pPr>
      <w:r>
        <w:rPr>
          <w:i/>
        </w:rPr>
        <w:t xml:space="preserve">Położenie przedmiotowej drogi w sieci dróg lokalnych przedstawiono na </w:t>
      </w:r>
      <w:r>
        <w:rPr>
          <w:b/>
          <w:i/>
        </w:rPr>
        <w:t>rysunku nr 1</w:t>
      </w:r>
      <w:r>
        <w:rPr>
          <w:i/>
        </w:rPr>
        <w:t xml:space="preserve"> „Plan orientacyjny</w:t>
      </w:r>
      <w:r>
        <w:rPr>
          <w:i/>
          <w:sz w:val="22"/>
        </w:rPr>
        <w:t>”</w:t>
      </w:r>
      <w:r>
        <w:rPr>
          <w:i/>
        </w:rPr>
        <w:t xml:space="preserve">. Odcinek objęty niniejszym opracowaniem przebiega przez obszary zabudowy miejscowości </w:t>
      </w:r>
      <w:r w:rsidR="006E559B">
        <w:rPr>
          <w:i/>
        </w:rPr>
        <w:t>Zuski</w:t>
      </w:r>
      <w:r>
        <w:rPr>
          <w:i/>
        </w:rPr>
        <w:t xml:space="preserve">   oraz tereny upraw rolnych. Początek zakresu robót (km </w:t>
      </w:r>
      <w:r w:rsidR="006E559B">
        <w:rPr>
          <w:i/>
        </w:rPr>
        <w:t>0+000</w:t>
      </w:r>
      <w:r>
        <w:rPr>
          <w:i/>
        </w:rPr>
        <w:t xml:space="preserve">) przyjęto w okolicy skrzyżowaniu z drogą </w:t>
      </w:r>
      <w:r w:rsidR="006E559B">
        <w:rPr>
          <w:i/>
        </w:rPr>
        <w:t xml:space="preserve">powiatową nr 4105E. </w:t>
      </w:r>
      <w:r>
        <w:rPr>
          <w:i/>
        </w:rPr>
        <w:t xml:space="preserve">Zakończenie planowanego remontu drogi przyjęto w </w:t>
      </w:r>
      <w:r w:rsidR="006E559B">
        <w:rPr>
          <w:i/>
        </w:rPr>
        <w:t xml:space="preserve">0+555 (granica  obrębu) </w:t>
      </w:r>
      <w:r>
        <w:rPr>
          <w:i/>
        </w:rPr>
        <w:t xml:space="preserve">. </w:t>
      </w:r>
    </w:p>
    <w:p w14:paraId="5BAE630A" w14:textId="77777777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Obciążenie ruchem.</w:t>
      </w:r>
      <w:r>
        <w:rPr>
          <w:i/>
        </w:rPr>
        <w:t xml:space="preserve"> W wyniku obserwacji wykonanych w trakcie prac projektowych przyjęto, że dla przedmiotowego odcinka obciążenie należy przyjąć jak dla kategorii KR1. </w:t>
      </w:r>
    </w:p>
    <w:p w14:paraId="4C1A61A1" w14:textId="77777777" w:rsidR="00687666" w:rsidRDefault="00687666" w:rsidP="00687666">
      <w:pPr>
        <w:spacing w:line="360" w:lineRule="auto"/>
        <w:jc w:val="both"/>
        <w:rPr>
          <w:i/>
        </w:rPr>
      </w:pPr>
    </w:p>
    <w:p w14:paraId="2B204604" w14:textId="07601B01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Kategoria drogi i klasa techniczno – funkcjonalna</w:t>
      </w:r>
      <w:r>
        <w:rPr>
          <w:i/>
        </w:rPr>
        <w:t xml:space="preserve">. Przeznaczona  do </w:t>
      </w:r>
      <w:r w:rsidR="003D57FC">
        <w:rPr>
          <w:i/>
        </w:rPr>
        <w:t>przebudowy</w:t>
      </w:r>
      <w:r>
        <w:rPr>
          <w:i/>
        </w:rPr>
        <w:t xml:space="preserve"> droga została zaliczona do kategorii dróg </w:t>
      </w:r>
      <w:r w:rsidR="003D57FC">
        <w:rPr>
          <w:i/>
        </w:rPr>
        <w:t>gminnych</w:t>
      </w:r>
      <w:r>
        <w:rPr>
          <w:i/>
        </w:rPr>
        <w:t xml:space="preserve"> (w zarządzie </w:t>
      </w:r>
      <w:r w:rsidR="003D57FC">
        <w:rPr>
          <w:i/>
        </w:rPr>
        <w:t>Gminy Cielądz</w:t>
      </w:r>
      <w:r>
        <w:rPr>
          <w:i/>
        </w:rPr>
        <w:t xml:space="preserve">) i posiada  nadany numer </w:t>
      </w:r>
      <w:r w:rsidR="003D57FC">
        <w:rPr>
          <w:i/>
        </w:rPr>
        <w:t>113493</w:t>
      </w:r>
      <w:r>
        <w:rPr>
          <w:i/>
        </w:rPr>
        <w:t xml:space="preserve">E o łącznej dł. ok. </w:t>
      </w:r>
      <w:r w:rsidR="003D57FC">
        <w:rPr>
          <w:i/>
        </w:rPr>
        <w:t>4</w:t>
      </w:r>
      <w:r>
        <w:rPr>
          <w:i/>
        </w:rPr>
        <w:t xml:space="preserve">.0 km. . Dla realizacji przedmiotowego zadania przyjęto, że docelową klasą techniczną dla przedmiotowej drogi gminnej będzie klasa </w:t>
      </w:r>
      <w:r w:rsidR="005B65DC">
        <w:rPr>
          <w:i/>
        </w:rPr>
        <w:t>D</w:t>
      </w:r>
      <w:r>
        <w:rPr>
          <w:i/>
        </w:rPr>
        <w:t>.</w:t>
      </w:r>
    </w:p>
    <w:p w14:paraId="102AC9D8" w14:textId="77777777" w:rsidR="00687666" w:rsidRDefault="00687666" w:rsidP="00687666">
      <w:pPr>
        <w:spacing w:line="360" w:lineRule="auto"/>
        <w:jc w:val="both"/>
        <w:rPr>
          <w:i/>
        </w:rPr>
      </w:pPr>
    </w:p>
    <w:p w14:paraId="548E1465" w14:textId="7CF53909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Szerokość istniejącego pasa drogowego</w:t>
      </w:r>
      <w:r>
        <w:rPr>
          <w:i/>
        </w:rPr>
        <w:t xml:space="preserve"> przedmiotowej drogi wynosi około 5.50m. Szerokość ta jest wystarczająca dla realizacji planowanego zakresu prac drogowych związanych z </w:t>
      </w:r>
      <w:r w:rsidR="00E028C9">
        <w:rPr>
          <w:i/>
        </w:rPr>
        <w:t>przebudową</w:t>
      </w:r>
      <w:r>
        <w:rPr>
          <w:i/>
        </w:rPr>
        <w:t xml:space="preserve"> drogi, polegającą na realizacji robót wyłącznie w obrębie jezdni, poboczy oraz </w:t>
      </w:r>
      <w:r>
        <w:rPr>
          <w:i/>
        </w:rPr>
        <w:lastRenderedPageBreak/>
        <w:t xml:space="preserve">części rowów. Wszystkie planowane roboty związane z </w:t>
      </w:r>
      <w:r w:rsidR="003D57FC">
        <w:rPr>
          <w:i/>
        </w:rPr>
        <w:t>przebudową przedmiotowej</w:t>
      </w:r>
      <w:r>
        <w:rPr>
          <w:i/>
        </w:rPr>
        <w:t xml:space="preserve">  drogi odbywać się będą zatem w istniejącym pasie drogowym.</w:t>
      </w:r>
    </w:p>
    <w:p w14:paraId="5034176F" w14:textId="77777777" w:rsidR="00687666" w:rsidRDefault="00687666" w:rsidP="00687666">
      <w:pPr>
        <w:spacing w:line="360" w:lineRule="auto"/>
        <w:jc w:val="both"/>
        <w:rPr>
          <w:i/>
        </w:rPr>
      </w:pPr>
    </w:p>
    <w:p w14:paraId="0E24FE42" w14:textId="77777777" w:rsidR="003D57FC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Warunki terenowe i otoczenie drogi.</w:t>
      </w:r>
      <w:r>
        <w:rPr>
          <w:i/>
        </w:rPr>
        <w:t xml:space="preserve"> Przeznaczony do </w:t>
      </w:r>
      <w:r w:rsidR="003D57FC">
        <w:rPr>
          <w:i/>
        </w:rPr>
        <w:t xml:space="preserve">przebudowy </w:t>
      </w:r>
      <w:r>
        <w:rPr>
          <w:i/>
        </w:rPr>
        <w:t xml:space="preserve"> fragment drogi </w:t>
      </w:r>
      <w:r w:rsidR="003D57FC">
        <w:rPr>
          <w:i/>
        </w:rPr>
        <w:t>gminnej</w:t>
      </w:r>
    </w:p>
    <w:p w14:paraId="7973CDB8" w14:textId="7ACECDF1" w:rsidR="00687666" w:rsidRDefault="00687666" w:rsidP="00687666">
      <w:pPr>
        <w:spacing w:line="360" w:lineRule="auto"/>
        <w:jc w:val="both"/>
        <w:rPr>
          <w:i/>
        </w:rPr>
      </w:pPr>
      <w:r>
        <w:rPr>
          <w:i/>
        </w:rPr>
        <w:t xml:space="preserve">o długości: </w:t>
      </w:r>
      <w:r w:rsidR="003D57FC">
        <w:rPr>
          <w:i/>
        </w:rPr>
        <w:t>555</w:t>
      </w:r>
      <w:r>
        <w:rPr>
          <w:i/>
        </w:rPr>
        <w:t xml:space="preserve"> m przebiega w terenie płaskim. Otoczenie drogi stanowią: zabudowa wiejska miejscowości </w:t>
      </w:r>
      <w:r w:rsidR="003D57FC">
        <w:rPr>
          <w:i/>
        </w:rPr>
        <w:t xml:space="preserve">Zuski </w:t>
      </w:r>
      <w:r>
        <w:rPr>
          <w:i/>
        </w:rPr>
        <w:t xml:space="preserve"> oraz znaczne obszary upraw rolnych.</w:t>
      </w:r>
    </w:p>
    <w:p w14:paraId="6AA80839" w14:textId="77777777" w:rsidR="00687666" w:rsidRDefault="00687666" w:rsidP="00687666">
      <w:pPr>
        <w:spacing w:line="360" w:lineRule="auto"/>
        <w:jc w:val="both"/>
        <w:rPr>
          <w:i/>
        </w:rPr>
      </w:pPr>
    </w:p>
    <w:p w14:paraId="6597C5DF" w14:textId="2F3AE04B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Nawierzchnia.</w:t>
      </w:r>
      <w:r>
        <w:rPr>
          <w:i/>
        </w:rPr>
        <w:t xml:space="preserve"> W stanie obecnym droga posiada wyeksploatowaną nawierzchnię  z kruszywa łamanego o grubości warstwy </w:t>
      </w:r>
      <w:r w:rsidR="003D57FC">
        <w:rPr>
          <w:i/>
        </w:rPr>
        <w:t>około 10 cm</w:t>
      </w:r>
      <w:r>
        <w:rPr>
          <w:i/>
        </w:rPr>
        <w:t xml:space="preserve"> i szerokości ok. 5.00 m. Istniejąca nawierzchnia jest w złym stanie technicznym. Występują, podłużne koleiny, poza tym niebezpieczne głębokie ubytki w obrębie jezdni i lokalne zapadnięcia, utrudniające jazdę. Należy stwierdzić, że nawierzchnia </w:t>
      </w:r>
      <w:r w:rsidR="00E028C9">
        <w:rPr>
          <w:i/>
        </w:rPr>
        <w:t>tłuczniowa</w:t>
      </w:r>
      <w:r>
        <w:rPr>
          <w:i/>
        </w:rPr>
        <w:t xml:space="preserve"> wykazuje już silne cechy zestarzenia</w:t>
      </w:r>
      <w:r w:rsidR="002C2E59">
        <w:rPr>
          <w:i/>
        </w:rPr>
        <w:t xml:space="preserve"> i</w:t>
      </w:r>
      <w:r>
        <w:rPr>
          <w:i/>
        </w:rPr>
        <w:t xml:space="preserve"> powierzchniowe ubytki </w:t>
      </w:r>
      <w:r w:rsidR="00BA0D40">
        <w:rPr>
          <w:i/>
        </w:rPr>
        <w:t>nawierzchni</w:t>
      </w:r>
      <w:r>
        <w:rPr>
          <w:i/>
        </w:rPr>
        <w:t xml:space="preserve">. Dla celów planowanego remontu należy przyjąć, że istniejąca konstrukcja jezdni może być traktowana jako stabilne podłoże pod odtwarzane warstwy konstrukcyjne nawierzchni. </w:t>
      </w:r>
    </w:p>
    <w:p w14:paraId="04F3F775" w14:textId="77777777" w:rsidR="00BA0D40" w:rsidRDefault="00BA0D40" w:rsidP="00687666">
      <w:pPr>
        <w:spacing w:line="360" w:lineRule="auto"/>
        <w:jc w:val="both"/>
        <w:rPr>
          <w:i/>
        </w:rPr>
      </w:pPr>
    </w:p>
    <w:p w14:paraId="0A8EDD7F" w14:textId="77777777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bCs/>
          <w:i/>
        </w:rPr>
        <w:t>Zjazdy.</w:t>
      </w:r>
      <w:r>
        <w:rPr>
          <w:i/>
        </w:rPr>
        <w:t xml:space="preserve"> Niektóre zjazdy do posesji posiadają utwardzoną nawierzchnię z kruszywa. Istniejące zjazdy do pól i na drogi gruntowe posiadają również nawierzchnię gruntową. </w:t>
      </w:r>
    </w:p>
    <w:p w14:paraId="25D410AE" w14:textId="77777777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bCs/>
          <w:i/>
        </w:rPr>
        <w:t>Niniejsza dokumentacja nie przewiduje zmian w tym zakresie</w:t>
      </w:r>
      <w:r>
        <w:rPr>
          <w:i/>
        </w:rPr>
        <w:t>.</w:t>
      </w:r>
    </w:p>
    <w:p w14:paraId="539097E2" w14:textId="77777777" w:rsidR="00687666" w:rsidRDefault="00687666" w:rsidP="00687666">
      <w:pPr>
        <w:spacing w:line="360" w:lineRule="auto"/>
        <w:jc w:val="both"/>
        <w:rPr>
          <w:i/>
        </w:rPr>
      </w:pPr>
    </w:p>
    <w:p w14:paraId="6D1FAD8A" w14:textId="00D6538F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bCs/>
          <w:i/>
        </w:rPr>
        <w:t>Pobocza.</w:t>
      </w:r>
      <w:r>
        <w:rPr>
          <w:i/>
        </w:rPr>
        <w:t xml:space="preserve"> Pobocza gruntowe są na przeważającym odcinku zaniżone, co sprzyja niszczeniu  jezdni. Przebieg poboczy jest lokalnie dość nieregularny; ponadto pobocza częściowo zarośnięte są przez chwasty. </w:t>
      </w:r>
    </w:p>
    <w:p w14:paraId="73516B4F" w14:textId="1E68F1AA" w:rsidR="00687666" w:rsidRDefault="00687666" w:rsidP="00687666">
      <w:pPr>
        <w:spacing w:line="360" w:lineRule="auto"/>
        <w:jc w:val="both"/>
        <w:rPr>
          <w:i/>
        </w:rPr>
      </w:pPr>
      <w:r>
        <w:rPr>
          <w:i/>
        </w:rPr>
        <w:t xml:space="preserve">Niniejsze opracowanie przewiduje utwardzenie istniejących poboczy kruszywem łamanym frakcji  0- 31/5 mm. wraz z zagęszczeniem mechanicznym ( wskaźnik zagęszczenia min. 0.8), na szerokości 0.5m. </w:t>
      </w:r>
    </w:p>
    <w:p w14:paraId="158EB05C" w14:textId="77777777" w:rsidR="00687666" w:rsidRDefault="00687666" w:rsidP="00687666">
      <w:pPr>
        <w:spacing w:line="360" w:lineRule="auto"/>
        <w:jc w:val="both"/>
        <w:rPr>
          <w:i/>
        </w:rPr>
      </w:pPr>
    </w:p>
    <w:p w14:paraId="792E2E34" w14:textId="269FF9EB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Odwodnienie.</w:t>
      </w:r>
      <w:r w:rsidR="00AA36D3">
        <w:rPr>
          <w:b/>
          <w:i/>
        </w:rPr>
        <w:t xml:space="preserve"> </w:t>
      </w:r>
      <w:r w:rsidR="00AA36D3" w:rsidRPr="00AA36D3">
        <w:rPr>
          <w:bCs/>
          <w:i/>
        </w:rPr>
        <w:t>Powierzchniowe.</w:t>
      </w:r>
      <w:r>
        <w:rPr>
          <w:i/>
        </w:rPr>
        <w:t xml:space="preserve"> Przeprowadzone w terenie oględziny i pomiary wykazały, że nie ma potrzeby budowy nowych przepustów pod koroną drogi.</w:t>
      </w:r>
    </w:p>
    <w:p w14:paraId="5F52FAFD" w14:textId="77777777" w:rsidR="00AA36D3" w:rsidRDefault="00AA36D3" w:rsidP="00687666">
      <w:pPr>
        <w:spacing w:line="360" w:lineRule="auto"/>
        <w:jc w:val="both"/>
        <w:rPr>
          <w:i/>
        </w:rPr>
      </w:pPr>
    </w:p>
    <w:p w14:paraId="7BAF7BFF" w14:textId="2AFF2D54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Urządzenia obce.</w:t>
      </w:r>
      <w:r>
        <w:rPr>
          <w:i/>
        </w:rPr>
        <w:t xml:space="preserve"> W obrębie jezdni i poboczy drogi planowanej do </w:t>
      </w:r>
      <w:r w:rsidR="002C2E59">
        <w:rPr>
          <w:i/>
        </w:rPr>
        <w:t>przebudowy</w:t>
      </w:r>
      <w:r>
        <w:rPr>
          <w:i/>
        </w:rPr>
        <w:t xml:space="preserve"> nie występują urządzenia obce. </w:t>
      </w:r>
    </w:p>
    <w:p w14:paraId="50BA973B" w14:textId="71485B1B" w:rsidR="00AA36D3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lastRenderedPageBreak/>
        <w:t>Zadrzewienie.</w:t>
      </w:r>
      <w:r>
        <w:rPr>
          <w:i/>
        </w:rPr>
        <w:t xml:space="preserve"> Na odcinku drogi </w:t>
      </w:r>
      <w:r w:rsidR="002C2E59">
        <w:rPr>
          <w:i/>
        </w:rPr>
        <w:t>gminnej</w:t>
      </w:r>
      <w:r>
        <w:rPr>
          <w:i/>
        </w:rPr>
        <w:t xml:space="preserve"> objętej niniejszym opracowaniem nie występują drzewa, które w związku z planowanym remontem jezdni i poboczy stanowiłyby kolizję. Przed przystąpieniem do robót konieczne będzie usunięcie chwastów i zarośli występujących </w:t>
      </w:r>
    </w:p>
    <w:p w14:paraId="0326601A" w14:textId="5EB35283" w:rsidR="00687666" w:rsidRDefault="00687666" w:rsidP="00687666">
      <w:pPr>
        <w:spacing w:line="360" w:lineRule="auto"/>
        <w:jc w:val="both"/>
        <w:rPr>
          <w:i/>
        </w:rPr>
      </w:pPr>
      <w:r>
        <w:rPr>
          <w:i/>
        </w:rPr>
        <w:t>w obrębie istniejących poboczy na całości zakresu robót.</w:t>
      </w:r>
    </w:p>
    <w:p w14:paraId="5566E04B" w14:textId="7FDC025B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Ocena ogólna.</w:t>
      </w:r>
      <w:r>
        <w:rPr>
          <w:i/>
        </w:rPr>
        <w:t xml:space="preserve"> Droga </w:t>
      </w:r>
      <w:r w:rsidR="00AA36D3">
        <w:rPr>
          <w:i/>
        </w:rPr>
        <w:t xml:space="preserve">gminna </w:t>
      </w:r>
      <w:r>
        <w:rPr>
          <w:i/>
        </w:rPr>
        <w:t xml:space="preserve">nr  </w:t>
      </w:r>
      <w:r w:rsidR="00AA36D3">
        <w:rPr>
          <w:i/>
        </w:rPr>
        <w:t>113493</w:t>
      </w:r>
      <w:r>
        <w:rPr>
          <w:i/>
        </w:rPr>
        <w:t xml:space="preserve">E, przebiegająca przez m. </w:t>
      </w:r>
      <w:r w:rsidR="00AA36D3">
        <w:rPr>
          <w:i/>
        </w:rPr>
        <w:t xml:space="preserve">Zuski </w:t>
      </w:r>
      <w:r>
        <w:rPr>
          <w:i/>
        </w:rPr>
        <w:t xml:space="preserve"> na działce oznaczonej numerem: </w:t>
      </w:r>
      <w:r w:rsidR="00AA36D3">
        <w:rPr>
          <w:i/>
        </w:rPr>
        <w:t>70</w:t>
      </w:r>
      <w:r>
        <w:rPr>
          <w:i/>
        </w:rPr>
        <w:t xml:space="preserve">  posiada  wyeksploatowaną w około 70 % i znacznym stopniu zdeformowaną przez ciężki ruch nawierzchnię </w:t>
      </w:r>
      <w:r w:rsidR="00AA36D3">
        <w:rPr>
          <w:i/>
        </w:rPr>
        <w:t>z kruszywa łamanego</w:t>
      </w:r>
      <w:r>
        <w:rPr>
          <w:i/>
        </w:rPr>
        <w:t xml:space="preserve">. Jezdnia na przedmiotowym odcinku drogi, z uwagi na konstrukcję i szerokość, nie jest dostosowana do przenoszenia rosnącego ruchu pojazdów ciężarowych i ciężkich maszyn rolniczych. Znaczne uszkodzenia nawierzchni drogi stanowią zagrożenie dla bezpieczeństwa ruchu. Z uwagi na powyższe okoliczności przedmiotowy odcinek drogi powiatowej kwalifikuje się do pilnego przeprowadzenia robót, polegających na </w:t>
      </w:r>
      <w:r w:rsidR="00AA36D3">
        <w:rPr>
          <w:i/>
        </w:rPr>
        <w:t xml:space="preserve"> przebudowie</w:t>
      </w:r>
      <w:r>
        <w:rPr>
          <w:i/>
        </w:rPr>
        <w:t xml:space="preserve"> jezdni i poboczy.</w:t>
      </w:r>
    </w:p>
    <w:p w14:paraId="66B79128" w14:textId="77777777" w:rsidR="00687666" w:rsidRDefault="00687666" w:rsidP="00687666">
      <w:pPr>
        <w:spacing w:line="360" w:lineRule="auto"/>
        <w:jc w:val="both"/>
        <w:rPr>
          <w:i/>
        </w:rPr>
      </w:pPr>
      <w:r>
        <w:rPr>
          <w:i/>
        </w:rPr>
        <w:t>3. OPIS STANU PROJEKTOWANEGO</w:t>
      </w:r>
    </w:p>
    <w:p w14:paraId="2B48ABA9" w14:textId="70249CD1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Parametry techniczne.</w:t>
      </w:r>
      <w:r>
        <w:rPr>
          <w:i/>
        </w:rPr>
        <w:t xml:space="preserve"> Przewiduje się, że po zakończeniu </w:t>
      </w:r>
      <w:r w:rsidR="00F57520">
        <w:rPr>
          <w:i/>
        </w:rPr>
        <w:t xml:space="preserve">przebudowy </w:t>
      </w:r>
      <w:r>
        <w:rPr>
          <w:i/>
        </w:rPr>
        <w:t xml:space="preserve"> drogi nr </w:t>
      </w:r>
      <w:r w:rsidR="00F57520">
        <w:rPr>
          <w:i/>
        </w:rPr>
        <w:t>113493</w:t>
      </w:r>
      <w:r>
        <w:rPr>
          <w:i/>
        </w:rPr>
        <w:t xml:space="preserve">E  w miejscowości </w:t>
      </w:r>
      <w:r w:rsidR="00F57520">
        <w:rPr>
          <w:i/>
        </w:rPr>
        <w:t xml:space="preserve">Zuski </w:t>
      </w:r>
      <w:r>
        <w:rPr>
          <w:i/>
        </w:rPr>
        <w:t xml:space="preserve"> na odcinku o długości </w:t>
      </w:r>
      <w:r w:rsidR="00F57520">
        <w:rPr>
          <w:i/>
        </w:rPr>
        <w:t>555</w:t>
      </w:r>
      <w:r>
        <w:rPr>
          <w:i/>
        </w:rPr>
        <w:t xml:space="preserve"> m,  będzie charakteryzował się następującymi parametrami:</w:t>
      </w:r>
    </w:p>
    <w:p w14:paraId="57AAC597" w14:textId="77777777" w:rsidR="00687666" w:rsidRDefault="00687666" w:rsidP="00687666">
      <w:pPr>
        <w:spacing w:line="360" w:lineRule="auto"/>
        <w:jc w:val="both"/>
        <w:rPr>
          <w:i/>
        </w:rPr>
      </w:pPr>
    </w:p>
    <w:p w14:paraId="4D6B2612" w14:textId="3C607B89" w:rsidR="00687666" w:rsidRDefault="00687666" w:rsidP="00687666">
      <w:pPr>
        <w:numPr>
          <w:ilvl w:val="0"/>
          <w:numId w:val="7"/>
        </w:numPr>
        <w:tabs>
          <w:tab w:val="num" w:pos="709"/>
        </w:tabs>
        <w:spacing w:line="360" w:lineRule="auto"/>
        <w:ind w:hanging="796"/>
        <w:jc w:val="both"/>
        <w:rPr>
          <w:i/>
        </w:rPr>
      </w:pPr>
      <w:r>
        <w:rPr>
          <w:i/>
        </w:rPr>
        <w:t>Klasa techniczna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B65DC">
        <w:rPr>
          <w:i/>
        </w:rPr>
        <w:t>D</w:t>
      </w:r>
    </w:p>
    <w:p w14:paraId="22A04FD1" w14:textId="77777777" w:rsidR="00687666" w:rsidRDefault="00687666" w:rsidP="00687666">
      <w:pPr>
        <w:numPr>
          <w:ilvl w:val="0"/>
          <w:numId w:val="7"/>
        </w:numPr>
        <w:tabs>
          <w:tab w:val="num" w:pos="709"/>
        </w:tabs>
        <w:spacing w:line="360" w:lineRule="auto"/>
        <w:ind w:hanging="796"/>
        <w:jc w:val="both"/>
        <w:rPr>
          <w:i/>
        </w:rPr>
      </w:pPr>
      <w:r>
        <w:rPr>
          <w:i/>
        </w:rPr>
        <w:t>Kategoria obciążenia ruchem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KR1</w:t>
      </w:r>
    </w:p>
    <w:p w14:paraId="7B22BF24" w14:textId="02203955" w:rsidR="00687666" w:rsidRDefault="00687666" w:rsidP="00687666">
      <w:pPr>
        <w:numPr>
          <w:ilvl w:val="0"/>
          <w:numId w:val="7"/>
        </w:numPr>
        <w:tabs>
          <w:tab w:val="num" w:pos="709"/>
        </w:tabs>
        <w:spacing w:line="360" w:lineRule="auto"/>
        <w:ind w:hanging="796"/>
        <w:jc w:val="both"/>
        <w:rPr>
          <w:i/>
        </w:rPr>
      </w:pPr>
      <w:r>
        <w:rPr>
          <w:i/>
        </w:rPr>
        <w:t>Szerokość jezdni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57520">
        <w:rPr>
          <w:i/>
        </w:rPr>
        <w:t>4</w:t>
      </w:r>
      <w:r>
        <w:rPr>
          <w:i/>
        </w:rPr>
        <w:t xml:space="preserve">.00 m </w:t>
      </w:r>
    </w:p>
    <w:p w14:paraId="7F0BCD72" w14:textId="652EAFF7" w:rsidR="00687666" w:rsidRDefault="00687666" w:rsidP="00687666">
      <w:pPr>
        <w:numPr>
          <w:ilvl w:val="0"/>
          <w:numId w:val="7"/>
        </w:numPr>
        <w:tabs>
          <w:tab w:val="num" w:pos="709"/>
        </w:tabs>
        <w:spacing w:line="360" w:lineRule="auto"/>
        <w:ind w:hanging="796"/>
        <w:jc w:val="both"/>
        <w:rPr>
          <w:i/>
        </w:rPr>
      </w:pPr>
      <w:r>
        <w:rPr>
          <w:i/>
        </w:rPr>
        <w:t>Szerokość poboczy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57520">
        <w:rPr>
          <w:i/>
        </w:rPr>
        <w:t>0.50</w:t>
      </w:r>
      <w:r>
        <w:rPr>
          <w:i/>
        </w:rPr>
        <w:t xml:space="preserve"> m </w:t>
      </w:r>
    </w:p>
    <w:p w14:paraId="02D59AE9" w14:textId="77777777" w:rsidR="00687666" w:rsidRDefault="00687666" w:rsidP="00687666">
      <w:pPr>
        <w:numPr>
          <w:ilvl w:val="0"/>
          <w:numId w:val="7"/>
        </w:numPr>
        <w:tabs>
          <w:tab w:val="num" w:pos="709"/>
        </w:tabs>
        <w:spacing w:line="360" w:lineRule="auto"/>
        <w:ind w:hanging="796"/>
        <w:jc w:val="both"/>
        <w:rPr>
          <w:i/>
        </w:rPr>
      </w:pPr>
      <w:r>
        <w:rPr>
          <w:i/>
        </w:rPr>
        <w:t>Prędkość projektowa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40 km/h</w:t>
      </w:r>
    </w:p>
    <w:p w14:paraId="57A47FEF" w14:textId="77777777" w:rsidR="00687666" w:rsidRDefault="00687666" w:rsidP="00687666">
      <w:pPr>
        <w:numPr>
          <w:ilvl w:val="0"/>
          <w:numId w:val="7"/>
        </w:numPr>
        <w:tabs>
          <w:tab w:val="num" w:pos="709"/>
        </w:tabs>
        <w:spacing w:line="360" w:lineRule="auto"/>
        <w:ind w:hanging="796"/>
        <w:jc w:val="both"/>
        <w:rPr>
          <w:i/>
        </w:rPr>
      </w:pPr>
      <w:r>
        <w:rPr>
          <w:i/>
          <w:sz w:val="22"/>
          <w:szCs w:val="22"/>
        </w:rPr>
        <w:t>Przechyłka jezdni na prostych i łukach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</w:rPr>
        <w:tab/>
        <w:t>2 % (dwustronna)</w:t>
      </w:r>
    </w:p>
    <w:p w14:paraId="5CCCE2DE" w14:textId="77777777" w:rsidR="00687666" w:rsidRDefault="00687666" w:rsidP="00687666">
      <w:pPr>
        <w:numPr>
          <w:ilvl w:val="0"/>
          <w:numId w:val="7"/>
        </w:numPr>
        <w:tabs>
          <w:tab w:val="num" w:pos="709"/>
        </w:tabs>
        <w:spacing w:line="360" w:lineRule="auto"/>
        <w:ind w:hanging="796"/>
        <w:jc w:val="both"/>
        <w:rPr>
          <w:i/>
        </w:rPr>
      </w:pPr>
      <w:r>
        <w:rPr>
          <w:i/>
        </w:rPr>
        <w:t>Przechyłka jezdni na łuku nr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2 % (jednostronna)</w:t>
      </w:r>
    </w:p>
    <w:p w14:paraId="3B2856D6" w14:textId="3659FBB2" w:rsidR="00687666" w:rsidRDefault="00687666" w:rsidP="00687666">
      <w:pPr>
        <w:numPr>
          <w:ilvl w:val="0"/>
          <w:numId w:val="7"/>
        </w:numPr>
        <w:tabs>
          <w:tab w:val="num" w:pos="709"/>
        </w:tabs>
        <w:spacing w:line="360" w:lineRule="auto"/>
        <w:ind w:hanging="796"/>
        <w:jc w:val="both"/>
        <w:rPr>
          <w:i/>
        </w:rPr>
      </w:pPr>
      <w:r>
        <w:rPr>
          <w:i/>
        </w:rPr>
        <w:t>Przechyłka pobocza prawego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72C8">
        <w:rPr>
          <w:i/>
        </w:rPr>
        <w:t>8</w:t>
      </w:r>
      <w:r>
        <w:rPr>
          <w:i/>
        </w:rPr>
        <w:t xml:space="preserve"> % </w:t>
      </w:r>
    </w:p>
    <w:p w14:paraId="159810B5" w14:textId="335B29CF" w:rsidR="00687666" w:rsidRDefault="00687666" w:rsidP="00687666">
      <w:pPr>
        <w:numPr>
          <w:ilvl w:val="0"/>
          <w:numId w:val="7"/>
        </w:numPr>
        <w:tabs>
          <w:tab w:val="num" w:pos="709"/>
        </w:tabs>
        <w:spacing w:line="360" w:lineRule="auto"/>
        <w:ind w:hanging="796"/>
        <w:jc w:val="both"/>
        <w:rPr>
          <w:i/>
        </w:rPr>
      </w:pPr>
      <w:r>
        <w:rPr>
          <w:i/>
        </w:rPr>
        <w:t>Przechyłka pobocza lewego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72C8">
        <w:rPr>
          <w:i/>
        </w:rPr>
        <w:t>8</w:t>
      </w:r>
      <w:r>
        <w:rPr>
          <w:i/>
        </w:rPr>
        <w:t xml:space="preserve"> %</w:t>
      </w:r>
    </w:p>
    <w:p w14:paraId="05C5B5BE" w14:textId="73827993" w:rsidR="00687666" w:rsidRDefault="00687666" w:rsidP="00687666">
      <w:pPr>
        <w:numPr>
          <w:ilvl w:val="0"/>
          <w:numId w:val="7"/>
        </w:numPr>
        <w:tabs>
          <w:tab w:val="num" w:pos="709"/>
        </w:tabs>
        <w:spacing w:line="360" w:lineRule="auto"/>
        <w:ind w:hanging="796"/>
        <w:jc w:val="both"/>
        <w:rPr>
          <w:i/>
        </w:rPr>
      </w:pPr>
      <w:r>
        <w:rPr>
          <w:i/>
        </w:rPr>
        <w:t>Odwodnienie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powierzchniowe </w:t>
      </w:r>
    </w:p>
    <w:p w14:paraId="0CD9E02A" w14:textId="77777777" w:rsidR="00687666" w:rsidRDefault="00687666" w:rsidP="00687666">
      <w:pPr>
        <w:spacing w:line="360" w:lineRule="auto"/>
        <w:jc w:val="both"/>
        <w:rPr>
          <w:i/>
        </w:rPr>
      </w:pPr>
    </w:p>
    <w:p w14:paraId="56D1E5D6" w14:textId="4DEE153E" w:rsidR="00687666" w:rsidRPr="00BC3A55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Konstrukcja nawierzchni.</w:t>
      </w:r>
      <w:r>
        <w:rPr>
          <w:i/>
        </w:rPr>
        <w:t xml:space="preserve"> W ramach planowane</w:t>
      </w:r>
      <w:r w:rsidR="00F57520">
        <w:rPr>
          <w:i/>
        </w:rPr>
        <w:t xml:space="preserve">j przebudowy </w:t>
      </w:r>
      <w:r>
        <w:rPr>
          <w:i/>
        </w:rPr>
        <w:t>drogi przyjęto do realizacji następującą konstrukcję jezdni:</w:t>
      </w:r>
    </w:p>
    <w:p w14:paraId="4D6B1B02" w14:textId="0A277D9D" w:rsidR="00687666" w:rsidRDefault="00687666" w:rsidP="00687666">
      <w:pPr>
        <w:spacing w:line="360" w:lineRule="auto"/>
        <w:ind w:left="360"/>
        <w:jc w:val="both"/>
        <w:rPr>
          <w:i/>
        </w:rPr>
      </w:pPr>
      <w:r>
        <w:rPr>
          <w:i/>
        </w:rPr>
        <w:t>1.</w:t>
      </w:r>
      <w:r w:rsidR="00DB26FC">
        <w:rPr>
          <w:i/>
        </w:rPr>
        <w:t xml:space="preserve"> Wykonanie</w:t>
      </w:r>
      <w:r>
        <w:rPr>
          <w:i/>
        </w:rPr>
        <w:t xml:space="preserve"> warstwy ścieralnej o grubości</w:t>
      </w:r>
      <w:r w:rsidR="00F57520">
        <w:rPr>
          <w:i/>
        </w:rPr>
        <w:t xml:space="preserve"> 3</w:t>
      </w:r>
      <w:r>
        <w:rPr>
          <w:i/>
        </w:rPr>
        <w:t xml:space="preserve"> cm z betonu asfaltowego AC 11 S 50/70 wg PN EN 13108-1:2008</w:t>
      </w:r>
    </w:p>
    <w:p w14:paraId="20F7F485" w14:textId="487FBF14" w:rsidR="00687666" w:rsidRDefault="00687666" w:rsidP="00687666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</w:rPr>
        <w:t>2.</w:t>
      </w:r>
      <w:r w:rsidR="00EF7844">
        <w:rPr>
          <w:i/>
        </w:rPr>
        <w:t xml:space="preserve"> Wykonanie warstwy wiążącej</w:t>
      </w:r>
      <w:r>
        <w:rPr>
          <w:i/>
        </w:rPr>
        <w:t xml:space="preserve"> jezdni przez wyrównanie betonem asfaltowym AC</w:t>
      </w:r>
      <w:r w:rsidR="00F57520">
        <w:rPr>
          <w:i/>
        </w:rPr>
        <w:t xml:space="preserve"> 8 </w:t>
      </w:r>
      <w:r>
        <w:rPr>
          <w:i/>
        </w:rPr>
        <w:t>W 50/70 wg PN EN 13108-1:2008 w ilości średnio 75 kg/m</w:t>
      </w:r>
      <w:r>
        <w:rPr>
          <w:i/>
          <w:vertAlign w:val="superscript"/>
        </w:rPr>
        <w:t>2</w:t>
      </w:r>
      <w:r w:rsidR="00F57520">
        <w:rPr>
          <w:i/>
          <w:sz w:val="28"/>
          <w:szCs w:val="28"/>
        </w:rPr>
        <w:t xml:space="preserve"> </w:t>
      </w:r>
    </w:p>
    <w:p w14:paraId="28133807" w14:textId="51DCBC72" w:rsidR="00F57520" w:rsidRPr="00F57520" w:rsidRDefault="00F57520" w:rsidP="00687666">
      <w:pPr>
        <w:spacing w:line="360" w:lineRule="auto"/>
        <w:ind w:left="360"/>
        <w:jc w:val="both"/>
        <w:rPr>
          <w:i/>
        </w:rPr>
      </w:pPr>
      <w:r w:rsidRPr="00F57520">
        <w:rPr>
          <w:i/>
        </w:rPr>
        <w:lastRenderedPageBreak/>
        <w:t>3. Wzmocnienie istniejącej podbudowy kruszywem niezwiązanym</w:t>
      </w:r>
      <w:r>
        <w:rPr>
          <w:i/>
        </w:rPr>
        <w:t xml:space="preserve"> 0-31.5mm </w:t>
      </w:r>
      <w:r w:rsidR="00CD7216">
        <w:rPr>
          <w:i/>
        </w:rPr>
        <w:t>gr 10 cm.</w:t>
      </w:r>
    </w:p>
    <w:p w14:paraId="4D259E40" w14:textId="140E0113" w:rsidR="00687666" w:rsidRDefault="004C5E90" w:rsidP="00BC3A55">
      <w:pPr>
        <w:spacing w:line="360" w:lineRule="auto"/>
        <w:ind w:left="360"/>
        <w:jc w:val="both"/>
        <w:rPr>
          <w:i/>
        </w:rPr>
      </w:pPr>
      <w:r>
        <w:rPr>
          <w:i/>
        </w:rPr>
        <w:t>4</w:t>
      </w:r>
      <w:r w:rsidR="00687666">
        <w:rPr>
          <w:i/>
        </w:rPr>
        <w:t xml:space="preserve">. Istniejące podłoże </w:t>
      </w:r>
      <w:r w:rsidR="00F57520">
        <w:rPr>
          <w:i/>
        </w:rPr>
        <w:t xml:space="preserve">z kruszywa o </w:t>
      </w:r>
      <w:r w:rsidR="00687666">
        <w:rPr>
          <w:i/>
        </w:rPr>
        <w:t xml:space="preserve"> zmiennej grubości </w:t>
      </w:r>
    </w:p>
    <w:p w14:paraId="3734EC98" w14:textId="25C83074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Przebieg drogi w planie, profil poprzeczny.</w:t>
      </w:r>
      <w:r>
        <w:rPr>
          <w:i/>
        </w:rPr>
        <w:t xml:space="preserve"> Przewidywany do przebudowy odcinek drogi </w:t>
      </w:r>
      <w:r w:rsidR="00CD7216">
        <w:rPr>
          <w:i/>
        </w:rPr>
        <w:t>gminnej</w:t>
      </w:r>
      <w:r>
        <w:rPr>
          <w:i/>
        </w:rPr>
        <w:t xml:space="preserve"> o długości </w:t>
      </w:r>
      <w:r w:rsidR="00CD7216">
        <w:rPr>
          <w:i/>
        </w:rPr>
        <w:t>555</w:t>
      </w:r>
      <w:r>
        <w:rPr>
          <w:i/>
        </w:rPr>
        <w:t xml:space="preserve"> m składa  się w planie z </w:t>
      </w:r>
      <w:r w:rsidR="005072C8">
        <w:rPr>
          <w:i/>
        </w:rPr>
        <w:t>10</w:t>
      </w:r>
      <w:r>
        <w:rPr>
          <w:i/>
        </w:rPr>
        <w:t xml:space="preserve"> odcinków prostych, </w:t>
      </w:r>
      <w:r w:rsidR="005072C8">
        <w:rPr>
          <w:i/>
        </w:rPr>
        <w:t>1</w:t>
      </w:r>
      <w:r>
        <w:rPr>
          <w:i/>
        </w:rPr>
        <w:t xml:space="preserve"> łuk</w:t>
      </w:r>
      <w:r w:rsidR="005072C8">
        <w:rPr>
          <w:i/>
        </w:rPr>
        <w:t>u</w:t>
      </w:r>
      <w:r>
        <w:rPr>
          <w:i/>
        </w:rPr>
        <w:t xml:space="preserve"> kołow</w:t>
      </w:r>
      <w:r w:rsidR="005072C8">
        <w:rPr>
          <w:i/>
        </w:rPr>
        <w:t>ego</w:t>
      </w:r>
      <w:r>
        <w:rPr>
          <w:i/>
        </w:rPr>
        <w:t xml:space="preserve"> o promieni</w:t>
      </w:r>
      <w:r w:rsidR="005072C8">
        <w:rPr>
          <w:i/>
        </w:rPr>
        <w:t xml:space="preserve">u </w:t>
      </w:r>
      <w:r>
        <w:rPr>
          <w:i/>
        </w:rPr>
        <w:t xml:space="preserve">od </w:t>
      </w:r>
      <w:r w:rsidR="005072C8">
        <w:rPr>
          <w:i/>
        </w:rPr>
        <w:t>710</w:t>
      </w:r>
      <w:r>
        <w:rPr>
          <w:i/>
        </w:rPr>
        <w:t xml:space="preserve"> m. Projektowany profil poprzeczny drogi na wszystkich prostych przewidziano jako daszkowy o wartości przechyłki i</w:t>
      </w:r>
      <w:r>
        <w:rPr>
          <w:i/>
          <w:vertAlign w:val="subscript"/>
        </w:rPr>
        <w:t>pd</w:t>
      </w:r>
      <w:r>
        <w:rPr>
          <w:i/>
        </w:rPr>
        <w:t xml:space="preserve"> = 2,0 %. Na łukach kołowych przewidziano profil ze spadkiem jednostronnym o i</w:t>
      </w:r>
      <w:r>
        <w:rPr>
          <w:i/>
          <w:vertAlign w:val="subscript"/>
        </w:rPr>
        <w:t>pj</w:t>
      </w:r>
      <w:r>
        <w:rPr>
          <w:i/>
        </w:rPr>
        <w:t xml:space="preserve"> = 2,0 %. </w:t>
      </w:r>
    </w:p>
    <w:p w14:paraId="046559EA" w14:textId="315C3F96" w:rsidR="00687666" w:rsidRDefault="00687666" w:rsidP="00687666">
      <w:pPr>
        <w:spacing w:line="360" w:lineRule="auto"/>
        <w:jc w:val="both"/>
        <w:rPr>
          <w:i/>
        </w:rPr>
      </w:pPr>
      <w:r>
        <w:rPr>
          <w:i/>
        </w:rPr>
        <w:t xml:space="preserve">Szerokość jezdni drogi pozostanie bez zmian i będzie wynosiła: </w:t>
      </w:r>
      <w:r w:rsidR="00CD7216">
        <w:rPr>
          <w:i/>
        </w:rPr>
        <w:t>4</w:t>
      </w:r>
      <w:r>
        <w:rPr>
          <w:i/>
        </w:rPr>
        <w:t xml:space="preserve">.00 m. Zmiana przechyłek w obrębie łuków kołowych przewidziana jest na długości prostych przejściowych L=15.00 m. Szerokość poboczy przewidzianych do uzupełnienia warstwą kruszywa łamanego 0/31,5 o grubości co najmniej 10 cm wynosić będzie po obydwu stronach jezdni po 0.50 m. Pobocza po obydwu stronach jezdni będą posiadały spadek poprzeczny o wartości </w:t>
      </w:r>
      <w:r w:rsidR="00CD7216">
        <w:rPr>
          <w:i/>
        </w:rPr>
        <w:t>8</w:t>
      </w:r>
      <w:r>
        <w:rPr>
          <w:i/>
        </w:rPr>
        <w:t>.0 %.</w:t>
      </w:r>
    </w:p>
    <w:p w14:paraId="3F371F8E" w14:textId="77777777" w:rsidR="00687666" w:rsidRDefault="00687666" w:rsidP="00687666">
      <w:pPr>
        <w:spacing w:line="360" w:lineRule="auto"/>
        <w:jc w:val="both"/>
        <w:rPr>
          <w:i/>
        </w:rPr>
      </w:pPr>
      <w:r>
        <w:rPr>
          <w:i/>
        </w:rPr>
        <w:t>Na pozostałej szerokości należy pobocza uzupełnić gruntem pozyskanym na miejscu (konserwacja rowów)</w:t>
      </w:r>
    </w:p>
    <w:p w14:paraId="79B39C60" w14:textId="05A8401A" w:rsidR="00687666" w:rsidRPr="00BC3A55" w:rsidRDefault="00687666" w:rsidP="00687666">
      <w:pPr>
        <w:spacing w:line="360" w:lineRule="auto"/>
        <w:jc w:val="both"/>
        <w:rPr>
          <w:i/>
          <w:iCs/>
          <w:u w:val="single"/>
        </w:rPr>
      </w:pPr>
      <w:r>
        <w:rPr>
          <w:i/>
        </w:rPr>
        <w:t xml:space="preserve">Uwaga. </w:t>
      </w:r>
      <w:r>
        <w:rPr>
          <w:i/>
          <w:iCs/>
          <w:color w:val="4472C4" w:themeColor="accent1"/>
          <w:u w:val="single"/>
        </w:rPr>
        <w:t xml:space="preserve">Przed przystąpieniem do robót drogowych, celem właściwego umiejscowienia poszczególnych elementów drogi, należy bezwzględnie wznowić geodezyjnie granice pasa drogowego drogi </w:t>
      </w:r>
      <w:r w:rsidR="00CD7216">
        <w:rPr>
          <w:i/>
          <w:iCs/>
          <w:color w:val="4472C4" w:themeColor="accent1"/>
          <w:u w:val="single"/>
        </w:rPr>
        <w:t>gminnej</w:t>
      </w:r>
      <w:r>
        <w:rPr>
          <w:i/>
          <w:iCs/>
          <w:color w:val="4472C4" w:themeColor="accent1"/>
          <w:u w:val="single"/>
        </w:rPr>
        <w:t>.</w:t>
      </w:r>
    </w:p>
    <w:p w14:paraId="7A82FB71" w14:textId="042E8CD4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Profil podłużny drogi.</w:t>
      </w:r>
      <w:r>
        <w:rPr>
          <w:i/>
        </w:rPr>
        <w:t xml:space="preserve"> Przewidziany do </w:t>
      </w:r>
      <w:r w:rsidR="00CD7216">
        <w:rPr>
          <w:i/>
        </w:rPr>
        <w:t>przebudowy</w:t>
      </w:r>
      <w:r>
        <w:rPr>
          <w:i/>
        </w:rPr>
        <w:t xml:space="preserve"> odcinek drogi </w:t>
      </w:r>
      <w:r w:rsidR="00CD7216">
        <w:rPr>
          <w:i/>
        </w:rPr>
        <w:t xml:space="preserve">gminnej </w:t>
      </w:r>
      <w:r>
        <w:rPr>
          <w:i/>
        </w:rPr>
        <w:t xml:space="preserve">nr </w:t>
      </w:r>
      <w:r w:rsidR="00CD7216">
        <w:rPr>
          <w:i/>
        </w:rPr>
        <w:t>113493</w:t>
      </w:r>
      <w:r>
        <w:rPr>
          <w:i/>
        </w:rPr>
        <w:t xml:space="preserve">E w zlokalizowany jest w terenie płaskim i posiada płynny i regularny przebieg, dostosowany do istniejącego ukształtowania terenu oraz jego zagospodarowania. W profilu podłużnym niweleta wykazuje regularny przebieg, pozbawiony znacznych różnic w następujących po sobie spadkach podłużnych. W związku z planowanym odtworzeniem warstw konstrukcyjnych nawierzchni, celem dostosowania niwelety do projektowanego przebiegu, przewiduje się dokonanie zmiany poziomu jezdni w stosunku do istniejącego, lokalnie nierównomiernego przebiegu niwelety drogi. </w:t>
      </w:r>
    </w:p>
    <w:p w14:paraId="0DF525E6" w14:textId="621D833E" w:rsidR="00687666" w:rsidRDefault="00687666" w:rsidP="00687666">
      <w:pPr>
        <w:spacing w:line="360" w:lineRule="auto"/>
        <w:jc w:val="both"/>
        <w:rPr>
          <w:i/>
        </w:rPr>
      </w:pPr>
      <w:r>
        <w:rPr>
          <w:i/>
        </w:rPr>
        <w:t>Nowy poziom niwelety  będzie w związku z tym podwyższony o około +</w:t>
      </w:r>
      <w:r w:rsidR="00ED6F77">
        <w:rPr>
          <w:i/>
        </w:rPr>
        <w:t>13</w:t>
      </w:r>
      <w:r>
        <w:rPr>
          <w:i/>
        </w:rPr>
        <w:t xml:space="preserve"> cm do +</w:t>
      </w:r>
      <w:r w:rsidR="00ED6F77">
        <w:rPr>
          <w:i/>
        </w:rPr>
        <w:t>16</w:t>
      </w:r>
      <w:r>
        <w:rPr>
          <w:i/>
        </w:rPr>
        <w:t>cm  w stosunku do poziomu istniejącego. Istniejące spadki podłużne osi drogi zostaną zachowane bez istotnych zmian.</w:t>
      </w:r>
    </w:p>
    <w:p w14:paraId="10BBA82C" w14:textId="77777777" w:rsidR="00687666" w:rsidRDefault="00687666" w:rsidP="00687666">
      <w:pPr>
        <w:spacing w:line="360" w:lineRule="auto"/>
        <w:jc w:val="both"/>
        <w:rPr>
          <w:i/>
        </w:rPr>
      </w:pPr>
      <w:r>
        <w:rPr>
          <w:i/>
        </w:rPr>
        <w:t xml:space="preserve">Projektowane wyniesienie jezdni ponad obecny poziom niwelety zostało przewidziane przede wszystkim w celu wzmocnienia konstrukcji oraz poprawy odwodnienia korony drogi. </w:t>
      </w:r>
    </w:p>
    <w:p w14:paraId="0A2F5BA2" w14:textId="77777777" w:rsidR="00687666" w:rsidRDefault="00687666" w:rsidP="00687666">
      <w:pPr>
        <w:spacing w:line="360" w:lineRule="auto"/>
        <w:jc w:val="both"/>
        <w:rPr>
          <w:i/>
        </w:rPr>
      </w:pPr>
    </w:p>
    <w:p w14:paraId="4CA0489B" w14:textId="2ABF72B9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 xml:space="preserve">Pobocza. </w:t>
      </w:r>
      <w:r>
        <w:rPr>
          <w:i/>
        </w:rPr>
        <w:t xml:space="preserve">Przewiduje się, że cześć poboczy drogi  (0.5 m ) zostaną wykonane z drobnego dolomitowego kruszywa łamanego frakcji 0/31,5mm. Na pozostałej części (0.5m), pobocza zostaną uzupełnione i zagęszczone materiałem pozyskanym na miejscu. Szerokość </w:t>
      </w:r>
      <w:r>
        <w:rPr>
          <w:i/>
        </w:rPr>
        <w:lastRenderedPageBreak/>
        <w:t xml:space="preserve">projektowanych poboczy wyniesie </w:t>
      </w:r>
      <w:r w:rsidR="00E91FBA">
        <w:rPr>
          <w:i/>
        </w:rPr>
        <w:t>0</w:t>
      </w:r>
      <w:r>
        <w:rPr>
          <w:i/>
        </w:rPr>
        <w:t>.</w:t>
      </w:r>
      <w:r w:rsidR="00E91FBA">
        <w:rPr>
          <w:i/>
        </w:rPr>
        <w:t>5</w:t>
      </w:r>
      <w:r>
        <w:rPr>
          <w:i/>
        </w:rPr>
        <w:t>0 m, natomiast ich grubość – minimum 1</w:t>
      </w:r>
      <w:r w:rsidR="00E91FBA">
        <w:rPr>
          <w:i/>
        </w:rPr>
        <w:t>5</w:t>
      </w:r>
      <w:r>
        <w:rPr>
          <w:i/>
        </w:rPr>
        <w:t xml:space="preserve"> cm. Zewnętrzny spadek poprzeczny poboczy na prostych i łukach kołowych wyniesie </w:t>
      </w:r>
      <w:r w:rsidR="00E91FBA">
        <w:rPr>
          <w:i/>
        </w:rPr>
        <w:t>2</w:t>
      </w:r>
      <w:r>
        <w:rPr>
          <w:i/>
        </w:rPr>
        <w:t xml:space="preserve">.0 %. </w:t>
      </w:r>
    </w:p>
    <w:p w14:paraId="3C0E3302" w14:textId="77777777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 xml:space="preserve">Zjazdy. </w:t>
      </w:r>
    </w:p>
    <w:p w14:paraId="10355E0D" w14:textId="4290B5D6" w:rsidR="00687666" w:rsidRDefault="00F25378" w:rsidP="00687666">
      <w:pPr>
        <w:spacing w:line="360" w:lineRule="auto"/>
        <w:jc w:val="both"/>
        <w:rPr>
          <w:i/>
        </w:rPr>
      </w:pPr>
      <w:r>
        <w:rPr>
          <w:i/>
        </w:rPr>
        <w:t xml:space="preserve">Nie przewiduje się ingerencji w </w:t>
      </w:r>
      <w:r w:rsidR="00687666">
        <w:rPr>
          <w:i/>
        </w:rPr>
        <w:t xml:space="preserve"> istniejąc</w:t>
      </w:r>
      <w:r>
        <w:rPr>
          <w:i/>
        </w:rPr>
        <w:t xml:space="preserve">e </w:t>
      </w:r>
      <w:r w:rsidR="00687666">
        <w:rPr>
          <w:i/>
        </w:rPr>
        <w:t xml:space="preserve"> zjazd</w:t>
      </w:r>
      <w:r>
        <w:rPr>
          <w:i/>
        </w:rPr>
        <w:t xml:space="preserve">y. </w:t>
      </w:r>
    </w:p>
    <w:p w14:paraId="614010B4" w14:textId="6F7EFEC6" w:rsidR="00687666" w:rsidRPr="0090430E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Odwodnienie drogi.</w:t>
      </w:r>
      <w:r>
        <w:rPr>
          <w:i/>
        </w:rPr>
        <w:t xml:space="preserve"> Po zakończeniu </w:t>
      </w:r>
      <w:r w:rsidR="00F25378">
        <w:rPr>
          <w:i/>
        </w:rPr>
        <w:t>przebudowy</w:t>
      </w:r>
      <w:r>
        <w:rPr>
          <w:i/>
        </w:rPr>
        <w:t xml:space="preserve"> odwodnienie nadal odbywać się będzie powierzchniowo. W związku z</w:t>
      </w:r>
      <w:r w:rsidR="00F25378">
        <w:rPr>
          <w:i/>
        </w:rPr>
        <w:t xml:space="preserve"> przebudową </w:t>
      </w:r>
      <w:r>
        <w:rPr>
          <w:i/>
        </w:rPr>
        <w:t xml:space="preserve"> nie wprowadza się zmian stanu wody na gruncie, a w szczególności nie wprowadza się zmian kierunków odpływu wód opadowych i roztopowych.</w:t>
      </w:r>
    </w:p>
    <w:p w14:paraId="71CDA999" w14:textId="6473B2C8" w:rsidR="00687666" w:rsidRDefault="00687666" w:rsidP="00687666">
      <w:pPr>
        <w:spacing w:line="360" w:lineRule="auto"/>
        <w:jc w:val="both"/>
        <w:rPr>
          <w:i/>
        </w:rPr>
      </w:pPr>
      <w:r>
        <w:rPr>
          <w:b/>
          <w:i/>
        </w:rPr>
        <w:t>Oznakowanie pionowe.</w:t>
      </w:r>
      <w:r>
        <w:rPr>
          <w:i/>
        </w:rPr>
        <w:t xml:space="preserve"> W ramach przedmiotowego zadania przewidziano wymianę istniejących elementów oznakowania pionowego. Znaki przewidziane do wymiany zostaną umieszczone w obrębie poboczy, zgodnie z obowiązującymi przepisami dotyczącymi oznakowania pionowego: „Szczegółowe warunki techniczne dla znaków i sygnałów drogowych oraz urządzeń bezpieczeństwa ruchu drogowego i warunki ich umieszczania na drogach” (stanowiącymi załącznik do Dz. U. Nr 220 poz. 2181 z dnia 23.12.2003 r.). Tarcze znaków z blachy ocynkowanej z licami z folii odblaskowej II generacji przewidziane są jako „średnie”. </w:t>
      </w:r>
    </w:p>
    <w:p w14:paraId="459E9898" w14:textId="77777777" w:rsidR="00BE2218" w:rsidRDefault="00BE2218" w:rsidP="00687666">
      <w:pPr>
        <w:spacing w:line="360" w:lineRule="auto"/>
        <w:jc w:val="both"/>
        <w:rPr>
          <w:i/>
        </w:rPr>
      </w:pPr>
    </w:p>
    <w:p w14:paraId="3220A1BE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28C79F69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386FD19E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2D6C31A1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0C59837C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222F46B2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49913F8F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0CE456FD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5E1EE4CA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31E01884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5062D4BF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60C5F0EA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4794355D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17B8A7DA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4320DA0D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3FE350D4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42197EFE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476142AB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47BC5912" w14:textId="77777777" w:rsidR="00CB51BC" w:rsidRDefault="00CB51BC" w:rsidP="00687666">
      <w:pPr>
        <w:spacing w:line="360" w:lineRule="auto"/>
        <w:jc w:val="both"/>
        <w:rPr>
          <w:i/>
        </w:rPr>
      </w:pPr>
    </w:p>
    <w:p w14:paraId="53438BFE" w14:textId="794784BE" w:rsidR="00BE2218" w:rsidRPr="00CB51BC" w:rsidRDefault="00BE2218" w:rsidP="00687666">
      <w:pPr>
        <w:spacing w:line="360" w:lineRule="auto"/>
        <w:jc w:val="both"/>
        <w:rPr>
          <w:b/>
          <w:bCs/>
          <w:i/>
        </w:rPr>
      </w:pPr>
      <w:r w:rsidRPr="00CB51BC">
        <w:rPr>
          <w:b/>
          <w:bCs/>
          <w:i/>
        </w:rPr>
        <w:lastRenderedPageBreak/>
        <w:t>Wykaz oznakowania:</w:t>
      </w:r>
    </w:p>
    <w:p w14:paraId="68142C96" w14:textId="77777777" w:rsidR="00BE2218" w:rsidRDefault="00BE2218" w:rsidP="00687666">
      <w:pPr>
        <w:spacing w:line="360" w:lineRule="auto"/>
        <w:jc w:val="both"/>
        <w:rPr>
          <w:i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89"/>
        <w:gridCol w:w="740"/>
        <w:gridCol w:w="665"/>
        <w:gridCol w:w="1402"/>
        <w:gridCol w:w="1152"/>
        <w:gridCol w:w="1014"/>
        <w:gridCol w:w="1027"/>
        <w:gridCol w:w="764"/>
        <w:gridCol w:w="640"/>
        <w:gridCol w:w="539"/>
        <w:gridCol w:w="440"/>
      </w:tblGrid>
      <w:tr w:rsidR="00BE2218" w14:paraId="3D978B00" w14:textId="77777777" w:rsidTr="00BE2218">
        <w:trPr>
          <w:tblHeader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36A09" w14:textId="77777777" w:rsidR="00BE2218" w:rsidRDefault="00BE221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Oznakowanie pionowe</w:t>
            </w:r>
          </w:p>
        </w:tc>
      </w:tr>
      <w:tr w:rsidR="00BE2218" w14:paraId="017F6E24" w14:textId="77777777" w:rsidTr="00BE221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C4D86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6F54E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D9344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7810E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EB865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Warstwa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4F161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Wielkość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CE54B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Wymiar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5138F" w14:textId="4D145280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Uwagi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C4052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Trasa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C7A41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B022D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Szt.</w:t>
            </w:r>
          </w:p>
        </w:tc>
      </w:tr>
      <w:tr w:rsidR="00BE2218" w14:paraId="04CFC36A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0FCE0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1CDC7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E-18a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03DAC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*U256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AC0C9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29591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0BE81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Średnie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94B1C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1000x530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3288C" w14:textId="3F51AB60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ZUSKI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73F40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26386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0ED64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E2218" w14:paraId="2ED1602A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861D2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D847D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E-17a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08905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*U253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58E50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15287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7D91D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Średnie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0FFBC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1000x530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F8CBD" w14:textId="1508724B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ZUSKI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70666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D6BCB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D2496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E2218" w14:paraId="41CC8C01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304A6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62288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D-43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78728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*U245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8FBDE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37B0C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43786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Średnie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30A69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1200x700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34C5D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56D1E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7EFDD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9D491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E2218" w14:paraId="4DD27ABC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3C739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EACC5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70451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*U239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D6FEB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B51B3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A3D3B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Średnie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BEE5A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1200x700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3DE72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97688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5254F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522BD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E2218" w14:paraId="72F5EFAC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B627A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DB68B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0AC44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*U201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D8844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17132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0527F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Średnie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9A8FA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832x832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46CAA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99AAF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01F1C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678D3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E2218" w14:paraId="7AB6E177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87C17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D59B1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6C540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*U198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9FBF2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348A2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640E6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Średnie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48D6C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685x250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24838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959F8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D5FD3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20E99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E2218" w14:paraId="60F70CA0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482EC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F78C4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8D9A8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*U192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2F5CC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C5EEF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2F022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Średnie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32530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800x800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67E4D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81DF9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2B6AB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69675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</w:tbl>
    <w:p w14:paraId="00AC355D" w14:textId="77777777" w:rsidR="00BE2218" w:rsidRDefault="00BE2218" w:rsidP="00BE2218">
      <w:r>
        <w:rPr>
          <w:rStyle w:val="tablezk1"/>
          <w:bdr w:val="single" w:sz="2" w:space="0" w:color="000000" w:frame="1"/>
        </w:rPr>
        <w:t>Razem szt.= 7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197"/>
        <w:gridCol w:w="890"/>
        <w:gridCol w:w="1687"/>
        <w:gridCol w:w="649"/>
        <w:gridCol w:w="1732"/>
        <w:gridCol w:w="1387"/>
        <w:gridCol w:w="530"/>
      </w:tblGrid>
      <w:tr w:rsidR="00BE2218" w14:paraId="1C8658F0" w14:textId="77777777" w:rsidTr="00BE2218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7DF17" w14:textId="77777777" w:rsidR="00BE2218" w:rsidRDefault="00BE221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Konstrukcje wsporcze</w:t>
            </w:r>
          </w:p>
        </w:tc>
      </w:tr>
      <w:tr w:rsidR="00BE2218" w14:paraId="666F78F8" w14:textId="77777777" w:rsidTr="00BE221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EBD7C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83721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7DB36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16195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98F76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15EEF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Warstwa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3D216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Szt.</w:t>
            </w:r>
          </w:p>
        </w:tc>
      </w:tr>
      <w:tr w:rsidR="00BE2218" w14:paraId="73DE01B6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0C059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C2147483647815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FF2A5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C7564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041D1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9A327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gaVScolumn7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4D9CB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43DA6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E2218" w14:paraId="114D814A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49F6D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C2147483647367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4D944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FAFD1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89B8C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433A8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gaVScolumn7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EA027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2D621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E2218" w14:paraId="796EFDCC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5AA6E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C2147483647654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820CC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Słupek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D5A0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638B7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A72F0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gaVScolumn0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82C58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9E691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E2218" w14:paraId="7964AF3D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B72FF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C2147483647184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76C16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Słupek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A84D2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65DCE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988CB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gaVScolumn0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1AF3C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C6251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E2218" w14:paraId="701DB48A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3B3FE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C2147483647603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CE26D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7508E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A3339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BF12B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gaVScolumn7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FC1D5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BDF98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E2218" w14:paraId="369DE5E5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408AB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C2147483647704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D6FBF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Słupek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4D43E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F30E8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3FAC9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gaVScolumn0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8EE4D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ACE6D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E2218" w14:paraId="7F2CC6F9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941CE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C2147483647801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E5DD8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Słupek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2F16D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4A0CA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93616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gaVScolumn0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C8F29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gaPionowe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CCEF7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</w:tbl>
    <w:p w14:paraId="73DA3836" w14:textId="77777777" w:rsidR="00BE2218" w:rsidRDefault="00BE2218" w:rsidP="00BE2218">
      <w:r>
        <w:rPr>
          <w:rStyle w:val="tablezk1"/>
          <w:bdr w:val="single" w:sz="2" w:space="0" w:color="000000" w:frame="1"/>
        </w:rPr>
        <w:t>Razem szt.= 7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17"/>
        <w:gridCol w:w="651"/>
        <w:gridCol w:w="1233"/>
        <w:gridCol w:w="1276"/>
        <w:gridCol w:w="1046"/>
        <w:gridCol w:w="562"/>
        <w:gridCol w:w="474"/>
        <w:gridCol w:w="1155"/>
        <w:gridCol w:w="947"/>
        <w:gridCol w:w="1111"/>
      </w:tblGrid>
      <w:tr w:rsidR="00BE2218" w14:paraId="6DE4D1E9" w14:textId="77777777" w:rsidTr="00BE2218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B7644" w14:textId="77777777" w:rsidR="00BE2218" w:rsidRDefault="00BE221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Oznakowanie poziome</w:t>
            </w:r>
          </w:p>
        </w:tc>
      </w:tr>
      <w:tr w:rsidR="00BE2218" w14:paraId="7651CB54" w14:textId="77777777" w:rsidTr="00BE221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5D539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1D608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CC128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AE39C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Warstwa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ACDD6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Kilometraż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74F74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Trasa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FDE46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EE1B2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Dł./Pow/Szt.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54154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Pow. mal.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82149" w14:textId="77777777" w:rsidR="00BE2218" w:rsidRDefault="00BE221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Pow. mal. 2</w:t>
            </w:r>
          </w:p>
        </w:tc>
      </w:tr>
      <w:tr w:rsidR="00BE2218" w14:paraId="4874F3C9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23F3D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0EC63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97B03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11568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gaPoziome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EFF29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FB390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89C31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CC776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5.7264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CD487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23701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0.00</w:t>
            </w:r>
          </w:p>
        </w:tc>
      </w:tr>
      <w:tr w:rsidR="00BE2218" w14:paraId="4FCD8B9B" w14:textId="77777777" w:rsidTr="00BE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9385E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43986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FBF8A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Projektowane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4069F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gaOzPoziome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ED468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78109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DF549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7C224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FCA00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5438E" w14:textId="77777777" w:rsidR="00BE2218" w:rsidRDefault="00BE221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0.00</w:t>
            </w:r>
          </w:p>
        </w:tc>
      </w:tr>
    </w:tbl>
    <w:p w14:paraId="1B719E2A" w14:textId="77777777" w:rsidR="00BE2218" w:rsidRDefault="00BE2218" w:rsidP="00BE2218">
      <w:r>
        <w:rPr>
          <w:rStyle w:val="tablezk1"/>
          <w:bdr w:val="single" w:sz="2" w:space="0" w:color="000000" w:frame="1"/>
        </w:rPr>
        <w:t>Całkowita pow. malowania [m2]= 5.51Całkowita pow. malowania 2 [m2]= 0.00Łącznie pow. malowania [m2]= 5.51</w:t>
      </w:r>
    </w:p>
    <w:p w14:paraId="246AE7BF" w14:textId="77777777" w:rsidR="00BE2218" w:rsidRDefault="00BE2218" w:rsidP="00687666">
      <w:pPr>
        <w:spacing w:line="360" w:lineRule="auto"/>
        <w:jc w:val="both"/>
        <w:rPr>
          <w:i/>
        </w:rPr>
      </w:pPr>
    </w:p>
    <w:p w14:paraId="70EC2ADA" w14:textId="68FF5E1E" w:rsidR="00687666" w:rsidRDefault="00687666" w:rsidP="00687666">
      <w:pPr>
        <w:spacing w:line="360" w:lineRule="auto"/>
        <w:jc w:val="both"/>
        <w:rPr>
          <w:b/>
          <w:i/>
        </w:rPr>
      </w:pPr>
    </w:p>
    <w:p w14:paraId="27CA86C2" w14:textId="1FA07C7F" w:rsidR="00BE2218" w:rsidRDefault="00BE2218" w:rsidP="00687666">
      <w:pPr>
        <w:spacing w:line="360" w:lineRule="auto"/>
        <w:jc w:val="both"/>
        <w:rPr>
          <w:b/>
          <w:i/>
        </w:rPr>
      </w:pPr>
    </w:p>
    <w:p w14:paraId="6AD4DA91" w14:textId="02D1E2FE" w:rsidR="00BE2218" w:rsidRDefault="00BE2218" w:rsidP="00687666">
      <w:pPr>
        <w:spacing w:line="360" w:lineRule="auto"/>
        <w:jc w:val="both"/>
        <w:rPr>
          <w:b/>
          <w:i/>
        </w:rPr>
      </w:pPr>
    </w:p>
    <w:p w14:paraId="48FDD68E" w14:textId="77777777" w:rsidR="00BE2218" w:rsidRDefault="00BE2218" w:rsidP="00687666">
      <w:pPr>
        <w:spacing w:line="360" w:lineRule="auto"/>
        <w:jc w:val="both"/>
        <w:rPr>
          <w:b/>
          <w:i/>
        </w:rPr>
      </w:pPr>
    </w:p>
    <w:p w14:paraId="05B89C92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44F22332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79196F2C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03604836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7A13A1D0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7CBEF177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3FCA4509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72A63FA8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641A0610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7E98524C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1B0D089A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1F4A400D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3E15AA05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064E5959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013613A3" w14:textId="77777777" w:rsidR="00CB51BC" w:rsidRDefault="00CB51BC" w:rsidP="00687666">
      <w:pPr>
        <w:spacing w:line="252" w:lineRule="auto"/>
        <w:ind w:left="10" w:right="71" w:hanging="10"/>
        <w:jc w:val="center"/>
        <w:rPr>
          <w:i/>
          <w:color w:val="000000"/>
          <w:sz w:val="28"/>
          <w:szCs w:val="22"/>
          <w:lang w:eastAsia="en-US"/>
        </w:rPr>
      </w:pPr>
    </w:p>
    <w:p w14:paraId="2F34EE4C" w14:textId="06C651A0" w:rsidR="00687666" w:rsidRDefault="00687666" w:rsidP="00687666">
      <w:pPr>
        <w:spacing w:line="252" w:lineRule="auto"/>
        <w:ind w:left="10" w:right="71" w:hanging="10"/>
        <w:jc w:val="center"/>
        <w:rPr>
          <w:i/>
          <w:color w:val="000000"/>
          <w:szCs w:val="22"/>
          <w:lang w:eastAsia="en-US"/>
        </w:rPr>
      </w:pPr>
      <w:r>
        <w:rPr>
          <w:i/>
          <w:color w:val="000000"/>
          <w:sz w:val="28"/>
          <w:szCs w:val="22"/>
          <w:lang w:eastAsia="en-US"/>
        </w:rPr>
        <w:lastRenderedPageBreak/>
        <w:t xml:space="preserve">INFORMACJA DOTYCZĄCA BEZPIECZEŃSTWA </w:t>
      </w:r>
    </w:p>
    <w:p w14:paraId="1CA6B241" w14:textId="77777777" w:rsidR="00687666" w:rsidRDefault="00687666" w:rsidP="00687666">
      <w:pPr>
        <w:spacing w:line="252" w:lineRule="auto"/>
        <w:ind w:left="10" w:right="62" w:hanging="10"/>
        <w:jc w:val="center"/>
        <w:rPr>
          <w:i/>
          <w:color w:val="000000"/>
          <w:szCs w:val="22"/>
          <w:lang w:eastAsia="en-US"/>
        </w:rPr>
      </w:pPr>
      <w:r>
        <w:rPr>
          <w:i/>
          <w:color w:val="000000"/>
          <w:sz w:val="28"/>
          <w:szCs w:val="22"/>
          <w:lang w:eastAsia="en-US"/>
        </w:rPr>
        <w:t xml:space="preserve">I OCHRONY ZDROWIA </w:t>
      </w:r>
    </w:p>
    <w:p w14:paraId="42111685" w14:textId="77777777" w:rsidR="00687666" w:rsidRDefault="00687666" w:rsidP="00687666">
      <w:pPr>
        <w:spacing w:line="252" w:lineRule="auto"/>
        <w:jc w:val="center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 xml:space="preserve"> </w:t>
      </w:r>
    </w:p>
    <w:p w14:paraId="2499BAEB" w14:textId="6BCE59A9" w:rsidR="00687666" w:rsidRDefault="00E06367" w:rsidP="00687666">
      <w:pPr>
        <w:spacing w:after="5"/>
        <w:ind w:left="10" w:hanging="10"/>
        <w:jc w:val="center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PRZEBUDOWA </w:t>
      </w:r>
      <w:r w:rsidR="00687666">
        <w:rPr>
          <w:b/>
          <w:i/>
          <w:color w:val="000000"/>
          <w:szCs w:val="22"/>
          <w:lang w:eastAsia="en-US"/>
        </w:rPr>
        <w:t xml:space="preserve"> DROGI  GMINNEJ  NR. </w:t>
      </w:r>
      <w:r>
        <w:rPr>
          <w:b/>
          <w:i/>
          <w:color w:val="000000"/>
          <w:szCs w:val="22"/>
          <w:lang w:eastAsia="en-US"/>
        </w:rPr>
        <w:t>1134</w:t>
      </w:r>
      <w:r w:rsidR="002F2D34">
        <w:rPr>
          <w:b/>
          <w:i/>
          <w:color w:val="000000"/>
          <w:szCs w:val="22"/>
          <w:lang w:eastAsia="en-US"/>
        </w:rPr>
        <w:t>9</w:t>
      </w:r>
      <w:r>
        <w:rPr>
          <w:b/>
          <w:i/>
          <w:color w:val="000000"/>
          <w:szCs w:val="22"/>
          <w:lang w:eastAsia="en-US"/>
        </w:rPr>
        <w:t>3</w:t>
      </w:r>
      <w:r w:rsidR="00687666">
        <w:rPr>
          <w:b/>
          <w:i/>
          <w:color w:val="000000"/>
          <w:szCs w:val="22"/>
          <w:lang w:eastAsia="en-US"/>
        </w:rPr>
        <w:t>E</w:t>
      </w:r>
      <w:r w:rsidR="00687666">
        <w:rPr>
          <w:i/>
          <w:color w:val="000000"/>
          <w:szCs w:val="22"/>
          <w:lang w:eastAsia="en-US"/>
        </w:rPr>
        <w:t xml:space="preserve"> </w:t>
      </w:r>
    </w:p>
    <w:p w14:paraId="38A4919A" w14:textId="16D6A3DF" w:rsidR="00687666" w:rsidRDefault="00687666" w:rsidP="00687666">
      <w:pPr>
        <w:spacing w:after="5"/>
        <w:ind w:left="10" w:hanging="10"/>
        <w:jc w:val="center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W M. </w:t>
      </w:r>
      <w:r w:rsidR="00E06367">
        <w:rPr>
          <w:b/>
          <w:i/>
          <w:color w:val="000000"/>
          <w:szCs w:val="22"/>
          <w:lang w:eastAsia="en-US"/>
        </w:rPr>
        <w:t>Zuski</w:t>
      </w:r>
    </w:p>
    <w:p w14:paraId="1C729EAF" w14:textId="77777777" w:rsidR="00687666" w:rsidRDefault="00687666" w:rsidP="00687666">
      <w:pPr>
        <w:spacing w:after="16" w:line="252" w:lineRule="auto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 xml:space="preserve"> </w:t>
      </w:r>
    </w:p>
    <w:p w14:paraId="743E5BF7" w14:textId="77777777" w:rsidR="00687666" w:rsidRDefault="00687666" w:rsidP="00687666">
      <w:pPr>
        <w:tabs>
          <w:tab w:val="center" w:pos="436"/>
          <w:tab w:val="center" w:pos="2789"/>
        </w:tabs>
        <w:spacing w:after="122" w:line="252" w:lineRule="auto"/>
        <w:rPr>
          <w:i/>
          <w:color w:val="000000"/>
          <w:szCs w:val="22"/>
          <w:lang w:eastAsia="en-US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ab/>
      </w:r>
      <w:r>
        <w:rPr>
          <w:b/>
          <w:i/>
          <w:color w:val="000000"/>
          <w:szCs w:val="22"/>
          <w:lang w:eastAsia="en-US"/>
        </w:rPr>
        <w:t>I.</w:t>
      </w:r>
      <w:r>
        <w:rPr>
          <w:rFonts w:ascii="Arial" w:eastAsia="Arial" w:hAnsi="Arial" w:cs="Arial"/>
          <w:b/>
          <w:i/>
          <w:color w:val="000000"/>
          <w:szCs w:val="22"/>
          <w:lang w:eastAsia="en-US"/>
        </w:rPr>
        <w:t xml:space="preserve"> </w:t>
      </w:r>
      <w:r>
        <w:rPr>
          <w:rFonts w:ascii="Arial" w:eastAsia="Arial" w:hAnsi="Arial" w:cs="Arial"/>
          <w:b/>
          <w:i/>
          <w:color w:val="000000"/>
          <w:szCs w:val="22"/>
          <w:lang w:eastAsia="en-US"/>
        </w:rPr>
        <w:tab/>
      </w:r>
      <w:r>
        <w:rPr>
          <w:b/>
          <w:i/>
          <w:color w:val="000000"/>
          <w:szCs w:val="22"/>
          <w:lang w:eastAsia="en-US"/>
        </w:rPr>
        <w:t xml:space="preserve">PODSTAWA OPRACOWANIA: </w:t>
      </w:r>
    </w:p>
    <w:p w14:paraId="175AFC02" w14:textId="77777777" w:rsidR="00687666" w:rsidRDefault="00687666" w:rsidP="00687666">
      <w:pPr>
        <w:spacing w:after="38" w:line="348" w:lineRule="auto"/>
        <w:ind w:left="720" w:right="341" w:hanging="360"/>
        <w:jc w:val="both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>1.</w:t>
      </w:r>
      <w:r>
        <w:rPr>
          <w:rFonts w:ascii="Arial" w:eastAsia="Arial" w:hAnsi="Arial" w:cs="Arial"/>
          <w:i/>
          <w:color w:val="000000"/>
          <w:szCs w:val="22"/>
          <w:lang w:eastAsia="en-US"/>
        </w:rPr>
        <w:t xml:space="preserve"> </w:t>
      </w:r>
      <w:r>
        <w:rPr>
          <w:i/>
          <w:color w:val="000000"/>
          <w:szCs w:val="22"/>
          <w:lang w:eastAsia="en-US"/>
        </w:rPr>
        <w:t xml:space="preserve">Rozporządzenie Ministra Infrastruktury z dnia 23.06.2003 r. w sprawie informacji dotyczącej bezpieczeństwa i ochrony zdrowia oraz  planu bezpieczeństwa i ochrony zdrowia   (Dz. U. Nr 120, poz. 1126) </w:t>
      </w:r>
    </w:p>
    <w:p w14:paraId="18829426" w14:textId="77777777" w:rsidR="00687666" w:rsidRDefault="00687666" w:rsidP="00687666">
      <w:pPr>
        <w:keepNext/>
        <w:keepLines/>
        <w:spacing w:after="115" w:line="252" w:lineRule="auto"/>
        <w:ind w:left="360"/>
        <w:outlineLvl w:val="2"/>
        <w:rPr>
          <w:i/>
          <w:color w:val="000000"/>
          <w:sz w:val="28"/>
          <w:szCs w:val="22"/>
          <w:lang w:val="en-US" w:eastAsia="en-US"/>
        </w:rPr>
      </w:pPr>
      <w:r>
        <w:rPr>
          <w:i/>
          <w:color w:val="000000"/>
          <w:sz w:val="28"/>
          <w:szCs w:val="22"/>
          <w:lang w:val="en-US" w:eastAsia="en-US"/>
        </w:rPr>
        <w:t xml:space="preserve">CZĘŚĆ OPISOWA </w:t>
      </w:r>
    </w:p>
    <w:p w14:paraId="647A2ADA" w14:textId="77777777" w:rsidR="00687666" w:rsidRDefault="00687666" w:rsidP="00687666">
      <w:pPr>
        <w:numPr>
          <w:ilvl w:val="0"/>
          <w:numId w:val="8"/>
        </w:numPr>
        <w:spacing w:after="117" w:line="252" w:lineRule="auto"/>
        <w:ind w:right="45"/>
        <w:jc w:val="both"/>
        <w:rPr>
          <w:i/>
          <w:color w:val="000000"/>
          <w:szCs w:val="22"/>
          <w:lang w:val="en-US" w:eastAsia="en-US"/>
        </w:rPr>
      </w:pPr>
      <w:r>
        <w:rPr>
          <w:b/>
          <w:i/>
          <w:color w:val="000000"/>
          <w:szCs w:val="22"/>
          <w:lang w:val="en-US" w:eastAsia="en-US"/>
        </w:rPr>
        <w:t xml:space="preserve">Zakres robót: </w:t>
      </w:r>
    </w:p>
    <w:p w14:paraId="3DCADE1D" w14:textId="77777777" w:rsidR="00687666" w:rsidRDefault="00687666" w:rsidP="00687666">
      <w:pPr>
        <w:numPr>
          <w:ilvl w:val="1"/>
          <w:numId w:val="8"/>
        </w:numPr>
        <w:spacing w:after="138"/>
        <w:ind w:right="16" w:hanging="451"/>
        <w:jc w:val="both"/>
        <w:rPr>
          <w:i/>
          <w:color w:val="000000"/>
          <w:szCs w:val="22"/>
          <w:lang w:val="en-US" w:eastAsia="en-US"/>
        </w:rPr>
      </w:pPr>
      <w:r>
        <w:rPr>
          <w:b/>
          <w:i/>
          <w:color w:val="000000"/>
          <w:szCs w:val="22"/>
          <w:lang w:val="en-US" w:eastAsia="en-US"/>
        </w:rPr>
        <w:t>nawierzchnie</w:t>
      </w:r>
      <w:r>
        <w:rPr>
          <w:i/>
          <w:color w:val="000000"/>
          <w:szCs w:val="22"/>
          <w:lang w:val="en-US" w:eastAsia="en-US"/>
        </w:rPr>
        <w:t xml:space="preserve"> (warstwy bitumiczne); </w:t>
      </w:r>
    </w:p>
    <w:p w14:paraId="2AB7CE1C" w14:textId="77777777" w:rsidR="00687666" w:rsidRDefault="00687666" w:rsidP="00687666">
      <w:pPr>
        <w:numPr>
          <w:ilvl w:val="1"/>
          <w:numId w:val="8"/>
        </w:numPr>
        <w:spacing w:after="135"/>
        <w:ind w:right="16" w:hanging="451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pobocza </w:t>
      </w:r>
      <w:r>
        <w:rPr>
          <w:i/>
          <w:color w:val="000000"/>
          <w:szCs w:val="22"/>
          <w:lang w:eastAsia="en-US"/>
        </w:rPr>
        <w:t xml:space="preserve"> (kruszywo łamane (nie związane) 0/31,5mm); </w:t>
      </w:r>
    </w:p>
    <w:p w14:paraId="66DDA53A" w14:textId="77777777" w:rsidR="00687666" w:rsidRDefault="00687666" w:rsidP="00687666">
      <w:pPr>
        <w:numPr>
          <w:ilvl w:val="1"/>
          <w:numId w:val="8"/>
        </w:numPr>
        <w:spacing w:after="141"/>
        <w:ind w:right="16" w:hanging="451"/>
        <w:jc w:val="both"/>
        <w:rPr>
          <w:i/>
          <w:color w:val="000000"/>
          <w:szCs w:val="22"/>
          <w:lang w:val="en-US" w:eastAsia="en-US"/>
        </w:rPr>
      </w:pPr>
      <w:r>
        <w:rPr>
          <w:b/>
          <w:i/>
          <w:color w:val="000000"/>
          <w:szCs w:val="22"/>
          <w:lang w:val="en-US" w:eastAsia="en-US"/>
        </w:rPr>
        <w:t>roboty uzupełniające</w:t>
      </w:r>
      <w:r>
        <w:rPr>
          <w:i/>
          <w:color w:val="000000"/>
          <w:szCs w:val="22"/>
          <w:lang w:val="en-US" w:eastAsia="en-US"/>
        </w:rPr>
        <w:t xml:space="preserve"> (roboty wykończeniowe). </w:t>
      </w:r>
    </w:p>
    <w:p w14:paraId="601889B2" w14:textId="77777777" w:rsidR="00687666" w:rsidRDefault="00687666" w:rsidP="00687666">
      <w:pPr>
        <w:numPr>
          <w:ilvl w:val="0"/>
          <w:numId w:val="8"/>
        </w:numPr>
        <w:spacing w:after="129" w:line="252" w:lineRule="auto"/>
        <w:ind w:right="45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Miejsce robót stwarzające zagrożenie bezpieczeństwa i zdrowia ludzi: </w:t>
      </w:r>
    </w:p>
    <w:p w14:paraId="435A5476" w14:textId="0A23BDE4" w:rsidR="00687666" w:rsidRDefault="00687666" w:rsidP="00687666">
      <w:pPr>
        <w:numPr>
          <w:ilvl w:val="1"/>
          <w:numId w:val="8"/>
        </w:numPr>
        <w:spacing w:after="4" w:line="348" w:lineRule="auto"/>
        <w:ind w:right="16" w:hanging="451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Droga </w:t>
      </w:r>
      <w:r w:rsidR="002F2D34">
        <w:rPr>
          <w:b/>
          <w:i/>
          <w:color w:val="000000"/>
          <w:szCs w:val="22"/>
          <w:lang w:eastAsia="en-US"/>
        </w:rPr>
        <w:t xml:space="preserve">gminna </w:t>
      </w:r>
      <w:r>
        <w:rPr>
          <w:b/>
          <w:i/>
          <w:color w:val="000000"/>
          <w:szCs w:val="22"/>
          <w:lang w:eastAsia="en-US"/>
        </w:rPr>
        <w:t xml:space="preserve"> </w:t>
      </w:r>
      <w:r w:rsidR="002F2D34">
        <w:rPr>
          <w:b/>
          <w:i/>
          <w:color w:val="000000"/>
          <w:szCs w:val="22"/>
          <w:lang w:eastAsia="en-US"/>
        </w:rPr>
        <w:t>113493</w:t>
      </w:r>
      <w:r>
        <w:rPr>
          <w:b/>
          <w:i/>
          <w:color w:val="000000"/>
          <w:szCs w:val="22"/>
          <w:lang w:eastAsia="en-US"/>
        </w:rPr>
        <w:t>E</w:t>
      </w:r>
    </w:p>
    <w:p w14:paraId="28B06D79" w14:textId="77777777" w:rsidR="002F2D34" w:rsidRPr="002F2D34" w:rsidRDefault="002F2D34" w:rsidP="002F2D34">
      <w:pPr>
        <w:spacing w:after="4" w:line="348" w:lineRule="auto"/>
        <w:ind w:left="1190" w:right="16"/>
        <w:jc w:val="both"/>
        <w:rPr>
          <w:i/>
          <w:color w:val="000000"/>
          <w:szCs w:val="22"/>
          <w:lang w:eastAsia="en-US"/>
        </w:rPr>
      </w:pPr>
    </w:p>
    <w:p w14:paraId="7B6702D0" w14:textId="77777777" w:rsidR="00687666" w:rsidRDefault="00687666" w:rsidP="00687666">
      <w:pPr>
        <w:numPr>
          <w:ilvl w:val="0"/>
          <w:numId w:val="8"/>
        </w:numPr>
        <w:spacing w:after="3" w:line="348" w:lineRule="auto"/>
        <w:ind w:right="45"/>
        <w:jc w:val="both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 xml:space="preserve">Informacje na temat przewidywanych zagrożeń występujących podczas realizacji robót: </w:t>
      </w:r>
    </w:p>
    <w:p w14:paraId="39E3DE7F" w14:textId="4A723B1B" w:rsidR="00687666" w:rsidRDefault="00687666" w:rsidP="00687666">
      <w:pPr>
        <w:numPr>
          <w:ilvl w:val="1"/>
          <w:numId w:val="8"/>
        </w:numPr>
        <w:spacing w:after="4" w:line="348" w:lineRule="auto"/>
        <w:ind w:right="16" w:hanging="451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miejsce zagrożenia: pas drogowy drogi </w:t>
      </w:r>
      <w:r w:rsidR="002F2D34">
        <w:rPr>
          <w:b/>
          <w:i/>
          <w:color w:val="000000"/>
          <w:szCs w:val="22"/>
          <w:lang w:eastAsia="en-US"/>
        </w:rPr>
        <w:t>gminnej nr. 113493E</w:t>
      </w:r>
    </w:p>
    <w:p w14:paraId="75DB8E91" w14:textId="77777777" w:rsidR="00687666" w:rsidRDefault="00687666" w:rsidP="00687666">
      <w:pPr>
        <w:numPr>
          <w:ilvl w:val="1"/>
          <w:numId w:val="8"/>
        </w:numPr>
        <w:spacing w:after="124" w:line="252" w:lineRule="auto"/>
        <w:ind w:right="16" w:hanging="451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czas występowania zagrożenia: określi wykonawca robót, </w:t>
      </w:r>
    </w:p>
    <w:p w14:paraId="02F9481E" w14:textId="77777777" w:rsidR="00687666" w:rsidRDefault="00687666" w:rsidP="00687666">
      <w:pPr>
        <w:numPr>
          <w:ilvl w:val="1"/>
          <w:numId w:val="8"/>
        </w:numPr>
        <w:spacing w:after="139" w:line="252" w:lineRule="auto"/>
        <w:ind w:right="16" w:hanging="451"/>
        <w:jc w:val="both"/>
        <w:rPr>
          <w:i/>
          <w:color w:val="000000"/>
          <w:szCs w:val="22"/>
          <w:lang w:val="en-US" w:eastAsia="en-US"/>
        </w:rPr>
      </w:pPr>
      <w:r>
        <w:rPr>
          <w:b/>
          <w:i/>
          <w:color w:val="000000"/>
          <w:szCs w:val="22"/>
          <w:lang w:val="en-US" w:eastAsia="en-US"/>
        </w:rPr>
        <w:t xml:space="preserve">rodzaje zagrożeń: </w:t>
      </w:r>
    </w:p>
    <w:p w14:paraId="305048B1" w14:textId="77777777" w:rsidR="00687666" w:rsidRDefault="00687666" w:rsidP="00687666">
      <w:pPr>
        <w:numPr>
          <w:ilvl w:val="2"/>
          <w:numId w:val="8"/>
        </w:numPr>
        <w:spacing w:after="134" w:line="252" w:lineRule="auto"/>
        <w:ind w:right="16" w:hanging="360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zagrożenia wypadkowe: ruch drogowy, praca maszyn i urządzeń </w:t>
      </w:r>
    </w:p>
    <w:p w14:paraId="13018513" w14:textId="77777777" w:rsidR="00687666" w:rsidRDefault="00687666" w:rsidP="00687666">
      <w:pPr>
        <w:numPr>
          <w:ilvl w:val="2"/>
          <w:numId w:val="8"/>
        </w:numPr>
        <w:spacing w:after="134" w:line="252" w:lineRule="auto"/>
        <w:ind w:right="16" w:hanging="360"/>
        <w:jc w:val="both"/>
        <w:rPr>
          <w:i/>
          <w:color w:val="000000"/>
          <w:szCs w:val="22"/>
          <w:lang w:val="en-US" w:eastAsia="en-US"/>
        </w:rPr>
      </w:pPr>
      <w:r>
        <w:rPr>
          <w:b/>
          <w:i/>
          <w:color w:val="000000"/>
          <w:szCs w:val="22"/>
          <w:lang w:val="en-US" w:eastAsia="en-US"/>
        </w:rPr>
        <w:t xml:space="preserve">zagrożenia zdrowotne: hałas, wibracja </w:t>
      </w:r>
    </w:p>
    <w:p w14:paraId="3C5ADB0E" w14:textId="77777777" w:rsidR="00687666" w:rsidRDefault="00687666" w:rsidP="00687666">
      <w:pPr>
        <w:numPr>
          <w:ilvl w:val="2"/>
          <w:numId w:val="8"/>
        </w:numPr>
        <w:spacing w:after="116" w:line="252" w:lineRule="auto"/>
        <w:ind w:right="16" w:hanging="360"/>
        <w:jc w:val="both"/>
        <w:rPr>
          <w:i/>
          <w:color w:val="000000"/>
          <w:szCs w:val="22"/>
          <w:lang w:val="en-US" w:eastAsia="en-US"/>
        </w:rPr>
      </w:pPr>
      <w:r>
        <w:rPr>
          <w:b/>
          <w:i/>
          <w:color w:val="000000"/>
          <w:szCs w:val="22"/>
          <w:lang w:val="en-US" w:eastAsia="en-US"/>
        </w:rPr>
        <w:t xml:space="preserve">zagrożenia pożarowe: praca urządzeń spalinowych </w:t>
      </w:r>
    </w:p>
    <w:p w14:paraId="049287EC" w14:textId="77777777" w:rsidR="00687666" w:rsidRDefault="00687666" w:rsidP="00687666">
      <w:pPr>
        <w:numPr>
          <w:ilvl w:val="0"/>
          <w:numId w:val="8"/>
        </w:numPr>
        <w:spacing w:after="134"/>
        <w:ind w:right="45"/>
        <w:jc w:val="both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>Informacja o oznakowaniu i zabezpieczeniu miejsca prowadzonych robót:</w:t>
      </w:r>
      <w:r>
        <w:rPr>
          <w:b/>
          <w:i/>
          <w:color w:val="000000"/>
          <w:szCs w:val="22"/>
          <w:lang w:eastAsia="en-US"/>
        </w:rPr>
        <w:t xml:space="preserve"> </w:t>
      </w:r>
    </w:p>
    <w:p w14:paraId="0475286D" w14:textId="77777777" w:rsidR="00687666" w:rsidRDefault="00687666" w:rsidP="00687666">
      <w:pPr>
        <w:spacing w:after="4" w:line="348" w:lineRule="auto"/>
        <w:ind w:left="345" w:right="16" w:firstLine="341"/>
        <w:rPr>
          <w:b/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Zgodnie z opracowanym przez wykonawcę robót i zatwierdzonym przez zarządcę drogi oraz Komendę Powiatową  Policji w Rawie Mazowieckiej, projektem organizacji ruchu na czas wykonywania  robót (stanowiska pracy oznakowane, wydzielone zaporami, zastawami, pachołkami drogowymi) </w:t>
      </w:r>
    </w:p>
    <w:p w14:paraId="1D9CA036" w14:textId="77777777" w:rsidR="00687666" w:rsidRDefault="00687666" w:rsidP="00687666">
      <w:pPr>
        <w:numPr>
          <w:ilvl w:val="0"/>
          <w:numId w:val="8"/>
        </w:numPr>
        <w:spacing w:after="3" w:line="360" w:lineRule="auto"/>
        <w:ind w:right="45"/>
        <w:jc w:val="both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 xml:space="preserve">Informacje o sposobie instruktażu pracowników przed przystąpieniem do realizacji robót: </w:t>
      </w:r>
    </w:p>
    <w:p w14:paraId="1CBAFD74" w14:textId="77777777" w:rsidR="00687666" w:rsidRDefault="00687666" w:rsidP="00687666">
      <w:pPr>
        <w:numPr>
          <w:ilvl w:val="0"/>
          <w:numId w:val="9"/>
        </w:numPr>
        <w:spacing w:after="4" w:line="348" w:lineRule="auto"/>
        <w:ind w:right="16" w:hanging="451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lastRenderedPageBreak/>
        <w:t xml:space="preserve">pracownicy muszą posiadać wymagane przepisami: kwalifikacje - uprawnienia, badania lekarskie, szkolenia BHP, są zapoznani z ryzykiem zawodowym, w tym działań jego ograniczenia przez środki techniczne, proceduralne i kontrolne. </w:t>
      </w:r>
    </w:p>
    <w:p w14:paraId="4C9A09B5" w14:textId="77777777" w:rsidR="00687666" w:rsidRDefault="00687666" w:rsidP="00687666">
      <w:pPr>
        <w:numPr>
          <w:ilvl w:val="0"/>
          <w:numId w:val="9"/>
        </w:numPr>
        <w:spacing w:after="4" w:line="348" w:lineRule="auto"/>
        <w:ind w:right="16" w:hanging="451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Kierownik robót przeprowadzi z pracownikami instruktaż stanowiskowy BHP podający zagrożenia występujące na stanowisku pracy, sposoby ochrony przed zagrożeniami oraz metody bezpiecznego wykonywania pracy, w tym również: </w:t>
      </w:r>
    </w:p>
    <w:p w14:paraId="4C7331EE" w14:textId="77777777" w:rsidR="00687666" w:rsidRDefault="00687666" w:rsidP="00687666">
      <w:pPr>
        <w:numPr>
          <w:ilvl w:val="1"/>
          <w:numId w:val="9"/>
        </w:numPr>
        <w:spacing w:after="150" w:line="252" w:lineRule="auto"/>
        <w:ind w:right="16" w:hanging="394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określa zasady w przypadku wystąpienia zagrożenia: </w:t>
      </w:r>
    </w:p>
    <w:p w14:paraId="7A4F54BE" w14:textId="77777777" w:rsidR="00687666" w:rsidRDefault="00687666" w:rsidP="00687666">
      <w:pPr>
        <w:numPr>
          <w:ilvl w:val="2"/>
          <w:numId w:val="9"/>
        </w:numPr>
        <w:spacing w:after="152" w:line="252" w:lineRule="auto"/>
        <w:ind w:right="16" w:hanging="360"/>
        <w:jc w:val="both"/>
        <w:rPr>
          <w:i/>
          <w:color w:val="000000"/>
          <w:szCs w:val="22"/>
          <w:lang w:val="en-US" w:eastAsia="en-US"/>
        </w:rPr>
      </w:pPr>
      <w:r>
        <w:rPr>
          <w:b/>
          <w:i/>
          <w:color w:val="000000"/>
          <w:szCs w:val="22"/>
          <w:lang w:val="en-US" w:eastAsia="en-US"/>
        </w:rPr>
        <w:t xml:space="preserve">wstrzymanie pracy, </w:t>
      </w:r>
    </w:p>
    <w:p w14:paraId="507302B2" w14:textId="77777777" w:rsidR="00687666" w:rsidRDefault="00687666" w:rsidP="00687666">
      <w:pPr>
        <w:numPr>
          <w:ilvl w:val="2"/>
          <w:numId w:val="9"/>
        </w:numPr>
        <w:spacing w:after="152" w:line="252" w:lineRule="auto"/>
        <w:ind w:right="16" w:hanging="360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ewentualna ewakuacja ludzi ze strefy zagrożenia, </w:t>
      </w:r>
    </w:p>
    <w:p w14:paraId="673B424D" w14:textId="77777777" w:rsidR="00687666" w:rsidRDefault="00687666" w:rsidP="00687666">
      <w:pPr>
        <w:numPr>
          <w:ilvl w:val="2"/>
          <w:numId w:val="9"/>
        </w:numPr>
        <w:spacing w:after="152" w:line="252" w:lineRule="auto"/>
        <w:ind w:right="16" w:hanging="360"/>
        <w:jc w:val="both"/>
        <w:rPr>
          <w:i/>
          <w:color w:val="000000"/>
          <w:szCs w:val="22"/>
          <w:lang w:val="en-US" w:eastAsia="en-US"/>
        </w:rPr>
      </w:pPr>
      <w:r>
        <w:rPr>
          <w:b/>
          <w:i/>
          <w:color w:val="000000"/>
          <w:szCs w:val="22"/>
          <w:lang w:val="en-US" w:eastAsia="en-US"/>
        </w:rPr>
        <w:t xml:space="preserve">zabezpieczenie miejsca zagrożenia </w:t>
      </w:r>
    </w:p>
    <w:p w14:paraId="676B636E" w14:textId="77777777" w:rsidR="00687666" w:rsidRDefault="00687666" w:rsidP="00687666">
      <w:pPr>
        <w:numPr>
          <w:ilvl w:val="2"/>
          <w:numId w:val="9"/>
        </w:numPr>
        <w:spacing w:after="136" w:line="252" w:lineRule="auto"/>
        <w:ind w:right="16" w:hanging="360"/>
        <w:jc w:val="both"/>
        <w:rPr>
          <w:i/>
          <w:color w:val="000000"/>
          <w:szCs w:val="22"/>
          <w:lang w:val="en-US" w:eastAsia="en-US"/>
        </w:rPr>
      </w:pPr>
      <w:r>
        <w:rPr>
          <w:b/>
          <w:i/>
          <w:color w:val="000000"/>
          <w:szCs w:val="22"/>
          <w:lang w:val="en-US" w:eastAsia="en-US"/>
        </w:rPr>
        <w:t xml:space="preserve">ewentualne usunięcie zagrożenia </w:t>
      </w:r>
    </w:p>
    <w:p w14:paraId="1DD25C8A" w14:textId="77777777" w:rsidR="00687666" w:rsidRDefault="00687666" w:rsidP="00687666">
      <w:pPr>
        <w:numPr>
          <w:ilvl w:val="0"/>
          <w:numId w:val="9"/>
        </w:numPr>
        <w:spacing w:after="33" w:line="348" w:lineRule="auto"/>
        <w:ind w:right="16" w:hanging="451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zgodnie z istniejącymi zagrożeniami na danym stanowisku pracy, rodzaju robót, pracownicy mają stosować środki ochrony indywidualnej </w:t>
      </w:r>
    </w:p>
    <w:p w14:paraId="2A34CAFD" w14:textId="77777777" w:rsidR="00687666" w:rsidRDefault="00687666" w:rsidP="00687666">
      <w:pPr>
        <w:numPr>
          <w:ilvl w:val="1"/>
          <w:numId w:val="9"/>
        </w:numPr>
        <w:spacing w:after="31" w:line="360" w:lineRule="auto"/>
        <w:ind w:right="16" w:hanging="394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podstawowe: ubrania, kamizelki w kolorze ostrzegawczym z elementami odblaskowymi, </w:t>
      </w:r>
    </w:p>
    <w:p w14:paraId="465C0FDF" w14:textId="77777777" w:rsidR="00687666" w:rsidRDefault="00687666" w:rsidP="00687666">
      <w:pPr>
        <w:numPr>
          <w:ilvl w:val="1"/>
          <w:numId w:val="9"/>
        </w:numPr>
        <w:spacing w:after="4" w:line="360" w:lineRule="auto"/>
        <w:ind w:right="16" w:hanging="394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specjalistyczne: kaski ochronne, ochronniki słuchu, rękawice antywibracyjne </w:t>
      </w:r>
    </w:p>
    <w:p w14:paraId="54D9AE2F" w14:textId="77777777" w:rsidR="00687666" w:rsidRDefault="00687666" w:rsidP="00687666">
      <w:pPr>
        <w:numPr>
          <w:ilvl w:val="0"/>
          <w:numId w:val="9"/>
        </w:numPr>
        <w:spacing w:after="4" w:line="348" w:lineRule="auto"/>
        <w:ind w:right="16" w:hanging="451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bezpośredni nadzór nad robotami drogowymi będzie pełniony przez uprawnionego kierownika budowy, majstra, brygadzistę. </w:t>
      </w:r>
    </w:p>
    <w:p w14:paraId="3DFC288D" w14:textId="77777777" w:rsidR="00687666" w:rsidRDefault="00687666" w:rsidP="00687666">
      <w:pPr>
        <w:numPr>
          <w:ilvl w:val="0"/>
          <w:numId w:val="10"/>
        </w:numPr>
        <w:spacing w:after="141"/>
        <w:ind w:right="45"/>
        <w:jc w:val="both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 xml:space="preserve">Informacje na temat transportu i składowania materiałów na budowie: </w:t>
      </w:r>
    </w:p>
    <w:p w14:paraId="0DAC7D25" w14:textId="77777777" w:rsidR="00687666" w:rsidRDefault="00687666" w:rsidP="00687666">
      <w:pPr>
        <w:numPr>
          <w:ilvl w:val="1"/>
          <w:numId w:val="10"/>
        </w:numPr>
        <w:spacing w:after="4" w:line="348" w:lineRule="auto"/>
        <w:ind w:right="16" w:hanging="451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wszystkie materiały będą przemieszczane transportem kołowym oraz  urządzeniami dostosowanymi do danego rodzaju materiału </w:t>
      </w:r>
    </w:p>
    <w:p w14:paraId="2D49B8B4" w14:textId="77777777" w:rsidR="00687666" w:rsidRDefault="00687666" w:rsidP="00687666">
      <w:pPr>
        <w:numPr>
          <w:ilvl w:val="0"/>
          <w:numId w:val="10"/>
        </w:numPr>
        <w:spacing w:after="141"/>
        <w:ind w:right="45"/>
        <w:jc w:val="both"/>
        <w:rPr>
          <w:i/>
          <w:color w:val="000000"/>
          <w:szCs w:val="22"/>
          <w:lang w:eastAsia="en-US"/>
        </w:rPr>
      </w:pPr>
      <w:r>
        <w:rPr>
          <w:i/>
          <w:color w:val="000000"/>
          <w:szCs w:val="22"/>
          <w:lang w:eastAsia="en-US"/>
        </w:rPr>
        <w:t xml:space="preserve">Informacja na temat zabezpieczenia p.poż. i pierwszej pomocy </w:t>
      </w:r>
    </w:p>
    <w:p w14:paraId="003F9714" w14:textId="77777777" w:rsidR="00687666" w:rsidRDefault="00687666" w:rsidP="00687666">
      <w:pPr>
        <w:numPr>
          <w:ilvl w:val="1"/>
          <w:numId w:val="10"/>
        </w:numPr>
        <w:spacing w:after="117" w:line="252" w:lineRule="auto"/>
        <w:ind w:right="16" w:hanging="451"/>
        <w:jc w:val="both"/>
        <w:rPr>
          <w:i/>
          <w:color w:val="000000"/>
          <w:szCs w:val="22"/>
          <w:lang w:eastAsia="en-US"/>
        </w:rPr>
      </w:pPr>
      <w:r>
        <w:rPr>
          <w:b/>
          <w:i/>
          <w:color w:val="000000"/>
          <w:szCs w:val="22"/>
          <w:lang w:eastAsia="en-US"/>
        </w:rPr>
        <w:t xml:space="preserve">sprzęt techniczny wyposażony będzie w gaśnice p.poż i apteczki pierwszej </w:t>
      </w:r>
    </w:p>
    <w:p w14:paraId="22938AE5" w14:textId="77777777" w:rsidR="00687666" w:rsidRDefault="00687666" w:rsidP="00687666">
      <w:pPr>
        <w:spacing w:after="125" w:line="252" w:lineRule="auto"/>
        <w:ind w:left="1200" w:right="16" w:hanging="10"/>
        <w:rPr>
          <w:i/>
          <w:color w:val="000000"/>
          <w:szCs w:val="22"/>
          <w:lang w:val="en-US" w:eastAsia="en-US"/>
        </w:rPr>
      </w:pPr>
      <w:r>
        <w:rPr>
          <w:b/>
          <w:i/>
          <w:color w:val="000000"/>
          <w:szCs w:val="22"/>
          <w:lang w:val="en-US" w:eastAsia="en-US"/>
        </w:rPr>
        <w:t xml:space="preserve">pomocy </w:t>
      </w:r>
    </w:p>
    <w:p w14:paraId="1144489D" w14:textId="77777777" w:rsidR="00687666" w:rsidRDefault="00687666" w:rsidP="00687666">
      <w:pPr>
        <w:numPr>
          <w:ilvl w:val="1"/>
          <w:numId w:val="10"/>
        </w:numPr>
        <w:spacing w:after="4" w:line="348" w:lineRule="auto"/>
        <w:ind w:right="16" w:hanging="451"/>
        <w:jc w:val="both"/>
        <w:rPr>
          <w:i/>
          <w:color w:val="000000"/>
          <w:szCs w:val="22"/>
          <w:lang w:val="en-US" w:eastAsia="en-US"/>
        </w:rPr>
      </w:pPr>
      <w:r>
        <w:rPr>
          <w:b/>
          <w:i/>
          <w:color w:val="000000"/>
          <w:szCs w:val="22"/>
          <w:lang w:eastAsia="en-US"/>
        </w:rPr>
        <w:t xml:space="preserve">na terenie budowy w miejscu wydzielonym i oznaczonym powinien znajdować się podstawowy sprzęt p-poż. </w:t>
      </w:r>
      <w:r>
        <w:rPr>
          <w:b/>
          <w:i/>
          <w:color w:val="000000"/>
          <w:szCs w:val="22"/>
          <w:lang w:val="en-US" w:eastAsia="en-US"/>
        </w:rPr>
        <w:t xml:space="preserve">(gaśnice, tłumice) oraz apteczka pierwszej pomocy.  </w:t>
      </w:r>
    </w:p>
    <w:p w14:paraId="03A27399" w14:textId="77777777" w:rsidR="00687666" w:rsidRDefault="00687666" w:rsidP="00687666">
      <w:pPr>
        <w:spacing w:after="3" w:line="348" w:lineRule="auto"/>
        <w:ind w:left="1190" w:right="45" w:hanging="830"/>
        <w:jc w:val="both"/>
        <w:rPr>
          <w:i/>
          <w:color w:val="4472C4" w:themeColor="accent1"/>
          <w:szCs w:val="22"/>
          <w:lang w:eastAsia="en-US"/>
        </w:rPr>
      </w:pPr>
      <w:r>
        <w:rPr>
          <w:i/>
          <w:color w:val="4472C4" w:themeColor="accent1"/>
          <w:szCs w:val="22"/>
          <w:lang w:eastAsia="en-US"/>
        </w:rPr>
        <w:t>Uwaga: 1. Dokumentacja dotycząca prowadzonych robót będzie dostępna u kierownika  budowy.</w:t>
      </w:r>
    </w:p>
    <w:p w14:paraId="0A396FC7" w14:textId="77777777" w:rsidR="00687666" w:rsidRDefault="00687666" w:rsidP="00687666">
      <w:pPr>
        <w:pStyle w:val="Akapitzlist"/>
        <w:numPr>
          <w:ilvl w:val="0"/>
          <w:numId w:val="11"/>
        </w:numPr>
        <w:spacing w:after="3" w:line="348" w:lineRule="auto"/>
        <w:ind w:right="45"/>
        <w:jc w:val="both"/>
        <w:rPr>
          <w:i/>
          <w:color w:val="4472C4" w:themeColor="accent1"/>
          <w:szCs w:val="22"/>
          <w:lang w:eastAsia="en-US"/>
        </w:rPr>
      </w:pPr>
      <w:r>
        <w:rPr>
          <w:i/>
          <w:color w:val="4472C4" w:themeColor="accent1"/>
          <w:szCs w:val="22"/>
          <w:lang w:eastAsia="en-US"/>
        </w:rPr>
        <w:t xml:space="preserve">Wykonawca zobowiązany jest przed przystąpieniem do robót, wykonać </w:t>
      </w:r>
    </w:p>
    <w:p w14:paraId="2EA940C8" w14:textId="207156E4" w:rsidR="00687666" w:rsidRDefault="00687666" w:rsidP="0090430E">
      <w:pPr>
        <w:pStyle w:val="Akapitzlist"/>
        <w:spacing w:after="3" w:line="348" w:lineRule="auto"/>
        <w:ind w:left="1550" w:right="45"/>
        <w:jc w:val="both"/>
        <w:rPr>
          <w:i/>
          <w:color w:val="4472C4" w:themeColor="accent1"/>
          <w:szCs w:val="22"/>
          <w:lang w:eastAsia="en-US"/>
        </w:rPr>
      </w:pPr>
      <w:r>
        <w:rPr>
          <w:i/>
          <w:color w:val="4472C4" w:themeColor="accent1"/>
          <w:szCs w:val="22"/>
          <w:lang w:eastAsia="en-US"/>
        </w:rPr>
        <w:t xml:space="preserve">i zatwierdzić projekt organizacji ruchu na czas prowadzonych robót.  </w:t>
      </w:r>
    </w:p>
    <w:p w14:paraId="371F2080" w14:textId="402EA6C4" w:rsidR="00BC3A55" w:rsidRDefault="00BC3A55" w:rsidP="0090430E">
      <w:pPr>
        <w:pStyle w:val="Akapitzlist"/>
        <w:spacing w:after="3" w:line="348" w:lineRule="auto"/>
        <w:ind w:left="1550" w:right="45"/>
        <w:jc w:val="both"/>
        <w:rPr>
          <w:i/>
          <w:color w:val="4472C4" w:themeColor="accent1"/>
          <w:szCs w:val="22"/>
          <w:lang w:eastAsia="en-US"/>
        </w:rPr>
      </w:pPr>
    </w:p>
    <w:p w14:paraId="190CE90B" w14:textId="77777777" w:rsidR="00BC3A55" w:rsidRPr="00BC3A55" w:rsidRDefault="00BC3A55" w:rsidP="00BC3A55">
      <w:pPr>
        <w:spacing w:after="3" w:line="348" w:lineRule="auto"/>
        <w:ind w:right="45"/>
        <w:jc w:val="both"/>
        <w:rPr>
          <w:i/>
          <w:color w:val="4472C4" w:themeColor="accent1"/>
          <w:szCs w:val="22"/>
          <w:lang w:eastAsia="en-US"/>
        </w:rPr>
      </w:pPr>
    </w:p>
    <w:tbl>
      <w:tblPr>
        <w:tblpPr w:leftFromText="141" w:rightFromText="141" w:vertAnchor="text" w:horzAnchor="margin" w:tblpY="1533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913"/>
        <w:gridCol w:w="5303"/>
        <w:gridCol w:w="547"/>
        <w:gridCol w:w="913"/>
        <w:gridCol w:w="1005"/>
      </w:tblGrid>
      <w:tr w:rsidR="0090430E" w:rsidRPr="0090430E" w14:paraId="29B7A978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8ABFF" w14:textId="77777777" w:rsidR="0090430E" w:rsidRPr="0090430E" w:rsidRDefault="0090430E" w:rsidP="00BC3A55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lastRenderedPageBreak/>
              <w:t>Lp.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B382B" w14:textId="77777777" w:rsidR="0090430E" w:rsidRPr="0090430E" w:rsidRDefault="0090430E" w:rsidP="00BC3A55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Podstawa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69E10" w14:textId="77777777" w:rsidR="0090430E" w:rsidRPr="0090430E" w:rsidRDefault="0090430E" w:rsidP="00BC3A55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AC0D9" w14:textId="77777777" w:rsidR="0090430E" w:rsidRPr="0090430E" w:rsidRDefault="0090430E" w:rsidP="00BC3A55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3A65" w14:textId="77777777" w:rsidR="0090430E" w:rsidRPr="0090430E" w:rsidRDefault="0090430E" w:rsidP="00BC3A55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Poszcz.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0E4F" w14:textId="77777777" w:rsidR="0090430E" w:rsidRPr="0090430E" w:rsidRDefault="0090430E" w:rsidP="00BC3A55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Razem</w:t>
            </w:r>
          </w:p>
        </w:tc>
      </w:tr>
      <w:tr w:rsidR="0090430E" w:rsidRPr="0090430E" w14:paraId="1AB88032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D1FFD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0D3A5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45D9F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Roboty pomiarowe</w:t>
            </w:r>
          </w:p>
        </w:tc>
      </w:tr>
      <w:tr w:rsidR="0090430E" w:rsidRPr="0090430E" w14:paraId="7681E445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AB311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1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44FCB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KNR 2-01 0119-03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5F691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Roboty pomiarowe przy liniowych robotach ziemnych - trasa drogi w terenie równinnym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0C7A9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km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84D99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5D10F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0,555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</w:tr>
      <w:tr w:rsidR="0090430E" w:rsidRPr="0090430E" w14:paraId="4E082588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F1144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6549D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8EF11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Roboty ziemne</w:t>
            </w:r>
          </w:p>
        </w:tc>
      </w:tr>
      <w:tr w:rsidR="0090430E" w:rsidRPr="0090430E" w14:paraId="344F3678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4C1C0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2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br/>
              <w:t>d.2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9B971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KNNR 6 0103-01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C03F6" w14:textId="15CBF9E1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 xml:space="preserve">Profilowanie i zagęszczanie podłoża wykonywane </w:t>
            </w:r>
            <w:r w:rsidR="00BC3A55">
              <w:rPr>
                <w:rFonts w:ascii="Arial" w:eastAsiaTheme="minorEastAsia" w:hAnsi="Arial" w:cs="Arial"/>
                <w:sz w:val="15"/>
                <w:szCs w:val="15"/>
              </w:rPr>
              <w:t>mechanicznie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 xml:space="preserve"> w gruncie kat. II-IV pod warstwy konstrukcyjne nawierzchni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0BB06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m2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BA08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4B1A1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2 237,000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</w:tr>
      <w:tr w:rsidR="0090430E" w:rsidRPr="0090430E" w14:paraId="5BE30C40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97049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5806D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CC29F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Podbudowa</w:t>
            </w:r>
          </w:p>
        </w:tc>
      </w:tr>
      <w:tr w:rsidR="0090430E" w:rsidRPr="0090430E" w14:paraId="2CE2628A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9DFD3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3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br/>
              <w:t>d.3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C5CB3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KNNR 6 0113-01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CF799" w14:textId="41A3FD17" w:rsidR="00BC3A55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Warstwa dolna podbudowy z kruszyw łamanych gr.10 cm</w:t>
            </w:r>
            <w:r w:rsidR="00BC3A55">
              <w:rPr>
                <w:rFonts w:ascii="Arial" w:eastAsiaTheme="minorEastAsia" w:hAnsi="Arial" w:cs="Arial"/>
                <w:sz w:val="15"/>
                <w:szCs w:val="15"/>
              </w:rPr>
              <w:t xml:space="preserve"> (frakcja 0-31.5 mm)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387BE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m2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B68BB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D8635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2 237,000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</w:tr>
      <w:tr w:rsidR="0090430E" w:rsidRPr="0090430E" w14:paraId="07D4994D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B2652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9D7A0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20C0A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Nawierzchnie</w:t>
            </w:r>
          </w:p>
        </w:tc>
      </w:tr>
      <w:tr w:rsidR="0090430E" w:rsidRPr="0090430E" w14:paraId="75619A7E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E542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4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br/>
              <w:t>d.4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CD6FD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KNNR 6 0308-01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082BB" w14:textId="7B9154FA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Nawierzchnie z mieszanek mineralno-bitumicznych asfaltowych o grubości 3 cm (warstwa wiążąca)</w:t>
            </w:r>
            <w:r w:rsidR="00BC3A55">
              <w:rPr>
                <w:rFonts w:ascii="Arial" w:eastAsiaTheme="minorEastAsia" w:hAnsi="Arial" w:cs="Arial"/>
                <w:sz w:val="15"/>
                <w:szCs w:val="15"/>
              </w:rPr>
              <w:t xml:space="preserve"> AC 8 W 50/70 dla KR1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3E9BF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m2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B0581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ED36B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2 237,000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</w:tr>
      <w:tr w:rsidR="0090430E" w:rsidRPr="0090430E" w14:paraId="06A1F52D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0BFE5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5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br/>
              <w:t>d.4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E923A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KNNR 6 0309-01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C9356" w14:textId="25956825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Nawierzchnie z mieszanek mineralno-bitumicznych asfaltowych o grubości 3 cm (warstwa ścieralna)</w:t>
            </w:r>
            <w:r w:rsidR="00BC3A55">
              <w:rPr>
                <w:rFonts w:ascii="Arial" w:eastAsiaTheme="minorEastAsia" w:hAnsi="Arial" w:cs="Arial"/>
                <w:sz w:val="15"/>
                <w:szCs w:val="15"/>
              </w:rPr>
              <w:t xml:space="preserve">  AC 11 S 50/70 dla KR 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D2309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m2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5CD1C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A97E4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2 237,000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</w:tr>
      <w:tr w:rsidR="0090430E" w:rsidRPr="0090430E" w14:paraId="7343C99C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76FD4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9DF7F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EFEA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Pobocza</w:t>
            </w:r>
          </w:p>
        </w:tc>
      </w:tr>
      <w:tr w:rsidR="0090430E" w:rsidRPr="0090430E" w14:paraId="3498070B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A4B34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6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br/>
              <w:t>d.5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3C229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KNNR 6 0204-02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C888B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Nawierzchnie z tłucznia kamiennego - warstwa dolna o gr. 15 cm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br/>
              <w:t>(pobocza str. L+P)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F1AAD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m2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F6B69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8920F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565,400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</w:tr>
      <w:tr w:rsidR="0090430E" w:rsidRPr="0090430E" w14:paraId="021EBA01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2F04F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9F332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39F9A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Oznakowanie pionowe i poziome</w:t>
            </w:r>
          </w:p>
        </w:tc>
      </w:tr>
      <w:tr w:rsidR="0090430E" w:rsidRPr="0090430E" w14:paraId="064A227E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70EE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7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br/>
              <w:t>d.6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35FFC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KNNR 6 0702-05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62B53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Pionowe znaki drogowe - znaki zakazu, nakazu, ostrzegawcze i informacyjne o pow. ponad 0.3 m2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8F4D5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szt.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55597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13CE5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7,000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</w:tr>
      <w:tr w:rsidR="0090430E" w:rsidRPr="0090430E" w14:paraId="07D570C5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9F4A4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8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br/>
              <w:t>d.6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B329D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KNNR 6 0702-01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16E41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Pionowe znaki drogowe - słupki z rur stalowych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F7673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szt.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FF483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44485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4,000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</w:tr>
      <w:tr w:rsidR="0090430E" w:rsidRPr="0090430E" w14:paraId="4A750873" w14:textId="77777777" w:rsidTr="00BC3A55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3EFDD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9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br/>
              <w:t>d.6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5B0E7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KNNR 6 0705-06</w:t>
            </w:r>
          </w:p>
        </w:tc>
        <w:tc>
          <w:tcPr>
            <w:tcW w:w="2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04991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Oznakowanie poziome jezdni farbą chlorokauczukową - linie na skrzyżowaniach i przejściach dla pieszych malowane mechanicznie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2E344" w14:textId="77777777" w:rsidR="0090430E" w:rsidRPr="0090430E" w:rsidRDefault="0090430E" w:rsidP="00BC3A55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m2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58C41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90AD" w14:textId="77777777" w:rsidR="0090430E" w:rsidRPr="0090430E" w:rsidRDefault="0090430E" w:rsidP="00BC3A55">
            <w:pPr>
              <w:spacing w:before="100" w:beforeAutospacing="1" w:after="100" w:afterAutospacing="1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 w:rsidRPr="0090430E"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  <w:t>5,510</w:t>
            </w:r>
            <w:r w:rsidRPr="0090430E">
              <w:rPr>
                <w:rFonts w:ascii="Arial" w:eastAsiaTheme="minorEastAsia" w:hAnsi="Arial" w:cs="Arial"/>
                <w:sz w:val="15"/>
                <w:szCs w:val="15"/>
              </w:rPr>
              <w:t> </w:t>
            </w:r>
          </w:p>
        </w:tc>
      </w:tr>
    </w:tbl>
    <w:p w14:paraId="591EB19E" w14:textId="671D21D3" w:rsidR="00687666" w:rsidRPr="00BC3A55" w:rsidRDefault="00687666" w:rsidP="0090430E">
      <w:pPr>
        <w:rPr>
          <w:rFonts w:ascii="Arial" w:hAnsi="Arial" w:cs="Arial"/>
          <w:color w:val="000000"/>
          <w:sz w:val="20"/>
          <w:szCs w:val="20"/>
        </w:rPr>
      </w:pPr>
      <w:r>
        <w:t>Zakres robót</w:t>
      </w:r>
      <w:r>
        <w:rPr>
          <w:rFonts w:ascii="Arial" w:hAnsi="Arial" w:cs="Arial"/>
          <w:color w:val="000000"/>
          <w:sz w:val="20"/>
          <w:szCs w:val="20"/>
        </w:rPr>
        <w:br/>
      </w:r>
      <w:r w:rsidR="0090430E">
        <w:rPr>
          <w:rFonts w:ascii="Arial" w:hAnsi="Arial" w:cs="Arial"/>
          <w:color w:val="000000"/>
          <w:sz w:val="20"/>
          <w:szCs w:val="20"/>
        </w:rPr>
        <w:t xml:space="preserve">   </w:t>
      </w:r>
      <w:r w:rsidR="0090430E">
        <w:rPr>
          <w:rFonts w:ascii="Arial" w:hAnsi="Arial" w:cs="Arial"/>
          <w:color w:val="000000"/>
          <w:sz w:val="20"/>
          <w:szCs w:val="20"/>
        </w:rPr>
        <w:tab/>
      </w:r>
      <w:r w:rsidR="0090430E">
        <w:rPr>
          <w:rFonts w:ascii="Arial" w:hAnsi="Arial" w:cs="Arial"/>
          <w:color w:val="000000"/>
          <w:sz w:val="20"/>
          <w:szCs w:val="20"/>
        </w:rPr>
        <w:tab/>
      </w:r>
      <w:r w:rsidR="0090430E">
        <w:rPr>
          <w:rFonts w:ascii="Arial" w:hAnsi="Arial" w:cs="Arial"/>
          <w:color w:val="000000"/>
          <w:sz w:val="20"/>
          <w:szCs w:val="20"/>
        </w:rPr>
        <w:tab/>
      </w:r>
      <w:r w:rsidR="0090430E">
        <w:rPr>
          <w:rFonts w:ascii="Arial" w:hAnsi="Arial" w:cs="Arial"/>
          <w:color w:val="000000"/>
          <w:sz w:val="20"/>
          <w:szCs w:val="20"/>
        </w:rPr>
        <w:tab/>
      </w:r>
      <w:r w:rsidR="0090430E">
        <w:rPr>
          <w:rFonts w:ascii="Arial" w:hAnsi="Arial" w:cs="Arial"/>
          <w:color w:val="000000"/>
          <w:sz w:val="20"/>
          <w:szCs w:val="20"/>
        </w:rPr>
        <w:tab/>
      </w:r>
      <w:r w:rsidR="0090430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OBMIAR</w:t>
      </w:r>
    </w:p>
    <w:p w14:paraId="4F2177C3" w14:textId="1E74B062" w:rsidR="000949C5" w:rsidRDefault="000949C5"/>
    <w:sectPr w:rsidR="000949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0ADE" w14:textId="77777777" w:rsidR="00CB51BC" w:rsidRDefault="00CB51BC" w:rsidP="00CB51BC">
      <w:r>
        <w:separator/>
      </w:r>
    </w:p>
  </w:endnote>
  <w:endnote w:type="continuationSeparator" w:id="0">
    <w:p w14:paraId="5C1FB8AD" w14:textId="77777777" w:rsidR="00CB51BC" w:rsidRDefault="00CB51BC" w:rsidP="00CB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03955638"/>
      <w:docPartObj>
        <w:docPartGallery w:val="Page Numbers (Bottom of Page)"/>
        <w:docPartUnique/>
      </w:docPartObj>
    </w:sdtPr>
    <w:sdtContent>
      <w:p w14:paraId="66485E8F" w14:textId="78F6E295" w:rsidR="00CB51BC" w:rsidRDefault="00CB51B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94988A0" w14:textId="77777777" w:rsidR="00CB51BC" w:rsidRDefault="00CB5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C5EF" w14:textId="77777777" w:rsidR="00CB51BC" w:rsidRDefault="00CB51BC" w:rsidP="00CB51BC">
      <w:r>
        <w:separator/>
      </w:r>
    </w:p>
  </w:footnote>
  <w:footnote w:type="continuationSeparator" w:id="0">
    <w:p w14:paraId="78AEDE78" w14:textId="77777777" w:rsidR="00CB51BC" w:rsidRDefault="00CB51BC" w:rsidP="00CB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254"/>
    <w:multiLevelType w:val="hybridMultilevel"/>
    <w:tmpl w:val="DA5ED6AC"/>
    <w:lvl w:ilvl="0" w:tplc="37FAF2E6">
      <w:start w:val="1"/>
      <w:numFmt w:val="lowerLetter"/>
      <w:lvlText w:val="%1)"/>
      <w:lvlJc w:val="left"/>
      <w:pPr>
        <w:ind w:left="11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3D6E7FE">
      <w:numFmt w:val="decimal"/>
      <w:lvlText w:val=""/>
      <w:lvlJc w:val="left"/>
      <w:pPr>
        <w:ind w:left="16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861558">
      <w:numFmt w:val="decimal"/>
      <w:lvlText w:val="-"/>
      <w:lvlJc w:val="left"/>
      <w:pPr>
        <w:ind w:left="2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E0240A">
      <w:numFmt w:val="decimal"/>
      <w:lvlText w:val="•"/>
      <w:lvlJc w:val="left"/>
      <w:pPr>
        <w:ind w:left="2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FA010C">
      <w:numFmt w:val="decimal"/>
      <w:lvlText w:val="o"/>
      <w:lvlJc w:val="left"/>
      <w:pPr>
        <w:ind w:left="3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245298">
      <w:numFmt w:val="decimal"/>
      <w:lvlText w:val="▪"/>
      <w:lvlJc w:val="left"/>
      <w:pPr>
        <w:ind w:left="4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50572E">
      <w:numFmt w:val="decimal"/>
      <w:lvlText w:val="•"/>
      <w:lvlJc w:val="left"/>
      <w:pPr>
        <w:ind w:left="4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9A62F2">
      <w:numFmt w:val="decimal"/>
      <w:lvlText w:val="o"/>
      <w:lvlJc w:val="left"/>
      <w:pPr>
        <w:ind w:left="5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EAC5C2">
      <w:numFmt w:val="decimal"/>
      <w:lvlText w:val="▪"/>
      <w:lvlJc w:val="left"/>
      <w:pPr>
        <w:ind w:left="6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D83F72"/>
    <w:multiLevelType w:val="hybridMultilevel"/>
    <w:tmpl w:val="763EAC1E"/>
    <w:lvl w:ilvl="0" w:tplc="65F2533C">
      <w:start w:val="7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3CD1EE">
      <w:start w:val="1"/>
      <w:numFmt w:val="lowerLetter"/>
      <w:lvlText w:val="%2)"/>
      <w:lvlJc w:val="left"/>
      <w:pPr>
        <w:ind w:left="11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64A3BE">
      <w:start w:val="1"/>
      <w:numFmt w:val="lowerRoman"/>
      <w:lvlText w:val="%3"/>
      <w:lvlJc w:val="left"/>
      <w:pPr>
        <w:ind w:left="14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44D65A">
      <w:start w:val="1"/>
      <w:numFmt w:val="decimal"/>
      <w:lvlText w:val="%4"/>
      <w:lvlJc w:val="left"/>
      <w:pPr>
        <w:ind w:left="21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F428724">
      <w:start w:val="1"/>
      <w:numFmt w:val="lowerLetter"/>
      <w:lvlText w:val="%5"/>
      <w:lvlJc w:val="left"/>
      <w:pPr>
        <w:ind w:left="28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6647A3C">
      <w:start w:val="1"/>
      <w:numFmt w:val="lowerRoman"/>
      <w:lvlText w:val="%6"/>
      <w:lvlJc w:val="left"/>
      <w:pPr>
        <w:ind w:left="36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F0ED0C">
      <w:start w:val="1"/>
      <w:numFmt w:val="decimal"/>
      <w:lvlText w:val="%7"/>
      <w:lvlJc w:val="left"/>
      <w:pPr>
        <w:ind w:left="43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460EC4">
      <w:start w:val="1"/>
      <w:numFmt w:val="lowerLetter"/>
      <w:lvlText w:val="%8"/>
      <w:lvlJc w:val="left"/>
      <w:pPr>
        <w:ind w:left="50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FE9A24">
      <w:start w:val="1"/>
      <w:numFmt w:val="lowerRoman"/>
      <w:lvlText w:val="%9"/>
      <w:lvlJc w:val="left"/>
      <w:pPr>
        <w:ind w:left="57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FF181A"/>
    <w:multiLevelType w:val="hybridMultilevel"/>
    <w:tmpl w:val="B192E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1659F"/>
    <w:multiLevelType w:val="hybridMultilevel"/>
    <w:tmpl w:val="427CE7C8"/>
    <w:lvl w:ilvl="0" w:tplc="21A2913C">
      <w:start w:val="2"/>
      <w:numFmt w:val="decimal"/>
      <w:lvlText w:val="%1."/>
      <w:lvlJc w:val="left"/>
      <w:pPr>
        <w:ind w:left="1550" w:hanging="360"/>
      </w:pPr>
    </w:lvl>
    <w:lvl w:ilvl="1" w:tplc="04150019">
      <w:start w:val="1"/>
      <w:numFmt w:val="lowerLetter"/>
      <w:lvlText w:val="%2."/>
      <w:lvlJc w:val="left"/>
      <w:pPr>
        <w:ind w:left="2270" w:hanging="360"/>
      </w:pPr>
    </w:lvl>
    <w:lvl w:ilvl="2" w:tplc="0415001B">
      <w:start w:val="1"/>
      <w:numFmt w:val="lowerRoman"/>
      <w:lvlText w:val="%3."/>
      <w:lvlJc w:val="right"/>
      <w:pPr>
        <w:ind w:left="2990" w:hanging="180"/>
      </w:pPr>
    </w:lvl>
    <w:lvl w:ilvl="3" w:tplc="0415000F">
      <w:start w:val="1"/>
      <w:numFmt w:val="decimal"/>
      <w:lvlText w:val="%4."/>
      <w:lvlJc w:val="left"/>
      <w:pPr>
        <w:ind w:left="3710" w:hanging="360"/>
      </w:pPr>
    </w:lvl>
    <w:lvl w:ilvl="4" w:tplc="04150019">
      <w:start w:val="1"/>
      <w:numFmt w:val="lowerLetter"/>
      <w:lvlText w:val="%5."/>
      <w:lvlJc w:val="left"/>
      <w:pPr>
        <w:ind w:left="4430" w:hanging="360"/>
      </w:pPr>
    </w:lvl>
    <w:lvl w:ilvl="5" w:tplc="0415001B">
      <w:start w:val="1"/>
      <w:numFmt w:val="lowerRoman"/>
      <w:lvlText w:val="%6."/>
      <w:lvlJc w:val="right"/>
      <w:pPr>
        <w:ind w:left="5150" w:hanging="180"/>
      </w:pPr>
    </w:lvl>
    <w:lvl w:ilvl="6" w:tplc="0415000F">
      <w:start w:val="1"/>
      <w:numFmt w:val="decimal"/>
      <w:lvlText w:val="%7."/>
      <w:lvlJc w:val="left"/>
      <w:pPr>
        <w:ind w:left="5870" w:hanging="360"/>
      </w:pPr>
    </w:lvl>
    <w:lvl w:ilvl="7" w:tplc="04150019">
      <w:start w:val="1"/>
      <w:numFmt w:val="lowerLetter"/>
      <w:lvlText w:val="%8."/>
      <w:lvlJc w:val="left"/>
      <w:pPr>
        <w:ind w:left="6590" w:hanging="360"/>
      </w:pPr>
    </w:lvl>
    <w:lvl w:ilvl="8" w:tplc="0415001B">
      <w:start w:val="1"/>
      <w:numFmt w:val="lowerRoman"/>
      <w:lvlText w:val="%9."/>
      <w:lvlJc w:val="right"/>
      <w:pPr>
        <w:ind w:left="7310" w:hanging="180"/>
      </w:pPr>
    </w:lvl>
  </w:abstractNum>
  <w:abstractNum w:abstractNumId="4" w15:restartNumberingAfterBreak="0">
    <w:nsid w:val="3A51746A"/>
    <w:multiLevelType w:val="hybridMultilevel"/>
    <w:tmpl w:val="C05C2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3284"/>
    <w:multiLevelType w:val="hybridMultilevel"/>
    <w:tmpl w:val="C0588754"/>
    <w:lvl w:ilvl="0" w:tplc="38A0B950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9C852E">
      <w:start w:val="1"/>
      <w:numFmt w:val="lowerLetter"/>
      <w:lvlText w:val="%2)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9E03F8">
      <w:numFmt w:val="decimal"/>
      <w:lvlText w:val=""/>
      <w:lvlJc w:val="left"/>
      <w:pPr>
        <w:ind w:left="17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968A8C">
      <w:numFmt w:val="decimal"/>
      <w:lvlText w:val="•"/>
      <w:lvlJc w:val="left"/>
      <w:pPr>
        <w:ind w:left="24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0177E">
      <w:numFmt w:val="decimal"/>
      <w:lvlText w:val="o"/>
      <w:lvlJc w:val="left"/>
      <w:pPr>
        <w:ind w:left="31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4C2B14">
      <w:numFmt w:val="decimal"/>
      <w:lvlText w:val="▪"/>
      <w:lvlJc w:val="left"/>
      <w:pPr>
        <w:ind w:left="38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827056">
      <w:numFmt w:val="decimal"/>
      <w:lvlText w:val="•"/>
      <w:lvlJc w:val="left"/>
      <w:pPr>
        <w:ind w:left="46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5DE0672">
      <w:numFmt w:val="decimal"/>
      <w:lvlText w:val="o"/>
      <w:lvlJc w:val="left"/>
      <w:pPr>
        <w:ind w:left="53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54A302">
      <w:numFmt w:val="decimal"/>
      <w:lvlText w:val="▪"/>
      <w:lvlJc w:val="left"/>
      <w:pPr>
        <w:ind w:left="60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7C63453"/>
    <w:multiLevelType w:val="hybridMultilevel"/>
    <w:tmpl w:val="3B56C75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50D9D"/>
    <w:multiLevelType w:val="hybridMultilevel"/>
    <w:tmpl w:val="7C4A88D4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2436D"/>
    <w:multiLevelType w:val="hybridMultilevel"/>
    <w:tmpl w:val="C6F43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C1E20"/>
    <w:multiLevelType w:val="hybridMultilevel"/>
    <w:tmpl w:val="DAE0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521CA"/>
    <w:multiLevelType w:val="hybridMultilevel"/>
    <w:tmpl w:val="04325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C938DA"/>
    <w:multiLevelType w:val="hybridMultilevel"/>
    <w:tmpl w:val="7CBE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327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5481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6359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8294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60084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8536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2932896">
    <w:abstractNumId w:val="6"/>
  </w:num>
  <w:num w:numId="8" w16cid:durableId="623273114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5919666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4671064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96472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9774552">
    <w:abstractNumId w:val="2"/>
  </w:num>
  <w:num w:numId="13" w16cid:durableId="1484859018">
    <w:abstractNumId w:val="8"/>
  </w:num>
  <w:num w:numId="14" w16cid:durableId="765152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9D"/>
    <w:rsid w:val="000949C5"/>
    <w:rsid w:val="00191417"/>
    <w:rsid w:val="001E1C94"/>
    <w:rsid w:val="00272392"/>
    <w:rsid w:val="002C2E59"/>
    <w:rsid w:val="002C6114"/>
    <w:rsid w:val="002F2D34"/>
    <w:rsid w:val="00345661"/>
    <w:rsid w:val="00360415"/>
    <w:rsid w:val="00374D78"/>
    <w:rsid w:val="003A3DDD"/>
    <w:rsid w:val="003D57FC"/>
    <w:rsid w:val="004C5E90"/>
    <w:rsid w:val="005072C8"/>
    <w:rsid w:val="00507D1C"/>
    <w:rsid w:val="00562F23"/>
    <w:rsid w:val="00575A57"/>
    <w:rsid w:val="005B3D2F"/>
    <w:rsid w:val="005B65DC"/>
    <w:rsid w:val="005C7154"/>
    <w:rsid w:val="00605CB4"/>
    <w:rsid w:val="00687666"/>
    <w:rsid w:val="006E559B"/>
    <w:rsid w:val="007029A2"/>
    <w:rsid w:val="0089571F"/>
    <w:rsid w:val="008D65C5"/>
    <w:rsid w:val="0090430E"/>
    <w:rsid w:val="009D112B"/>
    <w:rsid w:val="00AA36D3"/>
    <w:rsid w:val="00B05113"/>
    <w:rsid w:val="00B70B17"/>
    <w:rsid w:val="00BA0D40"/>
    <w:rsid w:val="00BC3A55"/>
    <w:rsid w:val="00BE2218"/>
    <w:rsid w:val="00C94A69"/>
    <w:rsid w:val="00CB51BC"/>
    <w:rsid w:val="00CD7216"/>
    <w:rsid w:val="00DB26FC"/>
    <w:rsid w:val="00E028C9"/>
    <w:rsid w:val="00E06367"/>
    <w:rsid w:val="00E91FBA"/>
    <w:rsid w:val="00ED6F77"/>
    <w:rsid w:val="00EF7844"/>
    <w:rsid w:val="00F25378"/>
    <w:rsid w:val="00F57520"/>
    <w:rsid w:val="00FB599D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DA3B"/>
  <w15:chartTrackingRefBased/>
  <w15:docId w15:val="{BED1A702-E22C-476D-884A-BEDDD718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rsid w:val="0068766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68766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7666"/>
    <w:pPr>
      <w:ind w:left="708"/>
    </w:pPr>
  </w:style>
  <w:style w:type="character" w:customStyle="1" w:styleId="tablezk1">
    <w:name w:val="tablezk1"/>
    <w:basedOn w:val="Domylnaczcionkaakapitu"/>
    <w:rsid w:val="00BE2218"/>
    <w:rPr>
      <w:rFonts w:ascii="Arial" w:hAnsi="Arial" w:cs="Arial" w:hint="default"/>
      <w:sz w:val="17"/>
      <w:szCs w:val="17"/>
      <w:bdr w:val="single" w:sz="6" w:space="0" w:color="000000" w:frame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B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B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B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1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2802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Studziński</dc:creator>
  <cp:keywords/>
  <dc:description/>
  <cp:lastModifiedBy>Artur Wąsieiwcz</cp:lastModifiedBy>
  <cp:revision>4</cp:revision>
  <dcterms:created xsi:type="dcterms:W3CDTF">2022-09-20T10:59:00Z</dcterms:created>
  <dcterms:modified xsi:type="dcterms:W3CDTF">2022-09-20T11:06:00Z</dcterms:modified>
</cp:coreProperties>
</file>