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CE7F3" w14:textId="77777777" w:rsidR="009E4337" w:rsidRPr="00132E53" w:rsidRDefault="00514B88" w:rsidP="00132E53">
      <w:pPr>
        <w:spacing w:before="69"/>
        <w:ind w:left="5421"/>
        <w:jc w:val="right"/>
        <w:rPr>
          <w:i/>
          <w:sz w:val="24"/>
        </w:rPr>
      </w:pPr>
      <w:r>
        <w:rPr>
          <w:i/>
          <w:sz w:val="24"/>
        </w:rPr>
        <w:t>Załącznik Nr</w:t>
      </w:r>
      <w:r w:rsidR="00024674">
        <w:rPr>
          <w:i/>
          <w:sz w:val="24"/>
        </w:rPr>
        <w:t xml:space="preserve"> 5</w:t>
      </w:r>
      <w:r w:rsidR="0077324E">
        <w:rPr>
          <w:i/>
          <w:sz w:val="24"/>
        </w:rPr>
        <w:t xml:space="preserve"> </w:t>
      </w:r>
      <w:r>
        <w:rPr>
          <w:i/>
          <w:sz w:val="24"/>
        </w:rPr>
        <w:t xml:space="preserve">do SWZ </w:t>
      </w:r>
    </w:p>
    <w:p w14:paraId="711B291F" w14:textId="77777777" w:rsidR="00D85D33" w:rsidRDefault="00793A9A">
      <w:pPr>
        <w:pStyle w:val="Nagwek21"/>
        <w:ind w:right="99"/>
      </w:pPr>
      <w:r>
        <w:t>WZÓR UMOWY</w:t>
      </w:r>
    </w:p>
    <w:p w14:paraId="3A056DEB" w14:textId="77777777" w:rsidR="00D85D33" w:rsidRDefault="00D85D33">
      <w:pPr>
        <w:pStyle w:val="Tekstpodstawowy"/>
        <w:ind w:left="0" w:firstLine="0"/>
        <w:jc w:val="left"/>
      </w:pPr>
    </w:p>
    <w:p w14:paraId="7D569A52" w14:textId="77777777" w:rsidR="00D85D33" w:rsidRDefault="00001764">
      <w:pPr>
        <w:pStyle w:val="Tekstpodstawowy"/>
        <w:tabs>
          <w:tab w:val="left" w:leader="dot" w:pos="3386"/>
        </w:tabs>
        <w:ind w:left="121" w:firstLine="0"/>
      </w:pPr>
      <w:r>
        <w:t>Z</w:t>
      </w:r>
      <w:r w:rsidR="00514B88">
        <w:t>awarta</w:t>
      </w:r>
      <w:r>
        <w:t xml:space="preserve"> </w:t>
      </w:r>
      <w:r w:rsidR="00514B88">
        <w:t>w</w:t>
      </w:r>
      <w:r>
        <w:t xml:space="preserve"> </w:t>
      </w:r>
      <w:r w:rsidR="00514B88">
        <w:t xml:space="preserve">dniu </w:t>
      </w:r>
      <w:r w:rsidR="00514B88">
        <w:tab/>
        <w:t xml:space="preserve">w </w:t>
      </w:r>
      <w:r w:rsidR="004F07F3">
        <w:t>Cielądzu</w:t>
      </w:r>
      <w:r w:rsidR="00514B88">
        <w:t xml:space="preserve"> pomiędzy:</w:t>
      </w:r>
    </w:p>
    <w:p w14:paraId="7E6B46B4" w14:textId="77777777" w:rsidR="00D85D33" w:rsidRDefault="00D85D33">
      <w:pPr>
        <w:pStyle w:val="Tekstpodstawowy"/>
        <w:spacing w:before="5"/>
        <w:ind w:left="0" w:firstLine="0"/>
        <w:jc w:val="left"/>
      </w:pPr>
    </w:p>
    <w:p w14:paraId="74845E99" w14:textId="77777777" w:rsidR="00D85D33" w:rsidRDefault="00514B88">
      <w:pPr>
        <w:pStyle w:val="Nagwek21"/>
        <w:ind w:left="121" w:right="102"/>
        <w:jc w:val="both"/>
      </w:pPr>
      <w:r>
        <w:t xml:space="preserve">Gminą    Cielądz    z    siedzibą    w    Cielądzu Nr 59, 96-214 Cielądz, </w:t>
      </w:r>
      <w:r>
        <w:rPr>
          <w:spacing w:val="-8"/>
        </w:rPr>
        <w:t xml:space="preserve">NIP </w:t>
      </w:r>
      <w:r>
        <w:rPr>
          <w:spacing w:val="-11"/>
        </w:rPr>
        <w:t xml:space="preserve">835-15-31-678, </w:t>
      </w:r>
      <w:r>
        <w:rPr>
          <w:spacing w:val="-10"/>
        </w:rPr>
        <w:t>REGON 750148199</w:t>
      </w:r>
    </w:p>
    <w:p w14:paraId="152E137D" w14:textId="77777777" w:rsidR="00D85D33" w:rsidRDefault="00514B88">
      <w:pPr>
        <w:pStyle w:val="Tekstpodstawowy"/>
        <w:spacing w:line="271" w:lineRule="exact"/>
        <w:ind w:left="121" w:firstLine="0"/>
      </w:pPr>
      <w:r>
        <w:t>reprezentowaną przez:</w:t>
      </w:r>
    </w:p>
    <w:p w14:paraId="23AE5849" w14:textId="77777777" w:rsidR="00D85D33" w:rsidRDefault="00514B88">
      <w:pPr>
        <w:ind w:left="121" w:right="113"/>
        <w:jc w:val="both"/>
        <w:rPr>
          <w:sz w:val="24"/>
        </w:rPr>
      </w:pPr>
      <w:r>
        <w:rPr>
          <w:b/>
          <w:sz w:val="24"/>
        </w:rPr>
        <w:t xml:space="preserve">Wójta Gminy Cielądz – Pawła Królaka </w:t>
      </w:r>
      <w:r>
        <w:rPr>
          <w:sz w:val="24"/>
        </w:rPr>
        <w:t xml:space="preserve">- przy kontrasygnacie </w:t>
      </w:r>
      <w:r>
        <w:rPr>
          <w:b/>
          <w:sz w:val="24"/>
        </w:rPr>
        <w:t>Skarbnika Gminy – Gabrieli Milczarskiej</w:t>
      </w:r>
      <w:r>
        <w:rPr>
          <w:sz w:val="24"/>
        </w:rPr>
        <w:t>,</w:t>
      </w:r>
    </w:p>
    <w:p w14:paraId="727DB2FF" w14:textId="77777777" w:rsidR="00D85D33" w:rsidRDefault="00514B88">
      <w:pPr>
        <w:ind w:left="121"/>
        <w:jc w:val="both"/>
        <w:rPr>
          <w:b/>
          <w:sz w:val="24"/>
        </w:rPr>
      </w:pPr>
      <w:r>
        <w:rPr>
          <w:sz w:val="24"/>
        </w:rPr>
        <w:t xml:space="preserve">zwaną w dalszej części umowy </w:t>
      </w:r>
      <w:r>
        <w:rPr>
          <w:b/>
          <w:sz w:val="24"/>
        </w:rPr>
        <w:t>„Zamawiającym",</w:t>
      </w:r>
    </w:p>
    <w:p w14:paraId="5B48CF9B" w14:textId="77777777" w:rsidR="00D85D33" w:rsidRDefault="00D85D33">
      <w:pPr>
        <w:pStyle w:val="Tekstpodstawowy"/>
        <w:spacing w:before="1"/>
        <w:ind w:left="0" w:firstLine="0"/>
        <w:jc w:val="left"/>
        <w:rPr>
          <w:b/>
        </w:rPr>
      </w:pPr>
    </w:p>
    <w:p w14:paraId="1351479A" w14:textId="77777777" w:rsidR="00D85D33" w:rsidRDefault="00514B88">
      <w:pPr>
        <w:pStyle w:val="Tekstpodstawowy"/>
        <w:ind w:left="121" w:firstLine="0"/>
        <w:jc w:val="left"/>
      </w:pPr>
      <w:r>
        <w:t>a</w:t>
      </w:r>
    </w:p>
    <w:p w14:paraId="30348DB4" w14:textId="77777777" w:rsidR="00D85D33" w:rsidRPr="009E4337" w:rsidRDefault="00514B88">
      <w:pPr>
        <w:pStyle w:val="Nagwek21"/>
        <w:tabs>
          <w:tab w:val="left" w:pos="2984"/>
          <w:tab w:val="left" w:pos="4771"/>
          <w:tab w:val="left" w:pos="6254"/>
          <w:tab w:val="left" w:pos="7878"/>
          <w:tab w:val="left" w:pos="8618"/>
        </w:tabs>
        <w:ind w:left="116" w:right="0"/>
        <w:jc w:val="left"/>
        <w:rPr>
          <w:b w:val="0"/>
        </w:rPr>
      </w:pPr>
      <w:r>
        <w:rPr>
          <w:b w:val="0"/>
        </w:rPr>
        <w:t>*</w:t>
      </w:r>
      <w:r>
        <w:t>…………………………</w:t>
      </w:r>
      <w:r>
        <w:tab/>
      </w:r>
      <w:r w:rsidRPr="009E4337">
        <w:rPr>
          <w:b w:val="0"/>
        </w:rPr>
        <w:t>prowadzącym</w:t>
      </w:r>
      <w:r w:rsidRPr="009E4337">
        <w:rPr>
          <w:b w:val="0"/>
        </w:rPr>
        <w:tab/>
        <w:t>działalność</w:t>
      </w:r>
      <w:r w:rsidRPr="009E4337">
        <w:rPr>
          <w:b w:val="0"/>
        </w:rPr>
        <w:tab/>
        <w:t>gospodarczą</w:t>
      </w:r>
      <w:r w:rsidRPr="009E4337">
        <w:rPr>
          <w:b w:val="0"/>
        </w:rPr>
        <w:tab/>
        <w:t>pod</w:t>
      </w:r>
      <w:r w:rsidRPr="009E4337">
        <w:rPr>
          <w:b w:val="0"/>
        </w:rPr>
        <w:tab/>
        <w:t>firmą</w:t>
      </w:r>
    </w:p>
    <w:p w14:paraId="6B2CF30D" w14:textId="77777777" w:rsidR="00D85D33" w:rsidRPr="009E4337" w:rsidRDefault="00514B88">
      <w:pPr>
        <w:tabs>
          <w:tab w:val="left" w:leader="dot" w:pos="7610"/>
        </w:tabs>
        <w:spacing w:before="5"/>
        <w:ind w:left="116"/>
        <w:rPr>
          <w:sz w:val="24"/>
        </w:rPr>
      </w:pPr>
      <w:r w:rsidRPr="009E4337">
        <w:rPr>
          <w:sz w:val="24"/>
        </w:rPr>
        <w:t>………………   z głównym zakładempodadresem</w:t>
      </w:r>
      <w:r w:rsidRPr="009E4337">
        <w:rPr>
          <w:sz w:val="24"/>
        </w:rPr>
        <w:tab/>
        <w:t>,zamieszkałym</w:t>
      </w:r>
    </w:p>
    <w:p w14:paraId="3675308F" w14:textId="77777777" w:rsidR="00D85D33" w:rsidRPr="009E4337" w:rsidRDefault="00514B88">
      <w:pPr>
        <w:tabs>
          <w:tab w:val="left" w:leader="dot" w:pos="9123"/>
        </w:tabs>
        <w:ind w:left="116"/>
        <w:rPr>
          <w:sz w:val="24"/>
        </w:rPr>
      </w:pPr>
      <w:r w:rsidRPr="009E4337">
        <w:rPr>
          <w:sz w:val="24"/>
        </w:rPr>
        <w:t>w …………………… przy ul. ………………, NIP:………………,REGON:</w:t>
      </w:r>
      <w:r w:rsidRPr="009E4337">
        <w:rPr>
          <w:sz w:val="24"/>
        </w:rPr>
        <w:tab/>
        <w:t>,</w:t>
      </w:r>
    </w:p>
    <w:p w14:paraId="48D4BB16" w14:textId="77777777" w:rsidR="00D85D33" w:rsidRPr="009E4337" w:rsidRDefault="00514B88">
      <w:pPr>
        <w:ind w:left="116"/>
        <w:rPr>
          <w:sz w:val="24"/>
        </w:rPr>
      </w:pPr>
      <w:r w:rsidRPr="009E4337">
        <w:rPr>
          <w:sz w:val="24"/>
        </w:rPr>
        <w:t>PESEL: …………………………</w:t>
      </w:r>
    </w:p>
    <w:p w14:paraId="241A0C5E" w14:textId="77777777" w:rsidR="009E4337" w:rsidRDefault="009E4337">
      <w:pPr>
        <w:pStyle w:val="Tekstpodstawowy"/>
        <w:ind w:left="0" w:firstLine="0"/>
        <w:jc w:val="left"/>
        <w:rPr>
          <w:b/>
        </w:rPr>
      </w:pPr>
    </w:p>
    <w:p w14:paraId="16592FAB" w14:textId="77777777" w:rsidR="00D85D33" w:rsidRPr="009E4337" w:rsidRDefault="00514B88">
      <w:pPr>
        <w:tabs>
          <w:tab w:val="left" w:leader="dot" w:pos="9125"/>
        </w:tabs>
        <w:ind w:left="116"/>
        <w:rPr>
          <w:sz w:val="24"/>
        </w:rPr>
      </w:pPr>
      <w:r w:rsidRPr="009E4337">
        <w:rPr>
          <w:sz w:val="24"/>
        </w:rPr>
        <w:t>*…………………………  z  siedzibą  w  ……………………,przy</w:t>
      </w:r>
      <w:r w:rsidR="000D55F6" w:rsidRPr="009E4337">
        <w:rPr>
          <w:sz w:val="24"/>
        </w:rPr>
        <w:t xml:space="preserve"> </w:t>
      </w:r>
      <w:r w:rsidRPr="009E4337">
        <w:rPr>
          <w:sz w:val="24"/>
        </w:rPr>
        <w:t>ul.</w:t>
      </w:r>
      <w:r w:rsidRPr="009E4337">
        <w:rPr>
          <w:sz w:val="24"/>
        </w:rPr>
        <w:tab/>
        <w:t>,</w:t>
      </w:r>
    </w:p>
    <w:p w14:paraId="76866B77" w14:textId="77777777" w:rsidR="00D85D33" w:rsidRPr="009E4337" w:rsidRDefault="00514B88">
      <w:pPr>
        <w:ind w:left="116"/>
        <w:rPr>
          <w:sz w:val="24"/>
        </w:rPr>
      </w:pPr>
      <w:r w:rsidRPr="009E4337">
        <w:rPr>
          <w:sz w:val="24"/>
        </w:rPr>
        <w:t>wpisaną  do   rejestru   prowadzonego  przez   Sąd   Rejonowy  …………………, ………</w:t>
      </w:r>
    </w:p>
    <w:p w14:paraId="1DD5A4DA" w14:textId="77777777" w:rsidR="00D85D33" w:rsidRPr="009E4337" w:rsidRDefault="00514B88">
      <w:pPr>
        <w:tabs>
          <w:tab w:val="left" w:pos="1238"/>
          <w:tab w:val="left" w:pos="2853"/>
          <w:tab w:val="left" w:pos="4254"/>
          <w:tab w:val="left" w:pos="5402"/>
          <w:tab w:val="left" w:pos="6700"/>
          <w:tab w:val="left" w:pos="7354"/>
          <w:tab w:val="left" w:pos="8608"/>
        </w:tabs>
        <w:ind w:left="116"/>
        <w:rPr>
          <w:sz w:val="24"/>
        </w:rPr>
      </w:pPr>
      <w:r w:rsidRPr="009E4337">
        <w:rPr>
          <w:sz w:val="24"/>
        </w:rPr>
        <w:t>Wydział</w:t>
      </w:r>
      <w:r w:rsidRPr="009E4337">
        <w:rPr>
          <w:sz w:val="24"/>
        </w:rPr>
        <w:tab/>
        <w:t>Gospodarczy</w:t>
      </w:r>
      <w:r w:rsidRPr="009E4337">
        <w:rPr>
          <w:sz w:val="24"/>
        </w:rPr>
        <w:tab/>
        <w:t>Krajowego</w:t>
      </w:r>
      <w:r w:rsidRPr="009E4337">
        <w:rPr>
          <w:sz w:val="24"/>
        </w:rPr>
        <w:tab/>
        <w:t>Rejestru</w:t>
      </w:r>
      <w:r w:rsidRPr="009E4337">
        <w:rPr>
          <w:sz w:val="24"/>
        </w:rPr>
        <w:tab/>
        <w:t>Sądowego</w:t>
      </w:r>
      <w:r w:rsidRPr="009E4337">
        <w:rPr>
          <w:sz w:val="24"/>
        </w:rPr>
        <w:tab/>
        <w:t>pod</w:t>
      </w:r>
      <w:r w:rsidRPr="009E4337">
        <w:rPr>
          <w:sz w:val="24"/>
        </w:rPr>
        <w:tab/>
        <w:t>numerem</w:t>
      </w:r>
      <w:r w:rsidRPr="009E4337">
        <w:rPr>
          <w:sz w:val="24"/>
        </w:rPr>
        <w:tab/>
        <w:t>KRS:</w:t>
      </w:r>
    </w:p>
    <w:p w14:paraId="2821F2F9" w14:textId="77777777" w:rsidR="00D85D33" w:rsidRPr="009E4337" w:rsidRDefault="00514B88">
      <w:pPr>
        <w:ind w:left="116"/>
        <w:rPr>
          <w:sz w:val="24"/>
        </w:rPr>
      </w:pPr>
      <w:r w:rsidRPr="009E4337">
        <w:rPr>
          <w:sz w:val="24"/>
        </w:rPr>
        <w:t>……………………, NIP: ……………………, REGON………………</w:t>
      </w:r>
    </w:p>
    <w:p w14:paraId="397301A4" w14:textId="77777777" w:rsidR="00D85D33" w:rsidRDefault="00D85D33">
      <w:pPr>
        <w:pStyle w:val="Tekstpodstawowy"/>
        <w:spacing w:before="6"/>
        <w:ind w:left="0" w:firstLine="0"/>
        <w:jc w:val="left"/>
        <w:rPr>
          <w:b/>
          <w:sz w:val="23"/>
        </w:rPr>
      </w:pPr>
    </w:p>
    <w:p w14:paraId="0C12B97D" w14:textId="77777777" w:rsidR="00D85D33" w:rsidRDefault="00514B88">
      <w:pPr>
        <w:pStyle w:val="Tekstpodstawowy"/>
        <w:spacing w:before="1"/>
        <w:ind w:left="121" w:firstLine="0"/>
        <w:jc w:val="left"/>
      </w:pPr>
      <w:r>
        <w:t>reprezentowanym przez:</w:t>
      </w:r>
    </w:p>
    <w:p w14:paraId="456299C5" w14:textId="77777777" w:rsidR="00D85D33" w:rsidRDefault="00514B88">
      <w:pPr>
        <w:pStyle w:val="Nagwek21"/>
        <w:spacing w:before="4" w:line="274" w:lineRule="exact"/>
        <w:ind w:right="0"/>
        <w:jc w:val="left"/>
      </w:pPr>
      <w:r>
        <w:t>……………………………………………………………………………………………</w:t>
      </w:r>
    </w:p>
    <w:p w14:paraId="72B1FE98" w14:textId="77777777" w:rsidR="00D85D33" w:rsidRDefault="00514B88">
      <w:pPr>
        <w:spacing w:line="274" w:lineRule="exact"/>
        <w:ind w:left="121"/>
        <w:rPr>
          <w:b/>
          <w:sz w:val="24"/>
        </w:rPr>
      </w:pPr>
      <w:r>
        <w:rPr>
          <w:sz w:val="24"/>
        </w:rPr>
        <w:t xml:space="preserve">zwanym w dalszej części umowy </w:t>
      </w:r>
      <w:r>
        <w:rPr>
          <w:b/>
          <w:sz w:val="24"/>
        </w:rPr>
        <w:t>„Wykonawcą".</w:t>
      </w:r>
    </w:p>
    <w:p w14:paraId="3180F9DE" w14:textId="77777777" w:rsidR="00D85D33" w:rsidRDefault="00D85D33">
      <w:pPr>
        <w:pStyle w:val="Tekstpodstawowy"/>
        <w:spacing w:before="2"/>
        <w:ind w:left="0" w:firstLine="0"/>
        <w:jc w:val="left"/>
        <w:rPr>
          <w:b/>
          <w:sz w:val="16"/>
        </w:rPr>
      </w:pPr>
    </w:p>
    <w:p w14:paraId="3BFE7BD0" w14:textId="77777777" w:rsidR="00D85D33" w:rsidRDefault="00514B88">
      <w:pPr>
        <w:pStyle w:val="Tekstpodstawowy"/>
        <w:spacing w:before="90"/>
        <w:ind w:left="100" w:right="7156" w:firstLine="0"/>
        <w:jc w:val="center"/>
      </w:pPr>
      <w:r>
        <w:t>o następującej treści:</w:t>
      </w:r>
    </w:p>
    <w:p w14:paraId="2CE09CF3" w14:textId="77777777" w:rsidR="00D85D33" w:rsidRDefault="00514B88">
      <w:pPr>
        <w:pStyle w:val="Nagwek21"/>
        <w:spacing w:before="5"/>
        <w:ind w:right="101"/>
      </w:pPr>
      <w:r>
        <w:t>Oświadczenia Stron</w:t>
      </w:r>
    </w:p>
    <w:p w14:paraId="3FF1ED92" w14:textId="77777777" w:rsidR="00D85D33" w:rsidRDefault="00514B88">
      <w:pPr>
        <w:pStyle w:val="Tekstpodstawowy"/>
        <w:ind w:left="116" w:right="115" w:firstLine="0"/>
      </w:pPr>
      <w:r>
        <w:t xml:space="preserve">Strony oświadczają, że niniejsza umowa, zwana dalej „umową", została zawarta w wyniku udzielenia zamówienia publicznego w trybie </w:t>
      </w:r>
      <w:r w:rsidRPr="00514B88">
        <w:t>podstawowym</w:t>
      </w:r>
      <w:r w:rsidR="009E4337">
        <w:t xml:space="preserve"> z fakultatywnymi negocjacjami</w:t>
      </w:r>
      <w:r w:rsidR="000D55F6">
        <w:t>, zgodnie z art. 275 pkt. 2</w:t>
      </w:r>
      <w:r>
        <w:t xml:space="preserve"> ustawy z dnia 11 września 2019 r. - Prawo zamówień publicznych </w:t>
      </w:r>
    </w:p>
    <w:p w14:paraId="3F33C4F8" w14:textId="77777777" w:rsidR="00D85D33" w:rsidRDefault="00514B88">
      <w:pPr>
        <w:pStyle w:val="Tekstpodstawowy"/>
        <w:ind w:left="116" w:right="115" w:firstLine="0"/>
      </w:pPr>
      <w:r>
        <w:t xml:space="preserve">(t. j. </w:t>
      </w:r>
      <w:r w:rsidR="009E4337">
        <w:t xml:space="preserve">Dz. U. z 2022 r. poz. 1710 </w:t>
      </w:r>
      <w:r>
        <w:t>ze zm.).</w:t>
      </w:r>
    </w:p>
    <w:p w14:paraId="40182A25" w14:textId="77777777" w:rsidR="00D85D33" w:rsidRDefault="00D85D33">
      <w:pPr>
        <w:pStyle w:val="Tekstpodstawowy"/>
        <w:ind w:left="0" w:firstLine="0"/>
        <w:jc w:val="left"/>
      </w:pPr>
    </w:p>
    <w:p w14:paraId="7A15B54A" w14:textId="77777777" w:rsidR="00D85D33" w:rsidRDefault="00514B88">
      <w:pPr>
        <w:pStyle w:val="Nagwek21"/>
        <w:ind w:right="100"/>
      </w:pPr>
      <w:r>
        <w:t>§1</w:t>
      </w:r>
    </w:p>
    <w:p w14:paraId="2DD8CEA5" w14:textId="77777777" w:rsidR="00D85D33" w:rsidRDefault="00514B88">
      <w:pPr>
        <w:spacing w:line="274" w:lineRule="exact"/>
        <w:ind w:left="100" w:right="96"/>
        <w:jc w:val="center"/>
        <w:rPr>
          <w:b/>
          <w:sz w:val="24"/>
        </w:rPr>
      </w:pPr>
      <w:r>
        <w:rPr>
          <w:b/>
          <w:sz w:val="24"/>
        </w:rPr>
        <w:t>Przedmiot umowy</w:t>
      </w:r>
    </w:p>
    <w:p w14:paraId="717C6608" w14:textId="77777777" w:rsidR="00D85D33" w:rsidRDefault="00514B88">
      <w:pPr>
        <w:pStyle w:val="Akapitzlist"/>
        <w:numPr>
          <w:ilvl w:val="0"/>
          <w:numId w:val="28"/>
        </w:numPr>
        <w:tabs>
          <w:tab w:val="left" w:pos="518"/>
        </w:tabs>
        <w:ind w:right="119"/>
        <w:rPr>
          <w:sz w:val="24"/>
        </w:rPr>
      </w:pPr>
      <w:r>
        <w:rPr>
          <w:sz w:val="24"/>
        </w:rPr>
        <w:t>Zamawiający zleca, a Wykonawca przyjmuje do wykonania usługę polegającą na odbiorze  i  zagospodarowaniu  odpadów  komunalnych  od  właścicieli  nieruchomości   z terenu Gminy Cielądz jako przedmiot umowy, zgodnie z wymaganiami określonymi w dokumentacji przetargowej oraz zgodnie z zasadami wiedzy technicznej oraz przepisami prawa powszechnie</w:t>
      </w:r>
      <w:r w:rsidR="00170E20">
        <w:rPr>
          <w:sz w:val="24"/>
        </w:rPr>
        <w:t xml:space="preserve"> </w:t>
      </w:r>
      <w:r>
        <w:rPr>
          <w:sz w:val="24"/>
        </w:rPr>
        <w:t>obowiązującego.</w:t>
      </w:r>
    </w:p>
    <w:p w14:paraId="4C6335CB" w14:textId="77777777" w:rsidR="009E4337" w:rsidRPr="009E4337" w:rsidRDefault="00514B88" w:rsidP="009E4337">
      <w:pPr>
        <w:pStyle w:val="Akapitzlist"/>
        <w:numPr>
          <w:ilvl w:val="0"/>
          <w:numId w:val="28"/>
        </w:numPr>
        <w:tabs>
          <w:tab w:val="left" w:pos="518"/>
        </w:tabs>
        <w:ind w:hanging="402"/>
        <w:jc w:val="left"/>
        <w:rPr>
          <w:sz w:val="24"/>
        </w:rPr>
      </w:pPr>
      <w:r>
        <w:rPr>
          <w:sz w:val="24"/>
        </w:rPr>
        <w:t>Zakres przedmiotu umowy</w:t>
      </w:r>
      <w:r w:rsidR="009E4337">
        <w:rPr>
          <w:sz w:val="24"/>
        </w:rPr>
        <w:t xml:space="preserve"> </w:t>
      </w:r>
      <w:r>
        <w:rPr>
          <w:sz w:val="24"/>
        </w:rPr>
        <w:t>obejmuje:</w:t>
      </w:r>
      <w:r w:rsidR="009E4337">
        <w:rPr>
          <w:sz w:val="24"/>
        </w:rPr>
        <w:t xml:space="preserve"> </w:t>
      </w:r>
    </w:p>
    <w:p w14:paraId="15139460" w14:textId="77777777" w:rsidR="00514B88" w:rsidRPr="009E4337" w:rsidRDefault="009E4337" w:rsidP="009E4337">
      <w:pPr>
        <w:tabs>
          <w:tab w:val="left" w:pos="2835"/>
        </w:tabs>
        <w:sectPr w:rsidR="00514B88" w:rsidRPr="009E4337" w:rsidSect="0077324E">
          <w:pgSz w:w="11906" w:h="16838"/>
          <w:pgMar w:top="426" w:right="1300" w:bottom="280" w:left="1300" w:header="0" w:footer="0" w:gutter="0"/>
          <w:cols w:space="708"/>
          <w:formProt w:val="0"/>
        </w:sectPr>
      </w:pPr>
      <w:r>
        <w:tab/>
      </w:r>
    </w:p>
    <w:p w14:paraId="2B2FE25F" w14:textId="77777777" w:rsidR="00D85D33" w:rsidRPr="00514B88" w:rsidRDefault="00514B88" w:rsidP="009E4337">
      <w:pPr>
        <w:pStyle w:val="Akapitzlist"/>
        <w:numPr>
          <w:ilvl w:val="1"/>
          <w:numId w:val="28"/>
        </w:numPr>
        <w:tabs>
          <w:tab w:val="left" w:pos="709"/>
        </w:tabs>
        <w:spacing w:before="69"/>
        <w:ind w:left="709" w:right="113"/>
        <w:rPr>
          <w:sz w:val="24"/>
        </w:rPr>
      </w:pPr>
      <w:r w:rsidRPr="00514B88">
        <w:rPr>
          <w:sz w:val="24"/>
        </w:rPr>
        <w:lastRenderedPageBreak/>
        <w:t xml:space="preserve">odbieranie i zagospodarowanie odpadów komunalnych pochodzących od właścicieli nieruchomości objętych odbiorem, położonych na terenie gminy </w:t>
      </w:r>
      <w:r w:rsidR="004F07F3">
        <w:rPr>
          <w:sz w:val="24"/>
        </w:rPr>
        <w:t>Cielądz</w:t>
      </w:r>
      <w:r w:rsidRPr="00514B88">
        <w:rPr>
          <w:sz w:val="24"/>
        </w:rPr>
        <w:t>,</w:t>
      </w:r>
    </w:p>
    <w:p w14:paraId="670C1287" w14:textId="77777777" w:rsidR="00D85D33" w:rsidRDefault="00514B88" w:rsidP="009E4337">
      <w:pPr>
        <w:pStyle w:val="Akapitzlist"/>
        <w:numPr>
          <w:ilvl w:val="1"/>
          <w:numId w:val="28"/>
        </w:numPr>
        <w:tabs>
          <w:tab w:val="left" w:pos="709"/>
        </w:tabs>
        <w:spacing w:before="1"/>
        <w:ind w:left="709" w:right="116"/>
        <w:rPr>
          <w:sz w:val="24"/>
        </w:rPr>
      </w:pPr>
      <w:r>
        <w:rPr>
          <w:sz w:val="24"/>
        </w:rPr>
        <w:t>zorganizowanie, utrzymanie i obsługę punktu selektywnego zbierania odpadów komunalnych oraz odbieranie i zagospodarowanie odpadów komunalnych zgromadzonych w tym</w:t>
      </w:r>
      <w:r w:rsidR="00B14437">
        <w:rPr>
          <w:sz w:val="24"/>
        </w:rPr>
        <w:t xml:space="preserve"> </w:t>
      </w:r>
      <w:r>
        <w:rPr>
          <w:sz w:val="24"/>
        </w:rPr>
        <w:t>punkcie,</w:t>
      </w:r>
    </w:p>
    <w:p w14:paraId="552FB1D6" w14:textId="77777777" w:rsidR="00D85D33" w:rsidRDefault="00514B88" w:rsidP="009E4337">
      <w:pPr>
        <w:pStyle w:val="Akapitzlist"/>
        <w:numPr>
          <w:ilvl w:val="1"/>
          <w:numId w:val="28"/>
        </w:numPr>
        <w:tabs>
          <w:tab w:val="left" w:pos="709"/>
        </w:tabs>
        <w:ind w:left="709" w:right="116"/>
        <w:rPr>
          <w:sz w:val="24"/>
        </w:rPr>
      </w:pPr>
      <w:r>
        <w:rPr>
          <w:sz w:val="24"/>
        </w:rPr>
        <w:t>zorganizowanie  i  obsługę   objazdowej   zbiórki   odpadów   wielkogabarytowych od właścicieli nieruchomości objętych odbiorem oraz zagospodarowanie zebranych odpadów.</w:t>
      </w:r>
    </w:p>
    <w:p w14:paraId="21C6550E" w14:textId="77777777" w:rsidR="00D85D33" w:rsidRDefault="00514B88">
      <w:pPr>
        <w:pStyle w:val="Akapitzlist"/>
        <w:numPr>
          <w:ilvl w:val="0"/>
          <w:numId w:val="28"/>
        </w:numPr>
        <w:tabs>
          <w:tab w:val="left" w:pos="518"/>
        </w:tabs>
        <w:ind w:hanging="402"/>
        <w:rPr>
          <w:sz w:val="24"/>
        </w:rPr>
      </w:pPr>
      <w:r>
        <w:rPr>
          <w:sz w:val="24"/>
        </w:rPr>
        <w:t>Szczegółowy zakres przedmiotu umowy</w:t>
      </w:r>
      <w:r w:rsidR="00170E20">
        <w:rPr>
          <w:sz w:val="24"/>
        </w:rPr>
        <w:t xml:space="preserve"> </w:t>
      </w:r>
      <w:r>
        <w:rPr>
          <w:sz w:val="24"/>
        </w:rPr>
        <w:t>określa</w:t>
      </w:r>
      <w:r w:rsidR="000E6DBD">
        <w:rPr>
          <w:sz w:val="24"/>
        </w:rPr>
        <w:t>ją</w:t>
      </w:r>
      <w:r>
        <w:rPr>
          <w:sz w:val="24"/>
        </w:rPr>
        <w:t>:</w:t>
      </w:r>
    </w:p>
    <w:p w14:paraId="50B9CCA8" w14:textId="77777777" w:rsidR="00D85D33" w:rsidRDefault="00514B88">
      <w:pPr>
        <w:pStyle w:val="Akapitzlist"/>
        <w:numPr>
          <w:ilvl w:val="1"/>
          <w:numId w:val="28"/>
        </w:numPr>
        <w:tabs>
          <w:tab w:val="left" w:pos="878"/>
        </w:tabs>
        <w:ind w:left="877" w:hanging="361"/>
        <w:rPr>
          <w:sz w:val="24"/>
        </w:rPr>
      </w:pPr>
      <w:r>
        <w:rPr>
          <w:sz w:val="24"/>
        </w:rPr>
        <w:t>Specyfikacja Warunków</w:t>
      </w:r>
      <w:r w:rsidR="00B14437">
        <w:rPr>
          <w:sz w:val="24"/>
        </w:rPr>
        <w:t xml:space="preserve"> </w:t>
      </w:r>
      <w:r>
        <w:rPr>
          <w:sz w:val="24"/>
        </w:rPr>
        <w:t>Zamówienia,</w:t>
      </w:r>
    </w:p>
    <w:p w14:paraId="02ED2951" w14:textId="77777777" w:rsidR="000E6DBD" w:rsidRPr="00B14437" w:rsidRDefault="00514B88" w:rsidP="000E6DBD">
      <w:pPr>
        <w:pStyle w:val="Akapitzlist"/>
        <w:numPr>
          <w:ilvl w:val="1"/>
          <w:numId w:val="28"/>
        </w:numPr>
        <w:tabs>
          <w:tab w:val="left" w:pos="878"/>
        </w:tabs>
        <w:ind w:left="877" w:hanging="361"/>
        <w:rPr>
          <w:sz w:val="24"/>
        </w:rPr>
      </w:pPr>
      <w:r w:rsidRPr="00B14437">
        <w:rPr>
          <w:sz w:val="24"/>
        </w:rPr>
        <w:t>szczegółowy opis przedmiotu umowy stanowiący załącznik nr 1 do</w:t>
      </w:r>
      <w:r w:rsidR="000D55F6" w:rsidRPr="00B14437">
        <w:rPr>
          <w:sz w:val="24"/>
        </w:rPr>
        <w:t xml:space="preserve"> </w:t>
      </w:r>
      <w:r w:rsidRPr="00B14437">
        <w:rPr>
          <w:sz w:val="24"/>
        </w:rPr>
        <w:t>umowy.</w:t>
      </w:r>
    </w:p>
    <w:p w14:paraId="5F56CB8F" w14:textId="77777777" w:rsidR="00D85D33" w:rsidRPr="000E6DBD" w:rsidRDefault="00514B88" w:rsidP="000E6DBD">
      <w:pPr>
        <w:pStyle w:val="Akapitzlist"/>
        <w:numPr>
          <w:ilvl w:val="1"/>
          <w:numId w:val="28"/>
        </w:numPr>
        <w:tabs>
          <w:tab w:val="left" w:pos="878"/>
        </w:tabs>
        <w:ind w:left="877" w:hanging="361"/>
        <w:rPr>
          <w:sz w:val="24"/>
        </w:rPr>
      </w:pPr>
      <w:r w:rsidRPr="000E6DBD">
        <w:t xml:space="preserve"> Integralną część niniejszej umowy stanowi of</w:t>
      </w:r>
      <w:r w:rsidR="000D55F6">
        <w:t>erta Wykonawcy z dnia …..   2022</w:t>
      </w:r>
      <w:r w:rsidRPr="000E6DBD">
        <w:t xml:space="preserve">r. </w:t>
      </w:r>
    </w:p>
    <w:p w14:paraId="1FCC2391" w14:textId="77777777" w:rsidR="00D85D33" w:rsidRDefault="00D85D33">
      <w:pPr>
        <w:pStyle w:val="Nagwek21"/>
        <w:ind w:right="100"/>
      </w:pPr>
    </w:p>
    <w:p w14:paraId="757D2A65" w14:textId="77777777" w:rsidR="00D85D33" w:rsidRDefault="00514B88">
      <w:pPr>
        <w:pStyle w:val="Nagwek21"/>
        <w:ind w:right="100"/>
      </w:pPr>
      <w:r>
        <w:t>§2</w:t>
      </w:r>
    </w:p>
    <w:p w14:paraId="5DD051C9" w14:textId="77777777" w:rsidR="00D85D33" w:rsidRDefault="00514B88">
      <w:pPr>
        <w:spacing w:line="274" w:lineRule="exact"/>
        <w:ind w:left="100" w:right="98"/>
        <w:jc w:val="center"/>
        <w:rPr>
          <w:b/>
          <w:sz w:val="24"/>
        </w:rPr>
      </w:pPr>
      <w:r>
        <w:rPr>
          <w:b/>
          <w:sz w:val="24"/>
        </w:rPr>
        <w:t>Termin wykonania umowy</w:t>
      </w:r>
    </w:p>
    <w:p w14:paraId="1BDE77D8" w14:textId="77777777" w:rsidR="00D85D33" w:rsidRDefault="00514B88">
      <w:pPr>
        <w:pStyle w:val="Akapitzlist"/>
        <w:numPr>
          <w:ilvl w:val="0"/>
          <w:numId w:val="27"/>
        </w:numPr>
        <w:tabs>
          <w:tab w:val="left" w:pos="520"/>
        </w:tabs>
        <w:ind w:right="114"/>
        <w:rPr>
          <w:sz w:val="24"/>
        </w:rPr>
      </w:pPr>
      <w:r>
        <w:rPr>
          <w:sz w:val="24"/>
        </w:rPr>
        <w:t xml:space="preserve">Strony ustalają termin realizacji całości przedmiotu umowy </w:t>
      </w:r>
      <w:r w:rsidR="000D55F6">
        <w:rPr>
          <w:b/>
          <w:sz w:val="24"/>
        </w:rPr>
        <w:t>od dnia 1 stycznia 2023 roku do dnia 31 grudnia 2023</w:t>
      </w:r>
      <w:r>
        <w:rPr>
          <w:b/>
          <w:sz w:val="24"/>
        </w:rPr>
        <w:t xml:space="preserve"> roku</w:t>
      </w:r>
      <w:r w:rsidR="000E6DBD">
        <w:rPr>
          <w:sz w:val="24"/>
        </w:rPr>
        <w:t>.</w:t>
      </w:r>
    </w:p>
    <w:p w14:paraId="40A85B8E" w14:textId="77777777" w:rsidR="00D85D33" w:rsidRDefault="00514B88">
      <w:pPr>
        <w:pStyle w:val="Akapitzlist"/>
        <w:numPr>
          <w:ilvl w:val="0"/>
          <w:numId w:val="27"/>
        </w:numPr>
        <w:tabs>
          <w:tab w:val="left" w:pos="520"/>
        </w:tabs>
        <w:ind w:hanging="361"/>
        <w:rPr>
          <w:sz w:val="24"/>
        </w:rPr>
      </w:pPr>
      <w:r>
        <w:rPr>
          <w:sz w:val="24"/>
        </w:rPr>
        <w:t xml:space="preserve">Wykonawca w terminie do </w:t>
      </w:r>
      <w:r w:rsidR="00AF2662">
        <w:rPr>
          <w:b/>
          <w:sz w:val="24"/>
        </w:rPr>
        <w:t>dnia 09</w:t>
      </w:r>
      <w:r w:rsidR="000D55F6">
        <w:rPr>
          <w:b/>
          <w:sz w:val="24"/>
        </w:rPr>
        <w:t xml:space="preserve"> stycznia 2023</w:t>
      </w:r>
      <w:r>
        <w:rPr>
          <w:b/>
          <w:sz w:val="24"/>
        </w:rPr>
        <w:t xml:space="preserve"> roku</w:t>
      </w:r>
      <w:r>
        <w:rPr>
          <w:sz w:val="24"/>
        </w:rPr>
        <w:t>,</w:t>
      </w:r>
      <w:r w:rsidR="00B14437">
        <w:rPr>
          <w:sz w:val="24"/>
        </w:rPr>
        <w:t xml:space="preserve"> </w:t>
      </w:r>
      <w:r>
        <w:rPr>
          <w:sz w:val="24"/>
        </w:rPr>
        <w:t>tj.:</w:t>
      </w:r>
      <w:r w:rsidR="000D55F6">
        <w:rPr>
          <w:sz w:val="24"/>
        </w:rPr>
        <w:t xml:space="preserve"> </w:t>
      </w:r>
      <w:r w:rsidR="00AF2662">
        <w:rPr>
          <w:sz w:val="24"/>
        </w:rPr>
        <w:t>poniedziałek</w:t>
      </w:r>
    </w:p>
    <w:p w14:paraId="15CD385F" w14:textId="77777777" w:rsidR="00D85D33" w:rsidRPr="000E6DBD" w:rsidRDefault="00514B88" w:rsidP="000E6DBD">
      <w:pPr>
        <w:pStyle w:val="Akapitzlist"/>
        <w:numPr>
          <w:ilvl w:val="1"/>
          <w:numId w:val="27"/>
        </w:numPr>
        <w:tabs>
          <w:tab w:val="left" w:pos="969"/>
        </w:tabs>
        <w:ind w:hanging="359"/>
        <w:rPr>
          <w:sz w:val="24"/>
        </w:rPr>
      </w:pPr>
      <w:r>
        <w:rPr>
          <w:sz w:val="24"/>
        </w:rPr>
        <w:t>dostarczy właścicielom nieruchomości pojemniki i worki na odpady na</w:t>
      </w:r>
      <w:r w:rsidR="000D55F6">
        <w:rPr>
          <w:sz w:val="24"/>
        </w:rPr>
        <w:t xml:space="preserve"> </w:t>
      </w:r>
      <w:r w:rsidR="000E6DBD">
        <w:rPr>
          <w:sz w:val="24"/>
        </w:rPr>
        <w:t>posesje</w:t>
      </w:r>
      <w:r w:rsidRPr="000E6DBD">
        <w:rPr>
          <w:sz w:val="24"/>
        </w:rPr>
        <w:t>,</w:t>
      </w:r>
    </w:p>
    <w:p w14:paraId="7CF8498F" w14:textId="77777777" w:rsidR="00D85D33" w:rsidRDefault="00514B88">
      <w:pPr>
        <w:pStyle w:val="Akapitzlist"/>
        <w:numPr>
          <w:ilvl w:val="1"/>
          <w:numId w:val="27"/>
        </w:numPr>
        <w:tabs>
          <w:tab w:val="left" w:pos="969"/>
        </w:tabs>
        <w:ind w:hanging="359"/>
        <w:rPr>
          <w:sz w:val="24"/>
        </w:rPr>
      </w:pPr>
      <w:r>
        <w:rPr>
          <w:sz w:val="24"/>
        </w:rPr>
        <w:t>dostarczy właścic</w:t>
      </w:r>
      <w:r w:rsidR="000E6DBD">
        <w:rPr>
          <w:sz w:val="24"/>
        </w:rPr>
        <w:t>ielom nieruchomości harmonogramy</w:t>
      </w:r>
      <w:r>
        <w:rPr>
          <w:sz w:val="24"/>
        </w:rPr>
        <w:t xml:space="preserve"> wywozu</w:t>
      </w:r>
      <w:r w:rsidR="000D55F6">
        <w:rPr>
          <w:sz w:val="24"/>
        </w:rPr>
        <w:t xml:space="preserve"> </w:t>
      </w:r>
      <w:r>
        <w:rPr>
          <w:sz w:val="24"/>
        </w:rPr>
        <w:t>odpadów.</w:t>
      </w:r>
    </w:p>
    <w:p w14:paraId="5C2AE3DD" w14:textId="77777777" w:rsidR="00D85D33" w:rsidRDefault="00AF2662">
      <w:pPr>
        <w:pStyle w:val="Akapitzlist"/>
        <w:numPr>
          <w:ilvl w:val="0"/>
          <w:numId w:val="27"/>
        </w:numPr>
        <w:tabs>
          <w:tab w:val="left" w:pos="520"/>
        </w:tabs>
        <w:ind w:right="115"/>
        <w:rPr>
          <w:sz w:val="24"/>
        </w:rPr>
      </w:pPr>
      <w:r>
        <w:rPr>
          <w:sz w:val="24"/>
        </w:rPr>
        <w:t>Wykonawca w dniu 9</w:t>
      </w:r>
      <w:r w:rsidR="000D55F6">
        <w:rPr>
          <w:sz w:val="24"/>
        </w:rPr>
        <w:t xml:space="preserve"> stycznia 2023</w:t>
      </w:r>
      <w:r w:rsidR="00514B88">
        <w:rPr>
          <w:sz w:val="24"/>
        </w:rPr>
        <w:t xml:space="preserve"> roku przedłoży zamawiającemu pisemne potwierdzenie wyposażenia w pojemniki i worki nieruchomości objętych przedmiotem umowy.</w:t>
      </w:r>
    </w:p>
    <w:p w14:paraId="74748B4B" w14:textId="77777777" w:rsidR="00D85D33" w:rsidRDefault="00D85D33">
      <w:pPr>
        <w:pStyle w:val="Tekstpodstawowy"/>
        <w:spacing w:before="3"/>
        <w:ind w:left="0" w:firstLine="0"/>
        <w:jc w:val="left"/>
      </w:pPr>
    </w:p>
    <w:p w14:paraId="3610BFAC" w14:textId="77777777" w:rsidR="00D85D33" w:rsidRDefault="00514B88">
      <w:pPr>
        <w:pStyle w:val="Nagwek21"/>
        <w:spacing w:before="1"/>
        <w:ind w:right="103"/>
      </w:pPr>
      <w:r>
        <w:t>§3</w:t>
      </w:r>
    </w:p>
    <w:p w14:paraId="3B95F40A" w14:textId="77777777" w:rsidR="00D85D33" w:rsidRDefault="00514B88">
      <w:pPr>
        <w:spacing w:line="274" w:lineRule="exact"/>
        <w:ind w:left="100" w:right="100"/>
        <w:jc w:val="center"/>
        <w:rPr>
          <w:b/>
          <w:sz w:val="24"/>
        </w:rPr>
      </w:pPr>
      <w:r>
        <w:rPr>
          <w:b/>
          <w:sz w:val="24"/>
        </w:rPr>
        <w:t>Wykonawca i Podwykonawcy</w:t>
      </w:r>
    </w:p>
    <w:p w14:paraId="02BFF336" w14:textId="77777777" w:rsidR="00D85D33" w:rsidRDefault="00514B88">
      <w:pPr>
        <w:pStyle w:val="Akapitzlist"/>
        <w:numPr>
          <w:ilvl w:val="0"/>
          <w:numId w:val="26"/>
        </w:numPr>
        <w:tabs>
          <w:tab w:val="left" w:pos="544"/>
        </w:tabs>
        <w:ind w:right="113"/>
        <w:rPr>
          <w:sz w:val="24"/>
        </w:rPr>
      </w:pPr>
      <w:r>
        <w:rPr>
          <w:sz w:val="24"/>
        </w:rPr>
        <w:t>Wykonawca, zgodnie z oświadczeniem zawartym w ofercie, wykona przedmiot umowy własnymi siłami. Wykonawca wykona własnymi siłami następujący zakres przedmiotu umowy: …………………….…….…………………, a Podwykonawcom powierzy wykonanie następującego zakresu przedmiotu</w:t>
      </w:r>
      <w:r w:rsidR="00B14437">
        <w:rPr>
          <w:sz w:val="24"/>
        </w:rPr>
        <w:t xml:space="preserve"> </w:t>
      </w:r>
      <w:r>
        <w:rPr>
          <w:sz w:val="24"/>
        </w:rPr>
        <w:t>umowy:……………………………………</w:t>
      </w:r>
    </w:p>
    <w:p w14:paraId="18E20E59" w14:textId="77777777" w:rsidR="00D85D33" w:rsidRDefault="00514B88">
      <w:pPr>
        <w:pStyle w:val="Akapitzlist"/>
        <w:numPr>
          <w:ilvl w:val="0"/>
          <w:numId w:val="26"/>
        </w:numPr>
        <w:tabs>
          <w:tab w:val="left" w:pos="542"/>
        </w:tabs>
        <w:ind w:left="541" w:right="114" w:hanging="425"/>
        <w:rPr>
          <w:sz w:val="24"/>
        </w:rPr>
      </w:pPr>
      <w:r>
        <w:rPr>
          <w:sz w:val="24"/>
        </w:rPr>
        <w:t>Wykonawca nie zleci Podwykonawcom innego zakresu niż wskazany w ust. 1, bez zgody Zamawiającego. Jeżeli zmiana albo rezygnacja z Podwykonawcy dotyczy podmiotu, na którego zasoby Wykonawca powoływał się na zasadach określonych w art. 462 ustawy Prawo  zamówień  publicznych,  w   celu   wykazania   spełniania   warunków   udziału  w postępowaniu, o których mowa w art. 118 ust. 4 ustawy Prawo zamówień publicznych, Wykonawca jest obowiązany wykazać Zamawiającemu, iż proponowany inny Podwykonawca lub Wykonawca samodzielnie spełnia je w stopniu nie mniejszym niż wymagany w trakcie postępowania o udzielenie</w:t>
      </w:r>
      <w:r w:rsidR="00B14437">
        <w:rPr>
          <w:sz w:val="24"/>
        </w:rPr>
        <w:t xml:space="preserve"> </w:t>
      </w:r>
      <w:r>
        <w:rPr>
          <w:sz w:val="24"/>
        </w:rPr>
        <w:t>zamówienia.</w:t>
      </w:r>
    </w:p>
    <w:p w14:paraId="334D3ADC" w14:textId="77777777" w:rsidR="00D85D33" w:rsidRDefault="00514B88">
      <w:pPr>
        <w:pStyle w:val="Akapitzlist"/>
        <w:numPr>
          <w:ilvl w:val="0"/>
          <w:numId w:val="26"/>
        </w:numPr>
        <w:tabs>
          <w:tab w:val="left" w:pos="542"/>
        </w:tabs>
        <w:ind w:left="541" w:right="117" w:hanging="425"/>
        <w:rPr>
          <w:sz w:val="24"/>
        </w:rPr>
      </w:pPr>
      <w:r>
        <w:rPr>
          <w:sz w:val="24"/>
        </w:rPr>
        <w:t>Do zawarcia przez Wykonawcę umowy z Podwykonawcą jest wymagana zgoda Zamawiającego. Jeżeli Zamawiający, w terminie 10 dni roboczych od przedstawienia mu projektu umowy z Podwykonawcą nie zgłosi na piśmie sprzeciwu lub zastrzeżeń, uważa się, że wyraził zgodę na zawarcie tej</w:t>
      </w:r>
      <w:r w:rsidR="00B14437">
        <w:rPr>
          <w:sz w:val="24"/>
        </w:rPr>
        <w:t xml:space="preserve"> </w:t>
      </w:r>
      <w:r>
        <w:rPr>
          <w:sz w:val="24"/>
        </w:rPr>
        <w:t>umowy.</w:t>
      </w:r>
    </w:p>
    <w:p w14:paraId="34D7E230" w14:textId="77777777" w:rsidR="00D85D33" w:rsidRDefault="00514B88">
      <w:pPr>
        <w:pStyle w:val="Akapitzlist"/>
        <w:numPr>
          <w:ilvl w:val="0"/>
          <w:numId w:val="26"/>
        </w:numPr>
        <w:tabs>
          <w:tab w:val="left" w:pos="542"/>
        </w:tabs>
        <w:ind w:left="541" w:right="123" w:hanging="425"/>
        <w:rPr>
          <w:sz w:val="24"/>
        </w:rPr>
      </w:pPr>
      <w:r>
        <w:rPr>
          <w:sz w:val="24"/>
        </w:rPr>
        <w:t>Do zawarcia przez Podwykonawcę umowy z dalszym Podwykonawcą jest wymagana zgoda Zamawiającego i Wykonawcy. Zapis ust. 3 stosuje się</w:t>
      </w:r>
      <w:r w:rsidR="00B14437">
        <w:rPr>
          <w:sz w:val="24"/>
        </w:rPr>
        <w:t xml:space="preserve"> </w:t>
      </w:r>
      <w:r>
        <w:rPr>
          <w:sz w:val="24"/>
        </w:rPr>
        <w:t>odpowiednio.</w:t>
      </w:r>
    </w:p>
    <w:p w14:paraId="590D243A" w14:textId="77777777" w:rsidR="00D85D33" w:rsidRDefault="00514B88">
      <w:pPr>
        <w:pStyle w:val="Akapitzlist"/>
        <w:numPr>
          <w:ilvl w:val="0"/>
          <w:numId w:val="26"/>
        </w:numPr>
        <w:tabs>
          <w:tab w:val="left" w:pos="542"/>
        </w:tabs>
        <w:ind w:left="541" w:hanging="426"/>
        <w:rPr>
          <w:sz w:val="24"/>
        </w:rPr>
        <w:sectPr w:rsidR="00D85D33">
          <w:pgSz w:w="11906" w:h="16838"/>
          <w:pgMar w:top="1320" w:right="1300" w:bottom="280" w:left="1300" w:header="0" w:footer="0" w:gutter="0"/>
          <w:cols w:space="708"/>
          <w:formProt w:val="0"/>
          <w:docGrid w:linePitch="100" w:charSpace="4096"/>
        </w:sectPr>
      </w:pPr>
      <w:r>
        <w:rPr>
          <w:sz w:val="24"/>
        </w:rPr>
        <w:t>Umowy,</w:t>
      </w:r>
      <w:r w:rsidR="004B726F">
        <w:rPr>
          <w:sz w:val="24"/>
        </w:rPr>
        <w:t xml:space="preserve"> </w:t>
      </w:r>
      <w:r>
        <w:rPr>
          <w:sz w:val="24"/>
        </w:rPr>
        <w:t>o</w:t>
      </w:r>
      <w:r w:rsidR="004B726F">
        <w:rPr>
          <w:sz w:val="24"/>
        </w:rPr>
        <w:t xml:space="preserve"> </w:t>
      </w:r>
      <w:r>
        <w:rPr>
          <w:sz w:val="24"/>
        </w:rPr>
        <w:t>których</w:t>
      </w:r>
      <w:r w:rsidR="004B726F">
        <w:rPr>
          <w:sz w:val="24"/>
        </w:rPr>
        <w:t xml:space="preserve"> </w:t>
      </w:r>
      <w:r>
        <w:rPr>
          <w:sz w:val="24"/>
        </w:rPr>
        <w:t>mowa</w:t>
      </w:r>
      <w:r w:rsidR="004B726F">
        <w:rPr>
          <w:sz w:val="24"/>
        </w:rPr>
        <w:t xml:space="preserve"> </w:t>
      </w:r>
      <w:r>
        <w:rPr>
          <w:sz w:val="24"/>
        </w:rPr>
        <w:t>w</w:t>
      </w:r>
      <w:r w:rsidR="004B726F">
        <w:rPr>
          <w:sz w:val="24"/>
        </w:rPr>
        <w:t xml:space="preserve"> </w:t>
      </w:r>
      <w:r>
        <w:rPr>
          <w:sz w:val="24"/>
        </w:rPr>
        <w:t>ust.</w:t>
      </w:r>
      <w:r w:rsidR="004B726F">
        <w:rPr>
          <w:sz w:val="24"/>
        </w:rPr>
        <w:t xml:space="preserve"> </w:t>
      </w:r>
      <w:r>
        <w:rPr>
          <w:sz w:val="24"/>
        </w:rPr>
        <w:t>3</w:t>
      </w:r>
      <w:r w:rsidR="004B726F">
        <w:rPr>
          <w:sz w:val="24"/>
        </w:rPr>
        <w:t xml:space="preserve"> </w:t>
      </w:r>
      <w:r>
        <w:rPr>
          <w:sz w:val="24"/>
        </w:rPr>
        <w:t>i</w:t>
      </w:r>
      <w:r w:rsidR="004B726F">
        <w:rPr>
          <w:sz w:val="24"/>
        </w:rPr>
        <w:t xml:space="preserve"> </w:t>
      </w:r>
      <w:r>
        <w:rPr>
          <w:sz w:val="24"/>
        </w:rPr>
        <w:t>4</w:t>
      </w:r>
      <w:r w:rsidR="004B726F">
        <w:rPr>
          <w:sz w:val="24"/>
        </w:rPr>
        <w:t xml:space="preserve"> </w:t>
      </w:r>
      <w:r>
        <w:rPr>
          <w:sz w:val="24"/>
        </w:rPr>
        <w:t>powinny</w:t>
      </w:r>
      <w:r w:rsidR="004B726F">
        <w:rPr>
          <w:sz w:val="24"/>
        </w:rPr>
        <w:t xml:space="preserve"> </w:t>
      </w:r>
      <w:r>
        <w:rPr>
          <w:sz w:val="24"/>
        </w:rPr>
        <w:t>być</w:t>
      </w:r>
      <w:r w:rsidR="004B726F">
        <w:rPr>
          <w:sz w:val="24"/>
        </w:rPr>
        <w:t xml:space="preserve"> </w:t>
      </w:r>
      <w:r>
        <w:rPr>
          <w:sz w:val="24"/>
        </w:rPr>
        <w:t>sporządzone</w:t>
      </w:r>
      <w:r w:rsidR="004B726F">
        <w:rPr>
          <w:sz w:val="24"/>
        </w:rPr>
        <w:t xml:space="preserve"> </w:t>
      </w:r>
      <w:r>
        <w:rPr>
          <w:sz w:val="24"/>
        </w:rPr>
        <w:t>w</w:t>
      </w:r>
      <w:r w:rsidR="004B726F">
        <w:rPr>
          <w:sz w:val="24"/>
        </w:rPr>
        <w:t xml:space="preserve"> </w:t>
      </w:r>
      <w:r>
        <w:rPr>
          <w:sz w:val="24"/>
        </w:rPr>
        <w:t>formie</w:t>
      </w:r>
      <w:r w:rsidR="004B726F">
        <w:rPr>
          <w:sz w:val="24"/>
        </w:rPr>
        <w:t xml:space="preserve"> </w:t>
      </w:r>
      <w:r>
        <w:rPr>
          <w:sz w:val="24"/>
        </w:rPr>
        <w:t>pisemnej</w:t>
      </w:r>
      <w:r w:rsidR="004B726F">
        <w:rPr>
          <w:sz w:val="24"/>
        </w:rPr>
        <w:t xml:space="preserve"> </w:t>
      </w:r>
      <w:r w:rsidR="009E4337">
        <w:rPr>
          <w:sz w:val="24"/>
        </w:rPr>
        <w:t>pod</w:t>
      </w:r>
    </w:p>
    <w:p w14:paraId="6833A846" w14:textId="77777777" w:rsidR="00D85D33" w:rsidRDefault="009E4337" w:rsidP="009E4337">
      <w:pPr>
        <w:pStyle w:val="Tekstpodstawowy"/>
        <w:spacing w:before="69"/>
        <w:ind w:left="0" w:firstLine="0"/>
      </w:pPr>
      <w:r>
        <w:lastRenderedPageBreak/>
        <w:t xml:space="preserve">         </w:t>
      </w:r>
      <w:r w:rsidR="00514B88">
        <w:t>rygorem nieważności.</w:t>
      </w:r>
    </w:p>
    <w:p w14:paraId="20CB7227" w14:textId="77777777" w:rsidR="00D85D33" w:rsidRDefault="00514B88">
      <w:pPr>
        <w:pStyle w:val="Akapitzlist"/>
        <w:numPr>
          <w:ilvl w:val="0"/>
          <w:numId w:val="26"/>
        </w:numPr>
        <w:tabs>
          <w:tab w:val="left" w:pos="542"/>
        </w:tabs>
        <w:spacing w:before="1"/>
        <w:ind w:left="541" w:right="119" w:hanging="425"/>
        <w:rPr>
          <w:sz w:val="24"/>
        </w:rPr>
      </w:pPr>
      <w:r>
        <w:rPr>
          <w:sz w:val="24"/>
        </w:rPr>
        <w:t>Wykonawca  ponosi   pełną   odpowiedzialność   za   działania   i/lub   zaniechania   osób i podmiotów przy pomocy, których wykonuje przedmiot umowy. W szczególności jak za własne działania i zaniechania Wykonawca odpowiada za ewentualnych Podwykonawców.</w:t>
      </w:r>
    </w:p>
    <w:p w14:paraId="37E70B26" w14:textId="77777777" w:rsidR="00D85D33" w:rsidRDefault="00514B88">
      <w:pPr>
        <w:pStyle w:val="Akapitzlist"/>
        <w:numPr>
          <w:ilvl w:val="0"/>
          <w:numId w:val="26"/>
        </w:numPr>
        <w:tabs>
          <w:tab w:val="left" w:pos="542"/>
        </w:tabs>
        <w:ind w:left="541" w:right="115" w:hanging="425"/>
        <w:rPr>
          <w:sz w:val="24"/>
        </w:rPr>
      </w:pPr>
      <w:r>
        <w:rPr>
          <w:sz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w:t>
      </w:r>
      <w:r w:rsidR="00B14437">
        <w:rPr>
          <w:sz w:val="24"/>
        </w:rPr>
        <w:t xml:space="preserve"> </w:t>
      </w:r>
      <w:r>
        <w:rPr>
          <w:sz w:val="24"/>
        </w:rPr>
        <w:t>staranności.</w:t>
      </w:r>
    </w:p>
    <w:p w14:paraId="35A3877F" w14:textId="77777777" w:rsidR="00D85D33" w:rsidRDefault="00514B88">
      <w:pPr>
        <w:pStyle w:val="Akapitzlist"/>
        <w:numPr>
          <w:ilvl w:val="0"/>
          <w:numId w:val="26"/>
        </w:numPr>
        <w:tabs>
          <w:tab w:val="left" w:pos="542"/>
        </w:tabs>
        <w:ind w:left="541" w:right="136" w:hanging="425"/>
        <w:rPr>
          <w:sz w:val="24"/>
        </w:rPr>
      </w:pPr>
      <w:r>
        <w:rPr>
          <w:sz w:val="24"/>
        </w:rPr>
        <w:t>Wykonawca we własnym zakresie i na własny koszt zapewnia nadzór i koordynację działań</w:t>
      </w:r>
      <w:r w:rsidR="00B14437">
        <w:rPr>
          <w:sz w:val="24"/>
        </w:rPr>
        <w:t xml:space="preserve"> </w:t>
      </w:r>
      <w:r>
        <w:rPr>
          <w:sz w:val="24"/>
        </w:rPr>
        <w:t>Podwykonawców.</w:t>
      </w:r>
    </w:p>
    <w:p w14:paraId="5D91F30B" w14:textId="77777777" w:rsidR="00D85D33" w:rsidRDefault="00514B88">
      <w:pPr>
        <w:pStyle w:val="Akapitzlist"/>
        <w:numPr>
          <w:ilvl w:val="0"/>
          <w:numId w:val="26"/>
        </w:numPr>
        <w:tabs>
          <w:tab w:val="left" w:pos="542"/>
        </w:tabs>
        <w:ind w:left="541" w:right="121" w:hanging="425"/>
        <w:rPr>
          <w:sz w:val="24"/>
        </w:rPr>
      </w:pPr>
      <w:r>
        <w:rPr>
          <w:sz w:val="24"/>
        </w:rPr>
        <w:t>Zamawiający żąda, aby przed przystąpieniem do realizacji przedmiotu umowy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przedmiotu</w:t>
      </w:r>
      <w:r w:rsidR="00B14437">
        <w:rPr>
          <w:sz w:val="24"/>
        </w:rPr>
        <w:t xml:space="preserve"> </w:t>
      </w:r>
      <w:r>
        <w:rPr>
          <w:sz w:val="24"/>
        </w:rPr>
        <w:t>umowy.</w:t>
      </w:r>
    </w:p>
    <w:p w14:paraId="4325DA04" w14:textId="77777777" w:rsidR="00D85D33" w:rsidRDefault="00D85D33">
      <w:pPr>
        <w:pStyle w:val="Tekstpodstawowy"/>
        <w:spacing w:before="5"/>
        <w:ind w:left="0" w:firstLine="0"/>
        <w:jc w:val="left"/>
      </w:pPr>
    </w:p>
    <w:p w14:paraId="1E29B04F" w14:textId="77777777" w:rsidR="00D85D33" w:rsidRDefault="00514B88">
      <w:pPr>
        <w:pStyle w:val="Nagwek21"/>
        <w:ind w:right="100"/>
      </w:pPr>
      <w:r>
        <w:t>§4</w:t>
      </w:r>
    </w:p>
    <w:p w14:paraId="405D8CE8" w14:textId="77777777" w:rsidR="00D85D33" w:rsidRDefault="00514B88">
      <w:pPr>
        <w:spacing w:before="1" w:line="274" w:lineRule="exact"/>
        <w:ind w:left="100" w:right="100"/>
        <w:jc w:val="center"/>
        <w:rPr>
          <w:b/>
          <w:sz w:val="24"/>
        </w:rPr>
      </w:pPr>
      <w:r>
        <w:rPr>
          <w:b/>
          <w:sz w:val="24"/>
        </w:rPr>
        <w:t>Oświadczenie Wykonawcy</w:t>
      </w:r>
    </w:p>
    <w:p w14:paraId="5FF381B0" w14:textId="77777777" w:rsidR="00D85D33" w:rsidRDefault="00514B88">
      <w:pPr>
        <w:pStyle w:val="Akapitzlist"/>
        <w:numPr>
          <w:ilvl w:val="0"/>
          <w:numId w:val="25"/>
        </w:numPr>
        <w:tabs>
          <w:tab w:val="left" w:pos="518"/>
        </w:tabs>
        <w:ind w:right="127"/>
        <w:rPr>
          <w:sz w:val="24"/>
        </w:rPr>
      </w:pPr>
      <w:r>
        <w:rPr>
          <w:sz w:val="24"/>
        </w:rPr>
        <w:t>Wykonawca oświadcza, że posiada odpowiednią wiedzę, doświadczenie oraz środki finansowe i techniczne niezbędne do wykonania przedmiotu</w:t>
      </w:r>
      <w:r w:rsidR="004B726F">
        <w:rPr>
          <w:sz w:val="24"/>
        </w:rPr>
        <w:t xml:space="preserve"> </w:t>
      </w:r>
      <w:r>
        <w:rPr>
          <w:sz w:val="24"/>
        </w:rPr>
        <w:t>umowy.</w:t>
      </w:r>
    </w:p>
    <w:p w14:paraId="1BC31BE0" w14:textId="77777777" w:rsidR="004B726F" w:rsidRDefault="004B726F">
      <w:pPr>
        <w:pStyle w:val="Akapitzlist"/>
        <w:numPr>
          <w:ilvl w:val="0"/>
          <w:numId w:val="25"/>
        </w:numPr>
        <w:tabs>
          <w:tab w:val="left" w:pos="518"/>
        </w:tabs>
        <w:ind w:right="127"/>
        <w:rPr>
          <w:sz w:val="24"/>
        </w:rPr>
      </w:pPr>
      <w:r>
        <w:rPr>
          <w:sz w:val="24"/>
        </w:rPr>
        <w:t>Wykonawca oświadcza, że posiada wymaganą ilość oraz rodzaj środków transportu niezbędnych do realizacji przedmiotu umowy, a każdy ze środków transportu wyposażony jest w system monitoringu bazujący na systemie pozycjonowania satelitarnego, umożliwiającym stałe monitorowanie tras ich przejazdu oraz kontrole wykonanych usług.</w:t>
      </w:r>
    </w:p>
    <w:p w14:paraId="2711192C" w14:textId="77777777" w:rsidR="00D85D33" w:rsidRDefault="00514B88">
      <w:pPr>
        <w:pStyle w:val="Akapitzlist"/>
        <w:numPr>
          <w:ilvl w:val="0"/>
          <w:numId w:val="25"/>
        </w:numPr>
        <w:tabs>
          <w:tab w:val="left" w:pos="518"/>
        </w:tabs>
        <w:ind w:right="114"/>
        <w:rPr>
          <w:sz w:val="24"/>
        </w:rPr>
      </w:pPr>
      <w:r>
        <w:rPr>
          <w:sz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w:t>
      </w:r>
      <w:r>
        <w:rPr>
          <w:spacing w:val="-2"/>
          <w:sz w:val="24"/>
        </w:rPr>
        <w:t xml:space="preserve">tym </w:t>
      </w:r>
      <w:r>
        <w:rPr>
          <w:sz w:val="24"/>
        </w:rPr>
        <w:t>nie wnosi i nie będzie wnosił w przyszłości żadnych</w:t>
      </w:r>
      <w:r w:rsidR="00B14437">
        <w:rPr>
          <w:sz w:val="24"/>
        </w:rPr>
        <w:t xml:space="preserve"> </w:t>
      </w:r>
      <w:r>
        <w:rPr>
          <w:sz w:val="24"/>
        </w:rPr>
        <w:t>roszczeń.</w:t>
      </w:r>
    </w:p>
    <w:p w14:paraId="55FF7AAF" w14:textId="77777777" w:rsidR="00D85D33" w:rsidRDefault="00514B88">
      <w:pPr>
        <w:pStyle w:val="Akapitzlist"/>
        <w:numPr>
          <w:ilvl w:val="0"/>
          <w:numId w:val="25"/>
        </w:numPr>
        <w:tabs>
          <w:tab w:val="left" w:pos="544"/>
        </w:tabs>
        <w:ind w:left="543" w:right="115"/>
        <w:rPr>
          <w:sz w:val="24"/>
        </w:rPr>
      </w:pPr>
      <w:r>
        <w:rPr>
          <w:sz w:val="24"/>
        </w:rPr>
        <w:t>Wykonawca oświadcza, że posiada niezbędne  uprawnienia oraz potencjał techniczny      i osobowy w celu wykonania</w:t>
      </w:r>
      <w:r w:rsidR="00B14437">
        <w:rPr>
          <w:sz w:val="24"/>
        </w:rPr>
        <w:t xml:space="preserve"> </w:t>
      </w:r>
      <w:r>
        <w:rPr>
          <w:sz w:val="24"/>
        </w:rPr>
        <w:t>umowy.</w:t>
      </w:r>
    </w:p>
    <w:p w14:paraId="45127346" w14:textId="77777777" w:rsidR="00D85D33" w:rsidRDefault="00514B88">
      <w:pPr>
        <w:pStyle w:val="Akapitzlist"/>
        <w:numPr>
          <w:ilvl w:val="0"/>
          <w:numId w:val="25"/>
        </w:numPr>
        <w:tabs>
          <w:tab w:val="left" w:pos="544"/>
        </w:tabs>
        <w:ind w:left="543" w:right="117"/>
        <w:rPr>
          <w:sz w:val="24"/>
        </w:rPr>
      </w:pPr>
      <w:r>
        <w:rPr>
          <w:sz w:val="24"/>
        </w:rPr>
        <w:t>Wykonawca oświadcza że posiada i przedstawi na każde żądanie Zamawiającego dokumenty potwierdzające spełnienie przez niego wymagań w zakresie realizacji zadania,</w:t>
      </w:r>
      <w:r w:rsidR="00B14437">
        <w:rPr>
          <w:sz w:val="24"/>
        </w:rPr>
        <w:t xml:space="preserve"> </w:t>
      </w:r>
      <w:r>
        <w:rPr>
          <w:sz w:val="24"/>
        </w:rPr>
        <w:t>obejmujące:</w:t>
      </w:r>
    </w:p>
    <w:p w14:paraId="6FDD2D40" w14:textId="77777777" w:rsidR="00D85D33" w:rsidRDefault="00514B88">
      <w:pPr>
        <w:pStyle w:val="Akapitzlist"/>
        <w:numPr>
          <w:ilvl w:val="1"/>
          <w:numId w:val="25"/>
        </w:numPr>
        <w:tabs>
          <w:tab w:val="left" w:pos="837"/>
        </w:tabs>
        <w:ind w:right="115"/>
        <w:rPr>
          <w:sz w:val="24"/>
        </w:rPr>
      </w:pPr>
      <w:r>
        <w:rPr>
          <w:sz w:val="24"/>
        </w:rPr>
        <w:t xml:space="preserve">posiada wpis do rejestru działalności regulowanej, prowadzonego przez Wójta Gminy </w:t>
      </w:r>
      <w:r w:rsidR="004F07F3">
        <w:rPr>
          <w:sz w:val="24"/>
        </w:rPr>
        <w:t>Cielądz</w:t>
      </w:r>
      <w:r>
        <w:rPr>
          <w:sz w:val="24"/>
        </w:rPr>
        <w:t xml:space="preserve"> w zakresie odbierania odpadów komunalnych od właścicieli nieruchomości zgodnie z wymogami ustawy z dnia 13 września 1996 r. o utrzymaniu czystości i p</w:t>
      </w:r>
      <w:r w:rsidR="000D55F6">
        <w:rPr>
          <w:sz w:val="24"/>
        </w:rPr>
        <w:t>orządku w gminach (Dz. U. z 2022 r. poz. 1297</w:t>
      </w:r>
      <w:r>
        <w:rPr>
          <w:sz w:val="24"/>
        </w:rPr>
        <w:t xml:space="preserve"> ze zm.),</w:t>
      </w:r>
    </w:p>
    <w:p w14:paraId="131DF4E0" w14:textId="77777777" w:rsidR="00D85D33" w:rsidRDefault="00514B88">
      <w:pPr>
        <w:pStyle w:val="Akapitzlist"/>
        <w:numPr>
          <w:ilvl w:val="1"/>
          <w:numId w:val="25"/>
        </w:numPr>
        <w:tabs>
          <w:tab w:val="left" w:pos="837"/>
        </w:tabs>
        <w:spacing w:line="264" w:lineRule="auto"/>
        <w:ind w:right="118"/>
        <w:rPr>
          <w:sz w:val="24"/>
        </w:rPr>
      </w:pPr>
      <w:r>
        <w:rPr>
          <w:sz w:val="24"/>
        </w:rPr>
        <w:t>posiada zezwolenie na prowadzenie działalności w zakresie zbierania i transportu zgodnie z wymogami ustawy z dnia 14 grudnia 2</w:t>
      </w:r>
      <w:r w:rsidR="005B7A21">
        <w:rPr>
          <w:sz w:val="24"/>
        </w:rPr>
        <w:t>012 r. o odpadach (Dz. U. z 2022 r., poz. 69</w:t>
      </w:r>
      <w:r>
        <w:rPr>
          <w:sz w:val="24"/>
        </w:rPr>
        <w:t>9 zezm.),</w:t>
      </w:r>
    </w:p>
    <w:p w14:paraId="7F47FC54" w14:textId="77777777" w:rsidR="00D85D33" w:rsidRDefault="00514B88">
      <w:pPr>
        <w:pStyle w:val="Akapitzlist"/>
        <w:numPr>
          <w:ilvl w:val="1"/>
          <w:numId w:val="25"/>
        </w:numPr>
        <w:tabs>
          <w:tab w:val="left" w:pos="837"/>
        </w:tabs>
        <w:spacing w:before="4"/>
        <w:ind w:hanging="361"/>
        <w:rPr>
          <w:sz w:val="24"/>
        </w:rPr>
      </w:pPr>
      <w:r>
        <w:rPr>
          <w:sz w:val="24"/>
        </w:rPr>
        <w:t>posiada wpis do</w:t>
      </w:r>
      <w:r w:rsidR="00B14437">
        <w:rPr>
          <w:sz w:val="24"/>
        </w:rPr>
        <w:t xml:space="preserve"> </w:t>
      </w:r>
      <w:r>
        <w:rPr>
          <w:sz w:val="24"/>
        </w:rPr>
        <w:t>BDO,</w:t>
      </w:r>
    </w:p>
    <w:p w14:paraId="07A8233F" w14:textId="77777777" w:rsidR="00D85D33" w:rsidRPr="002748A5" w:rsidRDefault="00514B88">
      <w:pPr>
        <w:pStyle w:val="Akapitzlist"/>
        <w:numPr>
          <w:ilvl w:val="1"/>
          <w:numId w:val="25"/>
        </w:numPr>
        <w:tabs>
          <w:tab w:val="left" w:pos="837"/>
        </w:tabs>
        <w:spacing w:before="33"/>
        <w:ind w:right="112"/>
        <w:rPr>
          <w:sz w:val="24"/>
        </w:rPr>
      </w:pPr>
      <w:r w:rsidRPr="002748A5">
        <w:rPr>
          <w:sz w:val="24"/>
        </w:rPr>
        <w:t>posiada dokument potwierdzający, że jest właścicielem instalacji komunalnej lub posiada umowę z instalacją komunalną, o której mowa w § 5 ust. 1 pkt 2</w:t>
      </w:r>
      <w:r w:rsidR="004B726F">
        <w:rPr>
          <w:sz w:val="24"/>
        </w:rPr>
        <w:t xml:space="preserve"> </w:t>
      </w:r>
      <w:r w:rsidRPr="002748A5">
        <w:rPr>
          <w:sz w:val="24"/>
        </w:rPr>
        <w:t>umowy.</w:t>
      </w:r>
    </w:p>
    <w:p w14:paraId="585CDDC2" w14:textId="77777777" w:rsidR="00D85D33" w:rsidRDefault="00514B88" w:rsidP="003D566F">
      <w:pPr>
        <w:pStyle w:val="Akapitzlist"/>
        <w:numPr>
          <w:ilvl w:val="0"/>
          <w:numId w:val="25"/>
        </w:numPr>
        <w:tabs>
          <w:tab w:val="left" w:pos="544"/>
        </w:tabs>
        <w:ind w:left="543" w:right="112"/>
        <w:rPr>
          <w:sz w:val="24"/>
        </w:rPr>
      </w:pPr>
      <w:r>
        <w:rPr>
          <w:sz w:val="24"/>
        </w:rPr>
        <w:t>W przypadku gdy wpisy do rejestrów lub zezwolenia, o których mowa w ust. 4 pkt 1-3, tracą moc obowiązującą, Wykonawca zobowiązany jest do uzyskania nowych wpisów lub zezwoleń oraz przedłożenia kopii tych dokumentów Zamawiającemu, pod rygorem odstąpienia od</w:t>
      </w:r>
      <w:r w:rsidR="00B14437">
        <w:rPr>
          <w:sz w:val="24"/>
        </w:rPr>
        <w:t xml:space="preserve"> </w:t>
      </w:r>
      <w:r>
        <w:rPr>
          <w:sz w:val="24"/>
        </w:rPr>
        <w:t>umowy.</w:t>
      </w:r>
    </w:p>
    <w:p w14:paraId="7DB44C51" w14:textId="77777777" w:rsidR="003D566F" w:rsidRPr="003D566F" w:rsidRDefault="003D566F" w:rsidP="003D566F">
      <w:pPr>
        <w:tabs>
          <w:tab w:val="left" w:pos="544"/>
        </w:tabs>
        <w:ind w:right="112"/>
        <w:rPr>
          <w:sz w:val="24"/>
        </w:rPr>
        <w:sectPr w:rsidR="003D566F" w:rsidRPr="003D566F">
          <w:pgSz w:w="11906" w:h="16838"/>
          <w:pgMar w:top="1320" w:right="1300" w:bottom="280" w:left="1300" w:header="0" w:footer="0" w:gutter="0"/>
          <w:cols w:space="708"/>
          <w:formProt w:val="0"/>
          <w:docGrid w:linePitch="100" w:charSpace="4096"/>
        </w:sectPr>
      </w:pPr>
    </w:p>
    <w:p w14:paraId="08E0AE66" w14:textId="77777777" w:rsidR="00D85D33" w:rsidRDefault="00514B88">
      <w:pPr>
        <w:pStyle w:val="Akapitzlist"/>
        <w:numPr>
          <w:ilvl w:val="0"/>
          <w:numId w:val="25"/>
        </w:numPr>
        <w:tabs>
          <w:tab w:val="left" w:pos="544"/>
        </w:tabs>
        <w:spacing w:before="69"/>
        <w:ind w:left="543" w:right="114"/>
        <w:rPr>
          <w:sz w:val="24"/>
        </w:rPr>
      </w:pPr>
      <w:r>
        <w:rPr>
          <w:sz w:val="24"/>
        </w:rPr>
        <w:lastRenderedPageBreak/>
        <w:t>W przypadku wygaśnięcia lub rozwiązania umów, o których mowa w ust. 4 pkt 4, Wykonawca obowiązany jest do zawarcia nowej umowy pod rygorem odstąpienia od umowy.</w:t>
      </w:r>
    </w:p>
    <w:p w14:paraId="2E8F32FB" w14:textId="77777777" w:rsidR="00D85D33" w:rsidRDefault="00D85D33">
      <w:pPr>
        <w:pStyle w:val="Tekstpodstawowy"/>
        <w:spacing w:before="5"/>
        <w:ind w:left="0" w:firstLine="0"/>
        <w:jc w:val="left"/>
      </w:pPr>
    </w:p>
    <w:p w14:paraId="46A39C4D" w14:textId="77777777" w:rsidR="00D85D33" w:rsidRDefault="00514B88">
      <w:pPr>
        <w:pStyle w:val="Nagwek21"/>
        <w:spacing w:before="1"/>
        <w:ind w:right="100"/>
      </w:pPr>
      <w:r>
        <w:t>§5</w:t>
      </w:r>
    </w:p>
    <w:p w14:paraId="0DB01D01" w14:textId="77777777" w:rsidR="00D85D33" w:rsidRDefault="00514B88">
      <w:pPr>
        <w:spacing w:line="274" w:lineRule="exact"/>
        <w:ind w:left="100" w:right="96"/>
        <w:jc w:val="center"/>
        <w:rPr>
          <w:b/>
          <w:sz w:val="24"/>
        </w:rPr>
      </w:pPr>
      <w:r>
        <w:rPr>
          <w:b/>
          <w:sz w:val="24"/>
        </w:rPr>
        <w:t>Obowiązki Wykonawcy</w:t>
      </w:r>
    </w:p>
    <w:p w14:paraId="38555979" w14:textId="77777777" w:rsidR="00D85D33" w:rsidRDefault="00514B88">
      <w:pPr>
        <w:pStyle w:val="Akapitzlist"/>
        <w:numPr>
          <w:ilvl w:val="0"/>
          <w:numId w:val="24"/>
        </w:numPr>
        <w:tabs>
          <w:tab w:val="left" w:pos="544"/>
        </w:tabs>
        <w:spacing w:line="274" w:lineRule="exact"/>
        <w:ind w:hanging="361"/>
        <w:rPr>
          <w:sz w:val="24"/>
        </w:rPr>
      </w:pPr>
      <w:r>
        <w:rPr>
          <w:sz w:val="24"/>
        </w:rPr>
        <w:t>Do obowiązków Wykonawcy</w:t>
      </w:r>
      <w:r w:rsidR="00B14437">
        <w:rPr>
          <w:sz w:val="24"/>
        </w:rPr>
        <w:t xml:space="preserve"> </w:t>
      </w:r>
      <w:r>
        <w:rPr>
          <w:sz w:val="24"/>
        </w:rPr>
        <w:t>należy:</w:t>
      </w:r>
    </w:p>
    <w:p w14:paraId="3D5653F2" w14:textId="77777777" w:rsidR="00D85D33" w:rsidRDefault="00514B88">
      <w:pPr>
        <w:pStyle w:val="Akapitzlist"/>
        <w:numPr>
          <w:ilvl w:val="1"/>
          <w:numId w:val="24"/>
        </w:numPr>
        <w:tabs>
          <w:tab w:val="left" w:pos="837"/>
        </w:tabs>
        <w:ind w:right="113"/>
        <w:rPr>
          <w:sz w:val="24"/>
        </w:rPr>
      </w:pPr>
      <w:r>
        <w:rPr>
          <w:sz w:val="24"/>
        </w:rPr>
        <w:t>wykonanie przedmiotu umowy z należytą starannością zgodnie ze złożoną ofertą, specyfikacją istotnych warunków zamówienia, niniejszą umową, a także zasadami wiedzy oraz zgodnie z obowiązującymi w tym zakresie</w:t>
      </w:r>
      <w:r w:rsidR="00E237E2">
        <w:rPr>
          <w:sz w:val="24"/>
        </w:rPr>
        <w:t xml:space="preserve"> </w:t>
      </w:r>
      <w:r>
        <w:rPr>
          <w:sz w:val="24"/>
        </w:rPr>
        <w:t>przepisami,</w:t>
      </w:r>
    </w:p>
    <w:p w14:paraId="33DF2E5A" w14:textId="77777777" w:rsidR="004B726F" w:rsidRDefault="004B726F">
      <w:pPr>
        <w:pStyle w:val="Akapitzlist"/>
        <w:numPr>
          <w:ilvl w:val="1"/>
          <w:numId w:val="24"/>
        </w:numPr>
        <w:tabs>
          <w:tab w:val="left" w:pos="837"/>
        </w:tabs>
        <w:ind w:right="113"/>
        <w:rPr>
          <w:sz w:val="24"/>
        </w:rPr>
      </w:pPr>
      <w:r>
        <w:rPr>
          <w:sz w:val="24"/>
        </w:rPr>
        <w:t>nie mieszanie w trakcie odbioru i transportu odpadów gromadzonych selektywnie z odpadami zmieszanymi(niesegregowanymi)</w:t>
      </w:r>
    </w:p>
    <w:p w14:paraId="1401F875" w14:textId="77777777" w:rsidR="00D85D33" w:rsidRDefault="00514B88">
      <w:pPr>
        <w:pStyle w:val="Akapitzlist"/>
        <w:numPr>
          <w:ilvl w:val="1"/>
          <w:numId w:val="24"/>
        </w:numPr>
        <w:tabs>
          <w:tab w:val="left" w:pos="837"/>
          <w:tab w:val="left" w:pos="8929"/>
        </w:tabs>
        <w:ind w:right="112"/>
        <w:rPr>
          <w:sz w:val="24"/>
        </w:rPr>
      </w:pPr>
      <w:r>
        <w:rPr>
          <w:sz w:val="24"/>
        </w:rPr>
        <w:t>przekazywanie odpadów</w:t>
      </w:r>
      <w:r w:rsidR="00B40EA2">
        <w:rPr>
          <w:sz w:val="24"/>
        </w:rPr>
        <w:t xml:space="preserve"> </w:t>
      </w:r>
      <w:r w:rsidR="00D87BBF" w:rsidRPr="00080419">
        <w:rPr>
          <w:sz w:val="24"/>
        </w:rPr>
        <w:t>zmieszanych</w:t>
      </w:r>
      <w:r w:rsidR="00080419">
        <w:rPr>
          <w:sz w:val="24"/>
        </w:rPr>
        <w:t xml:space="preserve"> (niesegregowanych)</w:t>
      </w:r>
      <w:r w:rsidRPr="00080419">
        <w:rPr>
          <w:sz w:val="24"/>
        </w:rPr>
        <w:t xml:space="preserve"> do </w:t>
      </w:r>
      <w:r w:rsidR="00D87BBF" w:rsidRPr="00080419">
        <w:rPr>
          <w:sz w:val="24"/>
        </w:rPr>
        <w:t>zakładu</w:t>
      </w:r>
      <w:r w:rsidRPr="00080419">
        <w:rPr>
          <w:sz w:val="24"/>
        </w:rPr>
        <w:t xml:space="preserve"> komunalne</w:t>
      </w:r>
      <w:r w:rsidR="00D87BBF" w:rsidRPr="00080419">
        <w:rPr>
          <w:sz w:val="24"/>
        </w:rPr>
        <w:t>go</w:t>
      </w:r>
      <w:r>
        <w:rPr>
          <w:sz w:val="24"/>
        </w:rPr>
        <w:t xml:space="preserve"> wskazane</w:t>
      </w:r>
      <w:r w:rsidR="00D87BBF">
        <w:rPr>
          <w:sz w:val="24"/>
        </w:rPr>
        <w:t>go</w:t>
      </w:r>
      <w:r w:rsidR="00B14437">
        <w:rPr>
          <w:sz w:val="24"/>
        </w:rPr>
        <w:t xml:space="preserve"> </w:t>
      </w:r>
      <w:r w:rsidR="00D87BBF">
        <w:rPr>
          <w:sz w:val="24"/>
        </w:rPr>
        <w:t xml:space="preserve">przez Zamawiającego </w:t>
      </w:r>
      <w:r>
        <w:rPr>
          <w:sz w:val="24"/>
        </w:rPr>
        <w:t xml:space="preserve">w formularzu ofertowym, </w:t>
      </w:r>
      <w:r>
        <w:rPr>
          <w:spacing w:val="-4"/>
          <w:sz w:val="24"/>
        </w:rPr>
        <w:t>tj.:</w:t>
      </w:r>
    </w:p>
    <w:p w14:paraId="2AA5581A" w14:textId="77777777" w:rsidR="00D85D33" w:rsidRPr="004B726F" w:rsidRDefault="00AF2662">
      <w:pPr>
        <w:pStyle w:val="Tekstpodstawowy"/>
        <w:ind w:left="836" w:firstLine="0"/>
        <w:jc w:val="left"/>
        <w:rPr>
          <w:b/>
        </w:rPr>
      </w:pPr>
      <w:r>
        <w:rPr>
          <w:b/>
        </w:rPr>
        <w:t>……………………………………………………………………………………………</w:t>
      </w:r>
    </w:p>
    <w:p w14:paraId="2431AEBF" w14:textId="77777777" w:rsidR="00D85D33" w:rsidRDefault="00514B88">
      <w:pPr>
        <w:pStyle w:val="Akapitzlist"/>
        <w:numPr>
          <w:ilvl w:val="1"/>
          <w:numId w:val="24"/>
        </w:numPr>
        <w:tabs>
          <w:tab w:val="left" w:pos="837"/>
        </w:tabs>
        <w:ind w:right="113"/>
        <w:rPr>
          <w:sz w:val="24"/>
        </w:rPr>
      </w:pPr>
      <w:r>
        <w:rPr>
          <w:sz w:val="24"/>
        </w:rPr>
        <w:t>zagospodarowanie odebranych niesegregowanych (zmieszanych) odpadów komunalnych w instalacji</w:t>
      </w:r>
      <w:r w:rsidR="00694CD8">
        <w:rPr>
          <w:sz w:val="24"/>
        </w:rPr>
        <w:t xml:space="preserve"> </w:t>
      </w:r>
      <w:r>
        <w:rPr>
          <w:sz w:val="24"/>
        </w:rPr>
        <w:t>komunalnej,</w:t>
      </w:r>
    </w:p>
    <w:p w14:paraId="21098BF0" w14:textId="77777777" w:rsidR="00D85D33" w:rsidRDefault="00514B88">
      <w:pPr>
        <w:pStyle w:val="Akapitzlist"/>
        <w:numPr>
          <w:ilvl w:val="1"/>
          <w:numId w:val="24"/>
        </w:numPr>
        <w:tabs>
          <w:tab w:val="left" w:pos="837"/>
        </w:tabs>
        <w:ind w:right="119"/>
        <w:rPr>
          <w:sz w:val="24"/>
        </w:rPr>
      </w:pPr>
      <w:r>
        <w:rPr>
          <w:sz w:val="24"/>
        </w:rPr>
        <w:t>przekazanie do odzysku, recyklingu selektywnie zebranych odpadów komunalnych do instalacji komunalnej, która prowadzić będzie odzysk tych odpadów w sposób zapewniający osiągnięcie gminie wymaganych poziomów</w:t>
      </w:r>
      <w:r w:rsidR="00694CD8">
        <w:rPr>
          <w:sz w:val="24"/>
        </w:rPr>
        <w:t xml:space="preserve"> </w:t>
      </w:r>
      <w:r>
        <w:rPr>
          <w:sz w:val="24"/>
        </w:rPr>
        <w:t>recyklingu,</w:t>
      </w:r>
    </w:p>
    <w:p w14:paraId="064A32A9" w14:textId="77777777" w:rsidR="003D566F" w:rsidRDefault="00514B88" w:rsidP="003D566F">
      <w:pPr>
        <w:pStyle w:val="Akapitzlist"/>
        <w:numPr>
          <w:ilvl w:val="1"/>
          <w:numId w:val="24"/>
        </w:numPr>
        <w:tabs>
          <w:tab w:val="left" w:pos="837"/>
        </w:tabs>
        <w:ind w:right="118"/>
        <w:rPr>
          <w:sz w:val="24"/>
        </w:rPr>
      </w:pPr>
      <w:r>
        <w:rPr>
          <w:sz w:val="24"/>
        </w:rPr>
        <w:t xml:space="preserve">wyposażenie nieruchomości objętych przedmiotem umowy w pojemniki do zbierania odpadów komunalnych niesegregowanych (zmieszanych) </w:t>
      </w:r>
      <w:r w:rsidR="001C5240">
        <w:rPr>
          <w:sz w:val="24"/>
        </w:rPr>
        <w:t xml:space="preserve">oraz odpadów biodegradowalnych </w:t>
      </w:r>
      <w:r>
        <w:rPr>
          <w:sz w:val="24"/>
        </w:rPr>
        <w:t>w sposób wskazany w reg</w:t>
      </w:r>
      <w:r w:rsidR="00B40EA2">
        <w:rPr>
          <w:sz w:val="24"/>
        </w:rPr>
        <w:t xml:space="preserve">ulaminie utrzymania czystości i </w:t>
      </w:r>
      <w:r>
        <w:rPr>
          <w:sz w:val="24"/>
        </w:rPr>
        <w:t xml:space="preserve">porządku na terenie Gminy </w:t>
      </w:r>
      <w:r w:rsidR="00A00F2B">
        <w:rPr>
          <w:sz w:val="24"/>
        </w:rPr>
        <w:t>Cielądz</w:t>
      </w:r>
      <w:r>
        <w:rPr>
          <w:sz w:val="24"/>
        </w:rPr>
        <w:t>,</w:t>
      </w:r>
    </w:p>
    <w:p w14:paraId="678620E9" w14:textId="77777777" w:rsidR="003D566F" w:rsidRPr="003D566F" w:rsidRDefault="00514B88" w:rsidP="003D566F">
      <w:pPr>
        <w:pStyle w:val="Akapitzlist"/>
        <w:numPr>
          <w:ilvl w:val="1"/>
          <w:numId w:val="24"/>
        </w:numPr>
        <w:tabs>
          <w:tab w:val="left" w:pos="837"/>
        </w:tabs>
        <w:ind w:right="118"/>
        <w:rPr>
          <w:sz w:val="24"/>
        </w:rPr>
      </w:pPr>
      <w:r w:rsidRPr="003D566F">
        <w:rPr>
          <w:sz w:val="24"/>
        </w:rPr>
        <w:t xml:space="preserve">wyposażenie właścicieli nieruchomości w worki służące do zbierania odpadów komunalnych w sposób selektywny, </w:t>
      </w:r>
      <w:r w:rsidR="003D566F" w:rsidRPr="003D566F">
        <w:rPr>
          <w:sz w:val="24"/>
        </w:rPr>
        <w:t>zgodnie</w:t>
      </w:r>
      <w:r w:rsidR="00B14437">
        <w:rPr>
          <w:sz w:val="24"/>
        </w:rPr>
        <w:t xml:space="preserve"> </w:t>
      </w:r>
      <w:r w:rsidR="003D566F">
        <w:t>z ROZPORZĄDZENIEM</w:t>
      </w:r>
      <w:r w:rsidR="00435893">
        <w:t xml:space="preserve"> MINISTRA KLIMATU I ŚRODOWISKA</w:t>
      </w:r>
      <w:r w:rsidR="003D566F">
        <w:t xml:space="preserve"> z dnia 10 maja 2021 r. w sprawie sposobu selektywnego zbierania wybranych frakcji odpadów</w:t>
      </w:r>
      <w:r w:rsidR="003D566F" w:rsidRPr="003D566F">
        <w:rPr>
          <w:sz w:val="24"/>
        </w:rPr>
        <w:t>, nie obciążając właściciela nieruchomości zakupem tych</w:t>
      </w:r>
      <w:r w:rsidR="00B14437">
        <w:rPr>
          <w:sz w:val="24"/>
        </w:rPr>
        <w:t xml:space="preserve"> </w:t>
      </w:r>
      <w:r w:rsidR="003D566F" w:rsidRPr="003D566F">
        <w:rPr>
          <w:sz w:val="24"/>
        </w:rPr>
        <w:t>worków</w:t>
      </w:r>
    </w:p>
    <w:p w14:paraId="1FA9683B" w14:textId="77777777" w:rsidR="00265E8D" w:rsidRPr="003D566F" w:rsidRDefault="00265E8D" w:rsidP="005B7A21">
      <w:pPr>
        <w:pStyle w:val="Akapitzlist"/>
        <w:numPr>
          <w:ilvl w:val="1"/>
          <w:numId w:val="24"/>
        </w:numPr>
        <w:tabs>
          <w:tab w:val="left" w:pos="825"/>
        </w:tabs>
        <w:ind w:right="117"/>
        <w:rPr>
          <w:sz w:val="24"/>
        </w:rPr>
      </w:pPr>
      <w:r w:rsidRPr="003D566F">
        <w:rPr>
          <w:sz w:val="24"/>
        </w:rPr>
        <w:t>wyposażenie w odpowiednie pojemniki punkty, w których odbywać się będzie zbiórka popiołu, o ile Zamawiający wskaże takie lokalizacje,</w:t>
      </w:r>
    </w:p>
    <w:p w14:paraId="41107441" w14:textId="77777777" w:rsidR="00D85D33" w:rsidRDefault="00514B88">
      <w:pPr>
        <w:pStyle w:val="Akapitzlist"/>
        <w:numPr>
          <w:ilvl w:val="1"/>
          <w:numId w:val="24"/>
        </w:numPr>
        <w:tabs>
          <w:tab w:val="left" w:pos="825"/>
        </w:tabs>
        <w:ind w:right="117"/>
        <w:rPr>
          <w:sz w:val="24"/>
        </w:rPr>
      </w:pPr>
      <w:r>
        <w:rPr>
          <w:sz w:val="24"/>
        </w:rPr>
        <w:t>wyposażenie w odpowiednie pojemniki punktów, w których odbywać się będzie zbiórka zużytych</w:t>
      </w:r>
      <w:r w:rsidR="00694CD8">
        <w:rPr>
          <w:sz w:val="24"/>
        </w:rPr>
        <w:t xml:space="preserve"> </w:t>
      </w:r>
      <w:r>
        <w:rPr>
          <w:sz w:val="24"/>
        </w:rPr>
        <w:t>baterii,</w:t>
      </w:r>
    </w:p>
    <w:p w14:paraId="2F48ACC5" w14:textId="77777777" w:rsidR="00D85D33" w:rsidRDefault="00514B88">
      <w:pPr>
        <w:pStyle w:val="Akapitzlist"/>
        <w:numPr>
          <w:ilvl w:val="1"/>
          <w:numId w:val="24"/>
        </w:numPr>
        <w:tabs>
          <w:tab w:val="left" w:pos="825"/>
        </w:tabs>
        <w:ind w:right="116"/>
        <w:rPr>
          <w:sz w:val="24"/>
        </w:rPr>
      </w:pPr>
      <w:r>
        <w:rPr>
          <w:sz w:val="24"/>
        </w:rPr>
        <w:t xml:space="preserve">opracowanie trasy przejazdów tak, aby odpady odbierane były tylko na terenie Gminy </w:t>
      </w:r>
      <w:r w:rsidR="005A59C0">
        <w:rPr>
          <w:sz w:val="24"/>
        </w:rPr>
        <w:t>Cielądz</w:t>
      </w:r>
      <w:r>
        <w:rPr>
          <w:sz w:val="24"/>
        </w:rPr>
        <w:t xml:space="preserve"> i tylko z nieruchomości objętych odbiorem. Nie dopuszcza się zbierania (dopełniania pojazdu odpadami) z terenu innej gminy lub z nieruchomości, która nie widnieje w wykazach i nie została zgłoszona przez</w:t>
      </w:r>
      <w:r w:rsidR="00B14437">
        <w:rPr>
          <w:sz w:val="24"/>
        </w:rPr>
        <w:t xml:space="preserve"> </w:t>
      </w:r>
      <w:r>
        <w:rPr>
          <w:sz w:val="24"/>
        </w:rPr>
        <w:t>Zamawiającego,</w:t>
      </w:r>
    </w:p>
    <w:p w14:paraId="1218BC2A" w14:textId="77777777" w:rsidR="00D85D33" w:rsidRDefault="00514B88">
      <w:pPr>
        <w:pStyle w:val="Akapitzlist"/>
        <w:numPr>
          <w:ilvl w:val="1"/>
          <w:numId w:val="24"/>
        </w:numPr>
        <w:tabs>
          <w:tab w:val="left" w:pos="825"/>
        </w:tabs>
        <w:spacing w:before="1"/>
        <w:ind w:right="116"/>
        <w:rPr>
          <w:sz w:val="24"/>
        </w:rPr>
      </w:pPr>
      <w:r>
        <w:rPr>
          <w:sz w:val="24"/>
        </w:rPr>
        <w:t>odebranie  wszystkich   niesegregowanych   (zmieszanych)   odpadów   komunalnych  i wszystkich selektywnie zebranych w pojemnikach i workach na odpady z miejsca ustawienia pojemników i worków na terenie</w:t>
      </w:r>
      <w:r w:rsidR="00B14437">
        <w:rPr>
          <w:sz w:val="24"/>
        </w:rPr>
        <w:t xml:space="preserve"> </w:t>
      </w:r>
      <w:r>
        <w:rPr>
          <w:sz w:val="24"/>
        </w:rPr>
        <w:t>nieruchomości,</w:t>
      </w:r>
    </w:p>
    <w:p w14:paraId="59F74C61" w14:textId="77777777" w:rsidR="00D85D33" w:rsidRDefault="00514B88" w:rsidP="009E4337">
      <w:pPr>
        <w:pStyle w:val="Akapitzlist"/>
        <w:numPr>
          <w:ilvl w:val="1"/>
          <w:numId w:val="24"/>
        </w:numPr>
        <w:tabs>
          <w:tab w:val="left" w:pos="837"/>
        </w:tabs>
        <w:ind w:hanging="361"/>
        <w:jc w:val="left"/>
        <w:rPr>
          <w:sz w:val="24"/>
        </w:rPr>
        <w:sectPr w:rsidR="00D85D33">
          <w:pgSz w:w="11906" w:h="16838"/>
          <w:pgMar w:top="1320" w:right="1300" w:bottom="280" w:left="1300" w:header="0" w:footer="0" w:gutter="0"/>
          <w:cols w:space="708"/>
          <w:formProt w:val="0"/>
          <w:docGrid w:linePitch="100" w:charSpace="4096"/>
        </w:sectPr>
      </w:pPr>
      <w:r>
        <w:rPr>
          <w:sz w:val="24"/>
        </w:rPr>
        <w:t>ważenie wszystkich odebranych odpadów</w:t>
      </w:r>
      <w:r w:rsidR="00694CD8">
        <w:rPr>
          <w:sz w:val="24"/>
        </w:rPr>
        <w:t xml:space="preserve"> komunalnych, </w:t>
      </w:r>
    </w:p>
    <w:p w14:paraId="7F3A1D1F" w14:textId="77777777" w:rsidR="00D85D33" w:rsidRDefault="00514B88">
      <w:pPr>
        <w:pStyle w:val="Akapitzlist"/>
        <w:numPr>
          <w:ilvl w:val="1"/>
          <w:numId w:val="24"/>
        </w:numPr>
        <w:tabs>
          <w:tab w:val="left" w:pos="837"/>
        </w:tabs>
        <w:spacing w:before="69"/>
        <w:ind w:right="120"/>
        <w:rPr>
          <w:sz w:val="24"/>
        </w:rPr>
      </w:pPr>
      <w:r w:rsidRPr="0072329A">
        <w:rPr>
          <w:sz w:val="24"/>
        </w:rPr>
        <w:lastRenderedPageBreak/>
        <w:t>uprząt</w:t>
      </w:r>
      <w:r w:rsidR="00265E8D" w:rsidRPr="0072329A">
        <w:rPr>
          <w:sz w:val="24"/>
        </w:rPr>
        <w:t>nięcie</w:t>
      </w:r>
      <w:r>
        <w:rPr>
          <w:sz w:val="24"/>
        </w:rPr>
        <w:t xml:space="preserve"> odpadów komunalnych, które zostały wysypane z pojemników w trakcie ich</w:t>
      </w:r>
      <w:r w:rsidR="00694CD8">
        <w:rPr>
          <w:sz w:val="24"/>
        </w:rPr>
        <w:t xml:space="preserve"> </w:t>
      </w:r>
      <w:r>
        <w:rPr>
          <w:sz w:val="24"/>
        </w:rPr>
        <w:t>opróżniania,</w:t>
      </w:r>
    </w:p>
    <w:p w14:paraId="737C2013" w14:textId="77777777" w:rsidR="00D85D33" w:rsidRDefault="00514B88">
      <w:pPr>
        <w:pStyle w:val="Akapitzlist"/>
        <w:numPr>
          <w:ilvl w:val="1"/>
          <w:numId w:val="24"/>
        </w:numPr>
        <w:tabs>
          <w:tab w:val="left" w:pos="837"/>
        </w:tabs>
        <w:spacing w:before="1"/>
        <w:ind w:right="114"/>
        <w:rPr>
          <w:sz w:val="24"/>
        </w:rPr>
      </w:pPr>
      <w:r>
        <w:rPr>
          <w:sz w:val="24"/>
        </w:rPr>
        <w:t>sprawdzanie   każdorazowo    zawartości    pojemników    na    odpady    komunalne,  a w przypadku stwierdzenia, że w pojemnikach przeznaczonych dla danej frakcji odpadów znajdują się odpady, które powinny znaleźć się w innym pojemniku, informowane niezwłocznie Zamawiającego, nie później jednak niż w ciągu 3 dni od stwierdzenia nieprawidłowości wraz ze wskazaniem adresu nieruchomości, której nieprawidłowość dotyczy, a w razie zmiany regulaminu zgodnie z jego</w:t>
      </w:r>
      <w:r w:rsidR="00B14437">
        <w:rPr>
          <w:sz w:val="24"/>
        </w:rPr>
        <w:t xml:space="preserve"> </w:t>
      </w:r>
      <w:r>
        <w:rPr>
          <w:sz w:val="24"/>
        </w:rPr>
        <w:t>zapisami,</w:t>
      </w:r>
    </w:p>
    <w:p w14:paraId="7BE775CE" w14:textId="77777777" w:rsidR="00D85D33" w:rsidRDefault="00514B88">
      <w:pPr>
        <w:pStyle w:val="Akapitzlist"/>
        <w:numPr>
          <w:ilvl w:val="1"/>
          <w:numId w:val="24"/>
        </w:numPr>
        <w:tabs>
          <w:tab w:val="left" w:pos="837"/>
        </w:tabs>
        <w:ind w:right="119"/>
        <w:rPr>
          <w:sz w:val="24"/>
        </w:rPr>
      </w:pPr>
      <w:r>
        <w:rPr>
          <w:sz w:val="24"/>
        </w:rPr>
        <w:t>sporządzanie dokumentacji fotograficz</w:t>
      </w:r>
      <w:r w:rsidR="009E4337">
        <w:rPr>
          <w:sz w:val="24"/>
        </w:rPr>
        <w:t xml:space="preserve">nej cyfrowej oraz udostępnianie </w:t>
      </w:r>
      <w:r>
        <w:rPr>
          <w:sz w:val="24"/>
        </w:rPr>
        <w:t>Zamawiają</w:t>
      </w:r>
      <w:r w:rsidR="00694CD8">
        <w:rPr>
          <w:sz w:val="24"/>
        </w:rPr>
        <w:t>cemu w przypadku stwierdzenia nie</w:t>
      </w:r>
      <w:r>
        <w:rPr>
          <w:sz w:val="24"/>
        </w:rPr>
        <w:t>prawidłowości,</w:t>
      </w:r>
    </w:p>
    <w:p w14:paraId="799F583E" w14:textId="77777777" w:rsidR="00D85D33" w:rsidRDefault="00514B88">
      <w:pPr>
        <w:pStyle w:val="Akapitzlist"/>
        <w:numPr>
          <w:ilvl w:val="1"/>
          <w:numId w:val="24"/>
        </w:numPr>
        <w:tabs>
          <w:tab w:val="left" w:pos="825"/>
        </w:tabs>
        <w:ind w:right="123"/>
        <w:rPr>
          <w:sz w:val="24"/>
        </w:rPr>
      </w:pPr>
      <w:r>
        <w:rPr>
          <w:sz w:val="24"/>
        </w:rPr>
        <w:t>sporządzanie  notatek  potwierdzających  rodzaj   nieprawidłowości   stwierdzonych  w zakresie postępowania z  odpadami komunalnymi przez  właścicieli nieruchomości  i dołączanie ich do dokumentacji</w:t>
      </w:r>
      <w:r w:rsidR="00B14437">
        <w:rPr>
          <w:sz w:val="24"/>
        </w:rPr>
        <w:t xml:space="preserve"> </w:t>
      </w:r>
      <w:r>
        <w:rPr>
          <w:sz w:val="24"/>
        </w:rPr>
        <w:t>cyfrowej,</w:t>
      </w:r>
    </w:p>
    <w:p w14:paraId="71093ED4" w14:textId="77777777" w:rsidR="00D85D33" w:rsidRDefault="00514B88">
      <w:pPr>
        <w:pStyle w:val="Akapitzlist"/>
        <w:numPr>
          <w:ilvl w:val="1"/>
          <w:numId w:val="24"/>
        </w:numPr>
        <w:tabs>
          <w:tab w:val="left" w:pos="837"/>
        </w:tabs>
        <w:ind w:right="116"/>
        <w:rPr>
          <w:sz w:val="24"/>
        </w:rPr>
      </w:pPr>
      <w:r>
        <w:rPr>
          <w:sz w:val="24"/>
        </w:rPr>
        <w:t>przekazywanie odebranych odpadów komunalnych niesegregowanych (zmieszanych) do instalacji komunalnej na zasadach określonych w ustawie z  dnia  13  września 1996 r. o utrzymaniu czystości i porządku w gminach oraz rozporządzeniami wykonawczymi,</w:t>
      </w:r>
    </w:p>
    <w:p w14:paraId="0ABC320C" w14:textId="77777777" w:rsidR="00D85D33" w:rsidRDefault="00514B88">
      <w:pPr>
        <w:pStyle w:val="Akapitzlist"/>
        <w:numPr>
          <w:ilvl w:val="1"/>
          <w:numId w:val="24"/>
        </w:numPr>
        <w:tabs>
          <w:tab w:val="left" w:pos="837"/>
        </w:tabs>
        <w:spacing w:before="1"/>
        <w:ind w:right="118"/>
        <w:rPr>
          <w:sz w:val="24"/>
        </w:rPr>
      </w:pPr>
      <w:r>
        <w:rPr>
          <w:sz w:val="24"/>
        </w:rPr>
        <w:t>przekazywanie zebranych selektywnie odpadów ulegających biodegradacji do instalacji odzysku i unieszkodliwiania odpadów zgodnie z hierarchią postępowania     z odpadami oraz zasadą bliskości, wyrażonymi  w ustawie z  dnia 14 grudnia 20</w:t>
      </w:r>
      <w:r w:rsidR="00694CD8">
        <w:rPr>
          <w:sz w:val="24"/>
        </w:rPr>
        <w:t>12 r.   o odpadach (Dz. U. z 2022 r. poz. 699</w:t>
      </w:r>
      <w:r>
        <w:rPr>
          <w:sz w:val="24"/>
        </w:rPr>
        <w:t xml:space="preserve"> ze</w:t>
      </w:r>
      <w:r w:rsidR="00694CD8">
        <w:rPr>
          <w:sz w:val="24"/>
        </w:rPr>
        <w:t xml:space="preserve"> </w:t>
      </w:r>
      <w:r>
        <w:rPr>
          <w:sz w:val="24"/>
        </w:rPr>
        <w:t>zm.),</w:t>
      </w:r>
    </w:p>
    <w:p w14:paraId="70D8A08B" w14:textId="77777777" w:rsidR="00D85D33" w:rsidRDefault="00514B88">
      <w:pPr>
        <w:pStyle w:val="Akapitzlist"/>
        <w:numPr>
          <w:ilvl w:val="1"/>
          <w:numId w:val="24"/>
        </w:numPr>
        <w:tabs>
          <w:tab w:val="left" w:pos="825"/>
        </w:tabs>
        <w:ind w:right="121"/>
        <w:rPr>
          <w:sz w:val="24"/>
        </w:rPr>
      </w:pPr>
      <w:r>
        <w:rPr>
          <w:sz w:val="24"/>
        </w:rPr>
        <w:t>odbieranie i transportowanie odpadów zebranych selektywnie w taki sposób, aby nie dopuścić do zmieszania tych</w:t>
      </w:r>
      <w:r w:rsidR="00B14437">
        <w:rPr>
          <w:sz w:val="24"/>
        </w:rPr>
        <w:t xml:space="preserve"> </w:t>
      </w:r>
      <w:r>
        <w:rPr>
          <w:sz w:val="24"/>
        </w:rPr>
        <w:t>odpadów,</w:t>
      </w:r>
    </w:p>
    <w:p w14:paraId="4193D873" w14:textId="77777777" w:rsidR="00D85D33" w:rsidRDefault="00514B88">
      <w:pPr>
        <w:pStyle w:val="Akapitzlist"/>
        <w:numPr>
          <w:ilvl w:val="1"/>
          <w:numId w:val="24"/>
        </w:numPr>
        <w:tabs>
          <w:tab w:val="left" w:pos="825"/>
        </w:tabs>
        <w:ind w:right="120"/>
        <w:rPr>
          <w:sz w:val="24"/>
        </w:rPr>
      </w:pPr>
      <w:r>
        <w:rPr>
          <w:sz w:val="24"/>
        </w:rPr>
        <w:t>odbieranie i przekazywanie do odzysku, recyklingu lub przygotowania do ponownego użycia odpadów segregowanych z Punktu Selektywnej Zbiórki Odpadów Komunalnych,</w:t>
      </w:r>
    </w:p>
    <w:p w14:paraId="5FE3999A" w14:textId="77777777" w:rsidR="00D85D33" w:rsidRDefault="00514B88">
      <w:pPr>
        <w:pStyle w:val="Akapitzlist"/>
        <w:numPr>
          <w:ilvl w:val="1"/>
          <w:numId w:val="24"/>
        </w:numPr>
        <w:tabs>
          <w:tab w:val="left" w:pos="837"/>
        </w:tabs>
        <w:ind w:right="114"/>
        <w:rPr>
          <w:sz w:val="24"/>
        </w:rPr>
      </w:pPr>
      <w:r>
        <w:rPr>
          <w:sz w:val="24"/>
        </w:rPr>
        <w:t>w oparciu o  wskazania  zawarte w  Specy</w:t>
      </w:r>
      <w:r w:rsidR="009E4337">
        <w:rPr>
          <w:sz w:val="24"/>
        </w:rPr>
        <w:t xml:space="preserve">fikacji Warunków  Zamówienia  i </w:t>
      </w:r>
      <w:r>
        <w:rPr>
          <w:sz w:val="24"/>
        </w:rPr>
        <w:t>załączniku nr 1, opracowanie harmonogramu odbioru niesegregowanych (zmieszanych) oraz selektywnie zbieranych odpadów</w:t>
      </w:r>
      <w:r w:rsidR="00B14437">
        <w:rPr>
          <w:sz w:val="24"/>
        </w:rPr>
        <w:t xml:space="preserve"> </w:t>
      </w:r>
      <w:r>
        <w:rPr>
          <w:sz w:val="24"/>
        </w:rPr>
        <w:t>komunalnych,</w:t>
      </w:r>
    </w:p>
    <w:p w14:paraId="3988A361" w14:textId="77777777" w:rsidR="00D85D33" w:rsidRDefault="00514B88">
      <w:pPr>
        <w:pStyle w:val="Akapitzlist"/>
        <w:numPr>
          <w:ilvl w:val="1"/>
          <w:numId w:val="24"/>
        </w:numPr>
        <w:tabs>
          <w:tab w:val="left" w:pos="837"/>
        </w:tabs>
        <w:ind w:right="117"/>
        <w:rPr>
          <w:sz w:val="24"/>
        </w:rPr>
      </w:pPr>
      <w:r>
        <w:rPr>
          <w:sz w:val="24"/>
        </w:rPr>
        <w:t>prowadzenie ilościowej i jakościowej ewidencji odpadów, zgodnie z przepisami ustawy z dnia 14 grudnia 2</w:t>
      </w:r>
      <w:r w:rsidR="00E237E2">
        <w:rPr>
          <w:sz w:val="24"/>
        </w:rPr>
        <w:t>012 r. o odpadach (Dz. U. z 2022 r., poz. 699</w:t>
      </w:r>
      <w:r>
        <w:rPr>
          <w:sz w:val="24"/>
        </w:rPr>
        <w:t xml:space="preserve"> ze</w:t>
      </w:r>
      <w:r w:rsidR="00E237E2">
        <w:rPr>
          <w:sz w:val="24"/>
        </w:rPr>
        <w:t xml:space="preserve"> </w:t>
      </w:r>
      <w:r>
        <w:rPr>
          <w:sz w:val="24"/>
        </w:rPr>
        <w:t>zm.),</w:t>
      </w:r>
    </w:p>
    <w:p w14:paraId="49F0926F" w14:textId="77777777" w:rsidR="00D85D33" w:rsidRDefault="00514B88">
      <w:pPr>
        <w:pStyle w:val="Akapitzlist"/>
        <w:numPr>
          <w:ilvl w:val="1"/>
          <w:numId w:val="24"/>
        </w:numPr>
        <w:tabs>
          <w:tab w:val="left" w:pos="825"/>
        </w:tabs>
        <w:ind w:left="824" w:hanging="349"/>
        <w:rPr>
          <w:sz w:val="24"/>
        </w:rPr>
      </w:pPr>
      <w:r>
        <w:rPr>
          <w:sz w:val="24"/>
        </w:rPr>
        <w:t>sporządzanie miesięcznych raportów i sprawozdań, o których mowa w § 9umowy,</w:t>
      </w:r>
    </w:p>
    <w:p w14:paraId="2D2E9021" w14:textId="77777777" w:rsidR="00D85D33" w:rsidRDefault="00514B88">
      <w:pPr>
        <w:pStyle w:val="Akapitzlist"/>
        <w:numPr>
          <w:ilvl w:val="1"/>
          <w:numId w:val="24"/>
        </w:numPr>
        <w:tabs>
          <w:tab w:val="left" w:pos="837"/>
        </w:tabs>
        <w:ind w:right="121"/>
        <w:rPr>
          <w:sz w:val="24"/>
        </w:rPr>
      </w:pPr>
      <w:r>
        <w:rPr>
          <w:sz w:val="24"/>
        </w:rPr>
        <w:t>zapewnienie przez cały czas trwania umowy sprawnych środków technicznych gwarantujących terminowe i jakościowe wykonanie przedmiotu</w:t>
      </w:r>
      <w:r w:rsidR="00B14437">
        <w:rPr>
          <w:sz w:val="24"/>
        </w:rPr>
        <w:t xml:space="preserve"> </w:t>
      </w:r>
      <w:r>
        <w:rPr>
          <w:sz w:val="24"/>
        </w:rPr>
        <w:t>umowy,</w:t>
      </w:r>
    </w:p>
    <w:p w14:paraId="6E5C19BA" w14:textId="77777777" w:rsidR="00D85D33" w:rsidRDefault="00514B88">
      <w:pPr>
        <w:pStyle w:val="Akapitzlist"/>
        <w:numPr>
          <w:ilvl w:val="1"/>
          <w:numId w:val="24"/>
        </w:numPr>
        <w:tabs>
          <w:tab w:val="left" w:pos="837"/>
        </w:tabs>
        <w:ind w:right="123"/>
        <w:rPr>
          <w:sz w:val="24"/>
        </w:rPr>
      </w:pPr>
      <w:r>
        <w:rPr>
          <w:sz w:val="24"/>
        </w:rPr>
        <w:t>zapewnienie właściwego stanu sanitarnego pojazdów do odbioru i transportu odpadów,</w:t>
      </w:r>
    </w:p>
    <w:p w14:paraId="5E53E94F" w14:textId="77777777" w:rsidR="00D85D33" w:rsidRDefault="00514B88">
      <w:pPr>
        <w:pStyle w:val="Akapitzlist"/>
        <w:numPr>
          <w:ilvl w:val="1"/>
          <w:numId w:val="24"/>
        </w:numPr>
        <w:tabs>
          <w:tab w:val="left" w:pos="837"/>
        </w:tabs>
        <w:ind w:hanging="361"/>
        <w:rPr>
          <w:sz w:val="24"/>
        </w:rPr>
      </w:pPr>
      <w:r>
        <w:rPr>
          <w:sz w:val="24"/>
        </w:rPr>
        <w:t>zabezpieczenie przewożonych odpadów przed</w:t>
      </w:r>
      <w:r w:rsidR="00E237E2">
        <w:rPr>
          <w:sz w:val="24"/>
        </w:rPr>
        <w:t xml:space="preserve"> </w:t>
      </w:r>
      <w:r>
        <w:rPr>
          <w:sz w:val="24"/>
        </w:rPr>
        <w:t>wysypywaniem,</w:t>
      </w:r>
    </w:p>
    <w:p w14:paraId="542A558A" w14:textId="77777777" w:rsidR="00D85D33" w:rsidRDefault="00514B88">
      <w:pPr>
        <w:pStyle w:val="Akapitzlist"/>
        <w:numPr>
          <w:ilvl w:val="1"/>
          <w:numId w:val="24"/>
        </w:numPr>
        <w:tabs>
          <w:tab w:val="left" w:pos="837"/>
        </w:tabs>
        <w:spacing w:before="1"/>
        <w:ind w:right="118"/>
        <w:rPr>
          <w:sz w:val="24"/>
        </w:rPr>
      </w:pPr>
      <w:r>
        <w:rPr>
          <w:sz w:val="24"/>
        </w:rPr>
        <w:t>umożliwienie wstępu na teren bazy transportowej przedstawicielom Zamawiającego lub pracownikom państwowych instytucji upoważnionych do kontroli realizacji przedmiotu umowy oraz przepisów</w:t>
      </w:r>
      <w:r w:rsidR="00B14437">
        <w:rPr>
          <w:sz w:val="24"/>
        </w:rPr>
        <w:t xml:space="preserve"> </w:t>
      </w:r>
      <w:r>
        <w:rPr>
          <w:sz w:val="24"/>
        </w:rPr>
        <w:t>prawa,</w:t>
      </w:r>
    </w:p>
    <w:p w14:paraId="772060CD" w14:textId="77777777" w:rsidR="00D85D33" w:rsidRDefault="00514B88">
      <w:pPr>
        <w:pStyle w:val="Akapitzlist"/>
        <w:numPr>
          <w:ilvl w:val="1"/>
          <w:numId w:val="24"/>
        </w:numPr>
        <w:tabs>
          <w:tab w:val="left" w:pos="837"/>
        </w:tabs>
        <w:ind w:right="121"/>
        <w:rPr>
          <w:sz w:val="24"/>
        </w:rPr>
      </w:pPr>
      <w:r>
        <w:rPr>
          <w:sz w:val="24"/>
        </w:rPr>
        <w:t>udostępnianie Zamawiającemu, w każdym czasie i na każde żądanie, dokumentacji związanej z działalnością objętą przedmiotem</w:t>
      </w:r>
      <w:r w:rsidR="00B14437">
        <w:rPr>
          <w:sz w:val="24"/>
        </w:rPr>
        <w:t xml:space="preserve"> </w:t>
      </w:r>
      <w:r>
        <w:rPr>
          <w:sz w:val="24"/>
        </w:rPr>
        <w:t>zamówienia,</w:t>
      </w:r>
    </w:p>
    <w:p w14:paraId="302E983A" w14:textId="77777777" w:rsidR="00D85D33" w:rsidRDefault="00514B88">
      <w:pPr>
        <w:pStyle w:val="Akapitzlist"/>
        <w:numPr>
          <w:ilvl w:val="1"/>
          <w:numId w:val="24"/>
        </w:numPr>
        <w:tabs>
          <w:tab w:val="left" w:pos="837"/>
        </w:tabs>
        <w:ind w:right="124"/>
        <w:rPr>
          <w:sz w:val="24"/>
        </w:rPr>
      </w:pPr>
      <w:r>
        <w:rPr>
          <w:sz w:val="24"/>
        </w:rPr>
        <w:t>zorganizowanie zaplecza biurowego wraz z obsługą w taki sposób, aby możliwy był kontakt z Wykonawcą codziennie w dni robocze oraz wskazanie osoby lub osób upoważnionych do kontaktów z Zamawiającym i danych</w:t>
      </w:r>
      <w:r w:rsidR="00B14437">
        <w:rPr>
          <w:sz w:val="24"/>
        </w:rPr>
        <w:t xml:space="preserve"> </w:t>
      </w:r>
      <w:r>
        <w:rPr>
          <w:sz w:val="24"/>
        </w:rPr>
        <w:t>kontaktowych,</w:t>
      </w:r>
    </w:p>
    <w:p w14:paraId="0692B760" w14:textId="77777777" w:rsidR="00D85D33" w:rsidRDefault="00514B88">
      <w:pPr>
        <w:pStyle w:val="Akapitzlist"/>
        <w:numPr>
          <w:ilvl w:val="1"/>
          <w:numId w:val="24"/>
        </w:numPr>
        <w:tabs>
          <w:tab w:val="left" w:pos="837"/>
        </w:tabs>
        <w:ind w:right="117"/>
        <w:rPr>
          <w:sz w:val="24"/>
        </w:rPr>
      </w:pPr>
      <w:r>
        <w:rPr>
          <w:sz w:val="24"/>
        </w:rPr>
        <w:t>odebrania odpadów ze wszystkich nieruchomości objętych odbiorem, zgłoszonych przez Zamawiającego, bez względu na stopień trudności dojazdu do</w:t>
      </w:r>
      <w:r w:rsidR="00B14437">
        <w:rPr>
          <w:sz w:val="24"/>
        </w:rPr>
        <w:t xml:space="preserve"> </w:t>
      </w:r>
      <w:r>
        <w:rPr>
          <w:sz w:val="24"/>
        </w:rPr>
        <w:t>nieruchomości.</w:t>
      </w:r>
    </w:p>
    <w:p w14:paraId="45918A3C" w14:textId="77777777" w:rsidR="00D85D33" w:rsidRDefault="00514B88">
      <w:pPr>
        <w:pStyle w:val="Akapitzlist"/>
        <w:numPr>
          <w:ilvl w:val="1"/>
          <w:numId w:val="24"/>
        </w:numPr>
        <w:tabs>
          <w:tab w:val="left" w:pos="837"/>
        </w:tabs>
        <w:ind w:right="115"/>
        <w:rPr>
          <w:sz w:val="24"/>
        </w:rPr>
        <w:sectPr w:rsidR="00D85D33">
          <w:pgSz w:w="11906" w:h="16838"/>
          <w:pgMar w:top="1320" w:right="1300" w:bottom="280" w:left="1300" w:header="0" w:footer="0" w:gutter="0"/>
          <w:cols w:space="708"/>
          <w:formProt w:val="0"/>
          <w:docGrid w:linePitch="100" w:charSpace="4096"/>
        </w:sectPr>
      </w:pPr>
      <w:r>
        <w:rPr>
          <w:sz w:val="24"/>
        </w:rPr>
        <w:t>w sytuacjach nadzwyczajnych  (jak  np.  nieprzejezdność  lub  zamknięcie  drogi),  gdy nie jest możliwa realizacja usługi zgodnie z umową, sposób i termin odbioru odpadówbędziekażdorazowouzgadnianypomiędzyZamawiającymaWykonawcą</w:t>
      </w:r>
    </w:p>
    <w:p w14:paraId="7B70E7A6" w14:textId="77777777" w:rsidR="00D85D33" w:rsidRDefault="00514B88">
      <w:pPr>
        <w:pStyle w:val="Tekstpodstawowy"/>
        <w:spacing w:before="69"/>
        <w:ind w:left="836" w:right="123" w:firstLine="0"/>
      </w:pPr>
      <w:r>
        <w:lastRenderedPageBreak/>
        <w:t>i może polegać w szczególności na wyznaczeniu zastępczych miejsc gromadzenia odpadów przez właścicieli nieruchomości oraz innych terminów ich odbioru.</w:t>
      </w:r>
    </w:p>
    <w:p w14:paraId="3573D2ED" w14:textId="77777777" w:rsidR="00D85D33" w:rsidRDefault="00514B88" w:rsidP="00080419">
      <w:pPr>
        <w:pStyle w:val="Tekstpodstawowy"/>
        <w:numPr>
          <w:ilvl w:val="1"/>
          <w:numId w:val="24"/>
        </w:numPr>
        <w:spacing w:before="69"/>
        <w:ind w:right="123"/>
      </w:pPr>
      <w:r>
        <w:t xml:space="preserve">zapewnienia zagospodarowania odpadów komunalnych zgodnie z hierarchią sposobów postępowania z odpadami której mowa w art. </w:t>
      </w:r>
      <w:r w:rsidR="002748A5" w:rsidRPr="002748A5">
        <w:t>17</w:t>
      </w:r>
      <w:r w:rsidR="00435893">
        <w:t xml:space="preserve"> </w:t>
      </w:r>
      <w:r>
        <w:t>ustawy z dnia 13 września 1996 r. o utrzymaniu czystości i porządku w gminach.</w:t>
      </w:r>
    </w:p>
    <w:p w14:paraId="376F9F3F" w14:textId="77777777" w:rsidR="00D85D33" w:rsidRDefault="00514B88">
      <w:pPr>
        <w:pStyle w:val="Akapitzlist"/>
        <w:numPr>
          <w:ilvl w:val="0"/>
          <w:numId w:val="24"/>
        </w:numPr>
        <w:tabs>
          <w:tab w:val="left" w:pos="544"/>
        </w:tabs>
        <w:spacing w:before="1"/>
        <w:ind w:right="128"/>
        <w:rPr>
          <w:sz w:val="24"/>
        </w:rPr>
      </w:pPr>
      <w:r>
        <w:rPr>
          <w:sz w:val="24"/>
        </w:rPr>
        <w:t>Wykonawca ponosi pełną odpowiedzialność za szkody oraz następstwa nieszczęśliwych wypadków dotyczących osób trzecich, a powstałych w związku z realizacją przedmiotu umowy.</w:t>
      </w:r>
    </w:p>
    <w:p w14:paraId="503D02DC" w14:textId="77777777" w:rsidR="00D85D33" w:rsidRDefault="00514B88">
      <w:pPr>
        <w:pStyle w:val="Akapitzlist"/>
        <w:numPr>
          <w:ilvl w:val="0"/>
          <w:numId w:val="24"/>
        </w:numPr>
        <w:tabs>
          <w:tab w:val="left" w:pos="544"/>
        </w:tabs>
        <w:ind w:right="123"/>
        <w:rPr>
          <w:sz w:val="24"/>
        </w:rPr>
      </w:pPr>
      <w:r>
        <w:rPr>
          <w:sz w:val="24"/>
        </w:rPr>
        <w:t>Zamawiający wymaga zatrudnienia na podstawie umowy o pracę przez Wykonawcę lub Podwykonawcę osób wykonujących następujące czynności w trakcie realizacji przedmiotu umowy: obsługa pojazdów odbierających odpady (kierowca i</w:t>
      </w:r>
      <w:r w:rsidR="0013756E">
        <w:rPr>
          <w:sz w:val="24"/>
        </w:rPr>
        <w:t xml:space="preserve"> </w:t>
      </w:r>
      <w:r>
        <w:rPr>
          <w:sz w:val="24"/>
        </w:rPr>
        <w:t>ładowacz).</w:t>
      </w:r>
    </w:p>
    <w:p w14:paraId="4FA39CFE" w14:textId="77777777" w:rsidR="00D85D33" w:rsidRDefault="00514B88">
      <w:pPr>
        <w:pStyle w:val="Akapitzlist"/>
        <w:numPr>
          <w:ilvl w:val="0"/>
          <w:numId w:val="24"/>
        </w:numPr>
        <w:tabs>
          <w:tab w:val="left" w:pos="544"/>
        </w:tabs>
        <w:ind w:right="119"/>
        <w:rPr>
          <w:sz w:val="24"/>
        </w:rPr>
      </w:pPr>
      <w:r>
        <w:rPr>
          <w:sz w:val="24"/>
        </w:rPr>
        <w:t>W trakcie realizacji przedmiotu umowy Zamawiający uprawniony jest do wykonywania czynności kontrolnych wobec Wykonawcy odnośnie spełnienia przez Wykonawcę lub Podwykonawcę wymogu zatrudnienia na podstawie umowy o pracę osób wykonujących wskazane w ust. 3 czynności. Zamawiający uprawniony jest w szczególności</w:t>
      </w:r>
      <w:r w:rsidR="00B14437">
        <w:rPr>
          <w:sz w:val="24"/>
        </w:rPr>
        <w:t xml:space="preserve"> </w:t>
      </w:r>
      <w:r>
        <w:rPr>
          <w:sz w:val="24"/>
        </w:rPr>
        <w:t>do:</w:t>
      </w:r>
    </w:p>
    <w:p w14:paraId="52CAABC4" w14:textId="77777777" w:rsidR="00D85D33" w:rsidRDefault="00514B88">
      <w:pPr>
        <w:pStyle w:val="Akapitzlist"/>
        <w:numPr>
          <w:ilvl w:val="1"/>
          <w:numId w:val="24"/>
        </w:numPr>
        <w:tabs>
          <w:tab w:val="left" w:pos="1109"/>
          <w:tab w:val="left" w:pos="1110"/>
        </w:tabs>
        <w:ind w:left="1110" w:right="122" w:hanging="408"/>
        <w:rPr>
          <w:sz w:val="24"/>
        </w:rPr>
      </w:pPr>
      <w:r>
        <w:rPr>
          <w:sz w:val="24"/>
        </w:rPr>
        <w:t>żądania oświadczeń i dokumentów w zakresie potwierdzenia spełnienia ww. wymogów i dokonywania ich</w:t>
      </w:r>
      <w:r w:rsidR="00B14437">
        <w:rPr>
          <w:sz w:val="24"/>
        </w:rPr>
        <w:t xml:space="preserve"> </w:t>
      </w:r>
      <w:r>
        <w:rPr>
          <w:sz w:val="24"/>
        </w:rPr>
        <w:t>oceny,</w:t>
      </w:r>
    </w:p>
    <w:p w14:paraId="442C62D5" w14:textId="77777777" w:rsidR="00D85D33" w:rsidRDefault="00514B88">
      <w:pPr>
        <w:pStyle w:val="Akapitzlist"/>
        <w:numPr>
          <w:ilvl w:val="1"/>
          <w:numId w:val="24"/>
        </w:numPr>
        <w:tabs>
          <w:tab w:val="left" w:pos="1109"/>
          <w:tab w:val="left" w:pos="1110"/>
        </w:tabs>
        <w:ind w:left="1110" w:right="120" w:hanging="408"/>
        <w:rPr>
          <w:sz w:val="24"/>
        </w:rPr>
      </w:pPr>
      <w:r>
        <w:rPr>
          <w:sz w:val="24"/>
        </w:rPr>
        <w:t>żądania wyjaśnień w przypadku wątpliwości w zakresie potwierdzenia spełnienia ww.</w:t>
      </w:r>
      <w:r w:rsidR="00B14437">
        <w:rPr>
          <w:sz w:val="24"/>
        </w:rPr>
        <w:t xml:space="preserve"> </w:t>
      </w:r>
      <w:r>
        <w:rPr>
          <w:sz w:val="24"/>
        </w:rPr>
        <w:t>wymogów,</w:t>
      </w:r>
    </w:p>
    <w:p w14:paraId="75D85D0B" w14:textId="77777777" w:rsidR="00D85D33" w:rsidRDefault="00514B88">
      <w:pPr>
        <w:pStyle w:val="Akapitzlist"/>
        <w:numPr>
          <w:ilvl w:val="1"/>
          <w:numId w:val="24"/>
        </w:numPr>
        <w:tabs>
          <w:tab w:val="left" w:pos="1109"/>
          <w:tab w:val="left" w:pos="1110"/>
        </w:tabs>
        <w:spacing w:before="1"/>
        <w:ind w:left="1110" w:hanging="409"/>
        <w:rPr>
          <w:sz w:val="24"/>
        </w:rPr>
      </w:pPr>
      <w:r>
        <w:rPr>
          <w:sz w:val="24"/>
        </w:rPr>
        <w:t>przeprowadzenia kontroli na miejscu wykonywania</w:t>
      </w:r>
      <w:r w:rsidR="00B14437">
        <w:rPr>
          <w:sz w:val="24"/>
        </w:rPr>
        <w:t xml:space="preserve"> </w:t>
      </w:r>
      <w:r>
        <w:rPr>
          <w:sz w:val="24"/>
        </w:rPr>
        <w:t>świadczenia.</w:t>
      </w:r>
    </w:p>
    <w:p w14:paraId="08765CC5" w14:textId="77777777" w:rsidR="00D85D33" w:rsidRDefault="00514B88">
      <w:pPr>
        <w:pStyle w:val="Akapitzlist"/>
        <w:numPr>
          <w:ilvl w:val="0"/>
          <w:numId w:val="24"/>
        </w:numPr>
        <w:tabs>
          <w:tab w:val="left" w:pos="544"/>
        </w:tabs>
        <w:ind w:right="113"/>
        <w:rPr>
          <w:sz w:val="24"/>
        </w:rPr>
      </w:pPr>
      <w:r>
        <w:rPr>
          <w:sz w:val="24"/>
        </w:rPr>
        <w:t xml:space="preserve">W trakcie realizacji zamówienia na każde wezwanie Zamawiającego, w wyznaczonym   w </w:t>
      </w:r>
      <w:r>
        <w:rPr>
          <w:spacing w:val="-2"/>
          <w:sz w:val="24"/>
        </w:rPr>
        <w:t xml:space="preserve">tym </w:t>
      </w:r>
      <w:r>
        <w:rPr>
          <w:sz w:val="24"/>
        </w:rPr>
        <w:t>wezwaniu terminie, Wykonawca przedłoży Zamawiającemu wskazane poniżej dowody w celu potwierdzenia spełnienia wymogu zatrudnienia na podstawie umowy       o pracę przez Wykonawcę lub Podwykonawcę osób wykonujących wskazane w ust. 3 czynności w trakcie realizacji przedmiotu</w:t>
      </w:r>
      <w:r w:rsidR="00B14437">
        <w:rPr>
          <w:sz w:val="24"/>
        </w:rPr>
        <w:t xml:space="preserve"> </w:t>
      </w:r>
      <w:r>
        <w:rPr>
          <w:sz w:val="24"/>
        </w:rPr>
        <w:t>umowy:</w:t>
      </w:r>
    </w:p>
    <w:p w14:paraId="3FD1A917" w14:textId="77777777" w:rsidR="00D85D33" w:rsidRDefault="00514B88">
      <w:pPr>
        <w:pStyle w:val="Akapitzlist"/>
        <w:numPr>
          <w:ilvl w:val="1"/>
          <w:numId w:val="24"/>
        </w:numPr>
        <w:tabs>
          <w:tab w:val="left" w:pos="969"/>
        </w:tabs>
        <w:ind w:left="968" w:right="113" w:hanging="420"/>
        <w:rPr>
          <w:sz w:val="24"/>
        </w:rPr>
      </w:pPr>
      <w:r>
        <w:rPr>
          <w:sz w:val="24"/>
        </w:rPr>
        <w:t>oświadczenie Wykonawcy lub Podwykonawcy o zatrudnieniu na podstawie umowy o pracę osób wykonujących czynności, o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ze wskazaniem liczby tych osób, imion i nazwisk tych osób, rodzaju umowy o pracę      i wymiaru etatu oraz podpis osoby uprawnionej do złożenia oświadczenia w imieniu Wykonawcy lub</w:t>
      </w:r>
      <w:r w:rsidR="00B14437">
        <w:rPr>
          <w:sz w:val="24"/>
        </w:rPr>
        <w:t xml:space="preserve"> </w:t>
      </w:r>
      <w:r>
        <w:rPr>
          <w:sz w:val="24"/>
        </w:rPr>
        <w:t>Podwykonawcy,</w:t>
      </w:r>
    </w:p>
    <w:p w14:paraId="6950A1AF" w14:textId="77777777" w:rsidR="00D85D33" w:rsidRDefault="00514B88">
      <w:pPr>
        <w:pStyle w:val="Akapitzlist"/>
        <w:numPr>
          <w:ilvl w:val="1"/>
          <w:numId w:val="24"/>
        </w:numPr>
        <w:tabs>
          <w:tab w:val="left" w:pos="969"/>
        </w:tabs>
        <w:ind w:left="968" w:right="116" w:hanging="420"/>
        <w:rPr>
          <w:sz w:val="24"/>
        </w:rPr>
      </w:pPr>
      <w:r>
        <w:rPr>
          <w:sz w:val="24"/>
        </w:rPr>
        <w:t>poświadczone za zgodność z oryginałem odpowiednio przez Wykonawcę lub Podwykonawcę kopie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10 maja 2018 r. o ochronie danych osobowych (tj. w szczególności bez adresów, nr PESEL pracowników). Imię i nazwisko pracownika nie podlega anonimizacji.   Informacje   takie   jak:   data   zawarcia   umowy,   rodzaj   umowy   o pracę i wymiar etatu powinny być możliwe do</w:t>
      </w:r>
      <w:r w:rsidR="00B14437">
        <w:rPr>
          <w:sz w:val="24"/>
        </w:rPr>
        <w:t xml:space="preserve"> </w:t>
      </w:r>
      <w:r>
        <w:rPr>
          <w:sz w:val="24"/>
        </w:rPr>
        <w:t>zidentyfikowania,</w:t>
      </w:r>
    </w:p>
    <w:p w14:paraId="5557979B" w14:textId="77777777" w:rsidR="00D85D33" w:rsidRDefault="00514B88">
      <w:pPr>
        <w:pStyle w:val="Akapitzlist"/>
        <w:numPr>
          <w:ilvl w:val="1"/>
          <w:numId w:val="24"/>
        </w:numPr>
        <w:tabs>
          <w:tab w:val="left" w:pos="969"/>
        </w:tabs>
        <w:spacing w:before="1"/>
        <w:ind w:left="968" w:right="119" w:hanging="420"/>
        <w:rPr>
          <w:sz w:val="24"/>
        </w:rPr>
      </w:pPr>
      <w:r>
        <w:rPr>
          <w:sz w:val="24"/>
        </w:rPr>
        <w:t>zaświadczenie właściwego oddziału ZUS, potwierdzającego opłacenie przez Wykonawcę lub Podwykonawcę składek na ubezpieczenie społeczne i zdrowotne z tytułu zatrudnienia na podstawie umowy o pracę za ostatni okres</w:t>
      </w:r>
      <w:r w:rsidR="00B14437">
        <w:rPr>
          <w:sz w:val="24"/>
        </w:rPr>
        <w:t xml:space="preserve"> </w:t>
      </w:r>
      <w:r>
        <w:rPr>
          <w:sz w:val="24"/>
        </w:rPr>
        <w:t>rozliczeniowy,</w:t>
      </w:r>
    </w:p>
    <w:p w14:paraId="1C5FF7C4" w14:textId="77777777" w:rsidR="00D85D33" w:rsidRDefault="00514B88">
      <w:pPr>
        <w:pStyle w:val="Akapitzlist"/>
        <w:numPr>
          <w:ilvl w:val="1"/>
          <w:numId w:val="24"/>
        </w:numPr>
        <w:tabs>
          <w:tab w:val="left" w:pos="969"/>
        </w:tabs>
        <w:ind w:left="968" w:right="116" w:hanging="420"/>
        <w:rPr>
          <w:sz w:val="24"/>
        </w:rPr>
        <w:sectPr w:rsidR="00D85D33">
          <w:pgSz w:w="11906" w:h="16838"/>
          <w:pgMar w:top="1320" w:right="1300" w:bottom="280" w:left="1300" w:header="0" w:footer="0" w:gutter="0"/>
          <w:cols w:space="708"/>
          <w:formProt w:val="0"/>
          <w:docGrid w:linePitch="100" w:charSpace="4096"/>
        </w:sectPr>
      </w:pPr>
      <w:r>
        <w:rPr>
          <w:sz w:val="24"/>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ustawy z 10 maja 2018 r.     o ochronie danych osobowych. Imię i nazwisko pracownika nie podlega anonimizacji.</w:t>
      </w:r>
    </w:p>
    <w:p w14:paraId="28B0E79B" w14:textId="77777777" w:rsidR="00D85D33" w:rsidRDefault="00514B88">
      <w:pPr>
        <w:pStyle w:val="Akapitzlist"/>
        <w:numPr>
          <w:ilvl w:val="0"/>
          <w:numId w:val="24"/>
        </w:numPr>
        <w:tabs>
          <w:tab w:val="left" w:pos="544"/>
        </w:tabs>
        <w:spacing w:before="69"/>
        <w:ind w:right="113"/>
        <w:rPr>
          <w:sz w:val="24"/>
        </w:rPr>
      </w:pPr>
      <w:r>
        <w:rPr>
          <w:sz w:val="24"/>
        </w:rPr>
        <w:lastRenderedPageBreak/>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13 ust. 2 pkt 6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3czynności.</w:t>
      </w:r>
    </w:p>
    <w:p w14:paraId="25B1F123" w14:textId="77777777" w:rsidR="00D85D33" w:rsidRDefault="00514B88">
      <w:pPr>
        <w:pStyle w:val="Akapitzlist"/>
        <w:numPr>
          <w:ilvl w:val="0"/>
          <w:numId w:val="24"/>
        </w:numPr>
        <w:tabs>
          <w:tab w:val="left" w:pos="544"/>
        </w:tabs>
        <w:spacing w:before="1"/>
        <w:ind w:right="122"/>
        <w:rPr>
          <w:sz w:val="24"/>
        </w:rPr>
      </w:pPr>
      <w:r>
        <w:rPr>
          <w:sz w:val="24"/>
        </w:rPr>
        <w:t>W przypadku uzasadnionych wątpliwości co do przestrzegania prawa pracy przez Wykonawcę lub Podwykonawcę, Zamawiający może zwrócić się o przeprowadzenie kontroli przez Państwową Inspekcję</w:t>
      </w:r>
      <w:r w:rsidR="00B14437">
        <w:rPr>
          <w:sz w:val="24"/>
        </w:rPr>
        <w:t xml:space="preserve"> </w:t>
      </w:r>
      <w:r>
        <w:rPr>
          <w:sz w:val="24"/>
        </w:rPr>
        <w:t>Pracy.</w:t>
      </w:r>
    </w:p>
    <w:p w14:paraId="367C9EA9" w14:textId="77777777" w:rsidR="00D85D33" w:rsidRDefault="00D85D33">
      <w:pPr>
        <w:pStyle w:val="Tekstpodstawowy"/>
        <w:spacing w:before="5"/>
        <w:ind w:left="0" w:firstLine="0"/>
        <w:jc w:val="left"/>
      </w:pPr>
    </w:p>
    <w:p w14:paraId="65DF9627" w14:textId="77777777" w:rsidR="00D85D33" w:rsidRDefault="00514B88">
      <w:pPr>
        <w:pStyle w:val="Nagwek21"/>
        <w:ind w:right="100"/>
      </w:pPr>
      <w:r>
        <w:t>§6</w:t>
      </w:r>
    </w:p>
    <w:p w14:paraId="4D90516D" w14:textId="77777777" w:rsidR="00D85D33" w:rsidRDefault="00514B88">
      <w:pPr>
        <w:spacing w:line="274" w:lineRule="exact"/>
        <w:ind w:left="100" w:right="99"/>
        <w:jc w:val="center"/>
        <w:rPr>
          <w:b/>
          <w:sz w:val="24"/>
        </w:rPr>
      </w:pPr>
      <w:r>
        <w:rPr>
          <w:b/>
          <w:sz w:val="24"/>
        </w:rPr>
        <w:t>Odpowiedzialność Wykonawcy</w:t>
      </w:r>
    </w:p>
    <w:p w14:paraId="349094B8" w14:textId="77777777" w:rsidR="00D85D33" w:rsidRDefault="00514B88">
      <w:pPr>
        <w:pStyle w:val="Akapitzlist"/>
        <w:numPr>
          <w:ilvl w:val="0"/>
          <w:numId w:val="23"/>
        </w:numPr>
        <w:tabs>
          <w:tab w:val="left" w:pos="477"/>
        </w:tabs>
        <w:ind w:right="121"/>
        <w:rPr>
          <w:sz w:val="24"/>
        </w:rPr>
      </w:pPr>
      <w:r>
        <w:rPr>
          <w:sz w:val="24"/>
        </w:rPr>
        <w:t>W  trakcie realizacji przedmiotu umowy Wykonawca  ponosi ewentualne  kary związane  z zanieczyszczaniem środowiska oraz za niewłaściwe postępowanie z odpadami, wynikające z działalności</w:t>
      </w:r>
      <w:r w:rsidR="00B14437">
        <w:rPr>
          <w:sz w:val="24"/>
        </w:rPr>
        <w:t xml:space="preserve"> </w:t>
      </w:r>
      <w:r>
        <w:rPr>
          <w:sz w:val="24"/>
        </w:rPr>
        <w:t>Wykonawcy.</w:t>
      </w:r>
    </w:p>
    <w:p w14:paraId="29A633AE" w14:textId="77777777" w:rsidR="00D85D33" w:rsidRDefault="00514B88">
      <w:pPr>
        <w:pStyle w:val="Akapitzlist"/>
        <w:numPr>
          <w:ilvl w:val="0"/>
          <w:numId w:val="23"/>
        </w:numPr>
        <w:tabs>
          <w:tab w:val="left" w:pos="477"/>
        </w:tabs>
        <w:ind w:right="116"/>
        <w:rPr>
          <w:sz w:val="24"/>
        </w:rPr>
      </w:pPr>
      <w:r>
        <w:rPr>
          <w:sz w:val="24"/>
        </w:rPr>
        <w:t>Wykonawca ponosi całkowitą odpowiedzialność za prawidłową gospodarkę odpadami, zgodnie z obowiązującymi przepisami. Dotyczy to między innymi przeładunku, transportu, uregulowań dotyczących bazy magazynowo – sprzętowej oraz wszelkich spraw formalnoprawnych związanych z odbiorem i zagospodarowaniem odpadów komunalnych.</w:t>
      </w:r>
    </w:p>
    <w:p w14:paraId="68197612" w14:textId="77777777" w:rsidR="00D85D33" w:rsidRDefault="00514B88">
      <w:pPr>
        <w:pStyle w:val="Akapitzlist"/>
        <w:numPr>
          <w:ilvl w:val="0"/>
          <w:numId w:val="23"/>
        </w:numPr>
        <w:tabs>
          <w:tab w:val="left" w:pos="477"/>
        </w:tabs>
        <w:ind w:right="116"/>
        <w:rPr>
          <w:sz w:val="24"/>
        </w:rPr>
      </w:pPr>
      <w:r>
        <w:rPr>
          <w:sz w:val="24"/>
        </w:rPr>
        <w:t>Wykonawca ponosi odpowiedzialność odszkodowawczą za naruszenie przepisów do</w:t>
      </w:r>
      <w:r w:rsidR="00316EDD">
        <w:rPr>
          <w:sz w:val="24"/>
        </w:rPr>
        <w:t xml:space="preserve">tyczących ochrony środowiska z </w:t>
      </w:r>
      <w:r>
        <w:rPr>
          <w:sz w:val="24"/>
        </w:rPr>
        <w:t>uwzględnieniem zanieczyszczenia  powietrza, wody   i gruntu oraz postępowania z odpadami, w stopniu zwalniającym od tej odpowiedzialności Zamawiającego.</w:t>
      </w:r>
    </w:p>
    <w:p w14:paraId="33D384E7" w14:textId="77777777" w:rsidR="00D85D33" w:rsidRDefault="00D85D33">
      <w:pPr>
        <w:pStyle w:val="Tekstpodstawowy"/>
        <w:spacing w:before="3"/>
        <w:ind w:left="0" w:firstLine="0"/>
        <w:jc w:val="left"/>
      </w:pPr>
    </w:p>
    <w:p w14:paraId="549E6F21" w14:textId="77777777" w:rsidR="00D85D33" w:rsidRDefault="00514B88">
      <w:pPr>
        <w:pStyle w:val="Nagwek21"/>
        <w:ind w:right="117"/>
      </w:pPr>
      <w:r>
        <w:t>§7</w:t>
      </w:r>
    </w:p>
    <w:p w14:paraId="5D1A1D54" w14:textId="77777777" w:rsidR="00D85D33" w:rsidRDefault="00514B88">
      <w:pPr>
        <w:spacing w:line="274" w:lineRule="exact"/>
        <w:ind w:left="100" w:right="148"/>
        <w:jc w:val="center"/>
        <w:rPr>
          <w:b/>
          <w:sz w:val="24"/>
        </w:rPr>
      </w:pPr>
      <w:r>
        <w:rPr>
          <w:b/>
          <w:sz w:val="24"/>
        </w:rPr>
        <w:t>Obowiązki Zamawiającego</w:t>
      </w:r>
    </w:p>
    <w:p w14:paraId="4DE3FF46" w14:textId="77777777" w:rsidR="00D85D33" w:rsidRDefault="00514B88">
      <w:pPr>
        <w:pStyle w:val="Tekstpodstawowy"/>
        <w:spacing w:line="274" w:lineRule="exact"/>
        <w:ind w:left="118" w:firstLine="0"/>
      </w:pPr>
      <w:r>
        <w:t>Do obowiązków Zamawiającego należy:</w:t>
      </w:r>
    </w:p>
    <w:p w14:paraId="3EC4FF84" w14:textId="77777777" w:rsidR="00D85D33" w:rsidRDefault="00514B88">
      <w:pPr>
        <w:pStyle w:val="Akapitzlist"/>
        <w:numPr>
          <w:ilvl w:val="0"/>
          <w:numId w:val="22"/>
        </w:numPr>
        <w:tabs>
          <w:tab w:val="left" w:pos="518"/>
        </w:tabs>
        <w:ind w:hanging="361"/>
        <w:rPr>
          <w:sz w:val="24"/>
        </w:rPr>
      </w:pPr>
      <w:r>
        <w:rPr>
          <w:sz w:val="24"/>
        </w:rPr>
        <w:t>współpraca z Wykonawcą w celu wykonania</w:t>
      </w:r>
      <w:r w:rsidR="00B14437">
        <w:rPr>
          <w:sz w:val="24"/>
        </w:rPr>
        <w:t xml:space="preserve"> </w:t>
      </w:r>
      <w:r>
        <w:rPr>
          <w:sz w:val="24"/>
        </w:rPr>
        <w:t>umowy,</w:t>
      </w:r>
    </w:p>
    <w:p w14:paraId="268B31B0" w14:textId="77777777" w:rsidR="00D85D33" w:rsidRPr="003D566F" w:rsidRDefault="00514B88">
      <w:pPr>
        <w:pStyle w:val="Akapitzlist"/>
        <w:numPr>
          <w:ilvl w:val="0"/>
          <w:numId w:val="22"/>
        </w:numPr>
        <w:tabs>
          <w:tab w:val="left" w:pos="518"/>
        </w:tabs>
        <w:ind w:right="115"/>
        <w:rPr>
          <w:sz w:val="24"/>
        </w:rPr>
      </w:pPr>
      <w:r>
        <w:rPr>
          <w:sz w:val="24"/>
        </w:rPr>
        <w:t xml:space="preserve">uzgodnienie harmonogramu odbioru niesegregowanych (zmieszanych) oraz selektywnie </w:t>
      </w:r>
      <w:r w:rsidRPr="003D566F">
        <w:rPr>
          <w:sz w:val="24"/>
        </w:rPr>
        <w:t>zbieranych odpadów komunalnych od właścicieli nieruchomości, o którym mowa w § 5 ust. 1 pkt 21,</w:t>
      </w:r>
    </w:p>
    <w:p w14:paraId="44FDF265" w14:textId="77777777" w:rsidR="00D85D33" w:rsidRPr="003D566F" w:rsidRDefault="00514B88">
      <w:pPr>
        <w:pStyle w:val="Akapitzlist"/>
        <w:numPr>
          <w:ilvl w:val="0"/>
          <w:numId w:val="22"/>
        </w:numPr>
        <w:tabs>
          <w:tab w:val="left" w:pos="544"/>
        </w:tabs>
        <w:ind w:left="543" w:right="115"/>
        <w:rPr>
          <w:sz w:val="24"/>
        </w:rPr>
      </w:pPr>
      <w:r w:rsidRPr="003D566F">
        <w:rPr>
          <w:sz w:val="24"/>
        </w:rPr>
        <w:t>przekazanie w dniu podpisania umowy szczegółowego wykazu nieruchomości zamieszkałych stanowiącego załącznik nr 2 do umowy oraz wykazu nieruchomości na której znajduje się domek letniskowy lub innej nieruchomości wykorzystywanej na cele rekreacyjno-wypoczynkowe stanowiącego załącznik nr 3 do umowy, które Wykonawca będzie musiał wyposażyć w pojemniki i</w:t>
      </w:r>
      <w:r w:rsidR="00B14437">
        <w:rPr>
          <w:sz w:val="24"/>
        </w:rPr>
        <w:t xml:space="preserve"> </w:t>
      </w:r>
      <w:r w:rsidRPr="003D566F">
        <w:rPr>
          <w:sz w:val="24"/>
        </w:rPr>
        <w:t>worki,</w:t>
      </w:r>
    </w:p>
    <w:p w14:paraId="5D48F524" w14:textId="77777777" w:rsidR="00D85D33" w:rsidRDefault="00514B88">
      <w:pPr>
        <w:pStyle w:val="Akapitzlist"/>
        <w:numPr>
          <w:ilvl w:val="0"/>
          <w:numId w:val="22"/>
        </w:numPr>
        <w:tabs>
          <w:tab w:val="left" w:pos="544"/>
        </w:tabs>
        <w:ind w:left="543" w:right="113"/>
        <w:rPr>
          <w:sz w:val="24"/>
        </w:rPr>
      </w:pPr>
      <w:r>
        <w:rPr>
          <w:sz w:val="24"/>
        </w:rPr>
        <w:t>przekazywanie Wykonawcy aktualizacji wykazów, o którym mowa w pkt 3, na koniec każdego</w:t>
      </w:r>
      <w:r w:rsidR="00F0571A">
        <w:rPr>
          <w:sz w:val="24"/>
        </w:rPr>
        <w:t xml:space="preserve"> </w:t>
      </w:r>
      <w:r w:rsidR="00080419">
        <w:rPr>
          <w:sz w:val="24"/>
        </w:rPr>
        <w:t>miesiąca</w:t>
      </w:r>
      <w:r>
        <w:rPr>
          <w:sz w:val="24"/>
        </w:rPr>
        <w:t>,</w:t>
      </w:r>
    </w:p>
    <w:p w14:paraId="52F147DC" w14:textId="77777777" w:rsidR="00D85D33" w:rsidRDefault="00514B88">
      <w:pPr>
        <w:pStyle w:val="Akapitzlist"/>
        <w:numPr>
          <w:ilvl w:val="0"/>
          <w:numId w:val="22"/>
        </w:numPr>
        <w:tabs>
          <w:tab w:val="left" w:pos="544"/>
        </w:tabs>
        <w:spacing w:before="1"/>
        <w:ind w:left="543" w:right="118"/>
        <w:rPr>
          <w:sz w:val="24"/>
        </w:rPr>
      </w:pPr>
      <w:r>
        <w:rPr>
          <w:sz w:val="24"/>
        </w:rPr>
        <w:t>zgłaszanie   Wykonaw</w:t>
      </w:r>
      <w:r w:rsidR="00EB2B3E">
        <w:rPr>
          <w:sz w:val="24"/>
        </w:rPr>
        <w:t xml:space="preserve">cy konieczności odbioru </w:t>
      </w:r>
      <w:r>
        <w:rPr>
          <w:sz w:val="24"/>
        </w:rPr>
        <w:t>zużytych baterii z pojemników ustawionych w punktach, o których mowa w pkt</w:t>
      </w:r>
      <w:r w:rsidR="00F0571A">
        <w:rPr>
          <w:sz w:val="24"/>
        </w:rPr>
        <w:t>.</w:t>
      </w:r>
      <w:r>
        <w:rPr>
          <w:sz w:val="24"/>
        </w:rPr>
        <w:t xml:space="preserve"> 4 ppkt 3 lit. c i d oraz w ppkt 6 szczegółowego opisu przedmiotu umowy, stanowiącego załącznik nr 1 do</w:t>
      </w:r>
      <w:r w:rsidR="00B14437">
        <w:rPr>
          <w:sz w:val="24"/>
        </w:rPr>
        <w:t xml:space="preserve"> </w:t>
      </w:r>
      <w:r>
        <w:rPr>
          <w:sz w:val="24"/>
        </w:rPr>
        <w:t>umowy,</w:t>
      </w:r>
    </w:p>
    <w:p w14:paraId="0D5E9E56" w14:textId="77777777" w:rsidR="00D85D33" w:rsidRDefault="00514B88" w:rsidP="00F174B9">
      <w:pPr>
        <w:pStyle w:val="Akapitzlist"/>
        <w:numPr>
          <w:ilvl w:val="0"/>
          <w:numId w:val="22"/>
        </w:numPr>
        <w:tabs>
          <w:tab w:val="left" w:pos="544"/>
        </w:tabs>
        <w:ind w:left="543" w:right="117"/>
        <w:jc w:val="left"/>
        <w:rPr>
          <w:sz w:val="24"/>
        </w:rPr>
        <w:sectPr w:rsidR="00D85D33">
          <w:pgSz w:w="11906" w:h="16838"/>
          <w:pgMar w:top="1320" w:right="1300" w:bottom="280" w:left="1300" w:header="0" w:footer="0" w:gutter="0"/>
          <w:cols w:space="708"/>
          <w:formProt w:val="0"/>
          <w:docGrid w:linePitch="100" w:charSpace="4096"/>
        </w:sectPr>
      </w:pPr>
      <w:r>
        <w:rPr>
          <w:sz w:val="24"/>
        </w:rPr>
        <w:t>uzgadnianie z Wykonawcą terminu i harmonogramu objazdowej zbiórki odpadów wielkogabarytowych, o których mowa w pkt</w:t>
      </w:r>
      <w:r w:rsidR="00F0571A">
        <w:rPr>
          <w:sz w:val="24"/>
        </w:rPr>
        <w:t>.</w:t>
      </w:r>
      <w:r>
        <w:rPr>
          <w:sz w:val="24"/>
        </w:rPr>
        <w:t xml:space="preserve"> 7 ppkt 2 szczegółowego opisu przedmiotu umowy, stanowiącego załącznik nr 1 do</w:t>
      </w:r>
      <w:r w:rsidR="00B14437">
        <w:rPr>
          <w:sz w:val="24"/>
        </w:rPr>
        <w:t xml:space="preserve"> </w:t>
      </w:r>
      <w:r>
        <w:rPr>
          <w:sz w:val="24"/>
        </w:rPr>
        <w:t>umowy,</w:t>
      </w:r>
    </w:p>
    <w:p w14:paraId="01ED13CD" w14:textId="77777777" w:rsidR="00D85D33" w:rsidRDefault="00514B88">
      <w:pPr>
        <w:pStyle w:val="Akapitzlist"/>
        <w:numPr>
          <w:ilvl w:val="0"/>
          <w:numId w:val="22"/>
        </w:numPr>
        <w:tabs>
          <w:tab w:val="left" w:pos="544"/>
        </w:tabs>
        <w:spacing w:before="69"/>
        <w:ind w:left="543" w:right="114"/>
        <w:rPr>
          <w:sz w:val="24"/>
        </w:rPr>
      </w:pPr>
      <w:r>
        <w:rPr>
          <w:sz w:val="24"/>
        </w:rPr>
        <w:lastRenderedPageBreak/>
        <w:t>zapłata Wykonawcy wynagrodzenia na warunkach i w terminach określonych w § 11 umowy.</w:t>
      </w:r>
    </w:p>
    <w:p w14:paraId="7F1D48AE" w14:textId="77777777" w:rsidR="00D85D33" w:rsidRDefault="00514B88">
      <w:pPr>
        <w:pStyle w:val="Nagwek21"/>
        <w:spacing w:before="5"/>
        <w:ind w:right="117"/>
      </w:pPr>
      <w:r>
        <w:t>§8</w:t>
      </w:r>
    </w:p>
    <w:p w14:paraId="217A37AC" w14:textId="77777777" w:rsidR="00D85D33" w:rsidRDefault="00514B88">
      <w:pPr>
        <w:spacing w:before="1" w:line="274" w:lineRule="exact"/>
        <w:ind w:left="100" w:right="101"/>
        <w:jc w:val="center"/>
        <w:rPr>
          <w:b/>
          <w:sz w:val="24"/>
        </w:rPr>
      </w:pPr>
      <w:r>
        <w:rPr>
          <w:b/>
          <w:sz w:val="24"/>
        </w:rPr>
        <w:t>Raportowanie i sprawozdawczość</w:t>
      </w:r>
    </w:p>
    <w:p w14:paraId="68B680A6" w14:textId="77777777" w:rsidR="00D85D33" w:rsidRDefault="00514B88">
      <w:pPr>
        <w:pStyle w:val="Akapitzlist"/>
        <w:numPr>
          <w:ilvl w:val="0"/>
          <w:numId w:val="21"/>
        </w:numPr>
        <w:tabs>
          <w:tab w:val="left" w:pos="477"/>
        </w:tabs>
        <w:ind w:right="117"/>
        <w:rPr>
          <w:sz w:val="24"/>
        </w:rPr>
      </w:pPr>
      <w:r>
        <w:rPr>
          <w:sz w:val="24"/>
        </w:rPr>
        <w:t>Wykonawca zobowiązany jest do składania sprawozdania, o którym mowa w art. 9n ustawy o utrzymaniu czystości i porządku w gminach w terminie do dnia 31 stycznia za poprzedni rok kalendarzowy, którego sprawozdanie</w:t>
      </w:r>
      <w:r w:rsidR="00B14437">
        <w:rPr>
          <w:sz w:val="24"/>
        </w:rPr>
        <w:t xml:space="preserve"> </w:t>
      </w:r>
      <w:r>
        <w:rPr>
          <w:sz w:val="24"/>
        </w:rPr>
        <w:t>dotyczy.</w:t>
      </w:r>
    </w:p>
    <w:p w14:paraId="3C723EDD" w14:textId="77777777" w:rsidR="00D85D33" w:rsidRDefault="00514B88">
      <w:pPr>
        <w:pStyle w:val="Akapitzlist"/>
        <w:numPr>
          <w:ilvl w:val="0"/>
          <w:numId w:val="21"/>
        </w:numPr>
        <w:tabs>
          <w:tab w:val="left" w:pos="477"/>
        </w:tabs>
        <w:ind w:right="118"/>
        <w:rPr>
          <w:sz w:val="24"/>
        </w:rPr>
      </w:pPr>
      <w:r>
        <w:rPr>
          <w:sz w:val="24"/>
        </w:rPr>
        <w:t>Sprawozdanie, o któr</w:t>
      </w:r>
      <w:r w:rsidR="00EB2B3E">
        <w:rPr>
          <w:sz w:val="24"/>
        </w:rPr>
        <w:t>ym mowa w ust. 1</w:t>
      </w:r>
      <w:r>
        <w:rPr>
          <w:sz w:val="24"/>
        </w:rPr>
        <w:t xml:space="preserve"> należy złożyć odrębnie dla nieruchomości objętych odbiorem (przedmiot umowy) i odrębnie dla pozostałych nieruchomości, od których Wykonawca poza przedmiotem umowy odbiera odpady</w:t>
      </w:r>
      <w:r w:rsidR="00B14437">
        <w:rPr>
          <w:sz w:val="24"/>
        </w:rPr>
        <w:t xml:space="preserve"> </w:t>
      </w:r>
      <w:r>
        <w:rPr>
          <w:sz w:val="24"/>
        </w:rPr>
        <w:t>komunalne.</w:t>
      </w:r>
    </w:p>
    <w:p w14:paraId="05E286F8" w14:textId="77777777" w:rsidR="00D85D33" w:rsidRDefault="00514B88">
      <w:pPr>
        <w:pStyle w:val="Akapitzlist"/>
        <w:numPr>
          <w:ilvl w:val="0"/>
          <w:numId w:val="21"/>
        </w:numPr>
        <w:tabs>
          <w:tab w:val="left" w:pos="477"/>
        </w:tabs>
        <w:ind w:right="119"/>
        <w:rPr>
          <w:sz w:val="24"/>
        </w:rPr>
      </w:pPr>
      <w:r>
        <w:rPr>
          <w:sz w:val="24"/>
        </w:rPr>
        <w:t>Wykonawca zobowiązany jest do składania sprawozdania, o którym mowa w art. 9na ustawy o utrzymaniu czystości i porządku w gminach w terminie do dnia 31 stycznia za poprzedni rok kalendarzowy, którego sprawozdanie</w:t>
      </w:r>
      <w:r w:rsidR="00B14437">
        <w:rPr>
          <w:sz w:val="24"/>
        </w:rPr>
        <w:t xml:space="preserve"> </w:t>
      </w:r>
      <w:r>
        <w:rPr>
          <w:sz w:val="24"/>
        </w:rPr>
        <w:t>dotyczy.</w:t>
      </w:r>
    </w:p>
    <w:p w14:paraId="5E609409" w14:textId="77777777" w:rsidR="00D85D33" w:rsidRDefault="00514B88">
      <w:pPr>
        <w:pStyle w:val="Akapitzlist"/>
        <w:numPr>
          <w:ilvl w:val="0"/>
          <w:numId w:val="21"/>
        </w:numPr>
        <w:tabs>
          <w:tab w:val="left" w:pos="477"/>
        </w:tabs>
        <w:ind w:right="112"/>
        <w:rPr>
          <w:sz w:val="24"/>
        </w:rPr>
      </w:pPr>
      <w:r>
        <w:rPr>
          <w:sz w:val="24"/>
        </w:rPr>
        <w:t>Wykonawca zobowiązany jest do przekazywania innych informacji na temat odbioru, unieszkodliwiania i segregacji odpadów, jeżeli w trakcie realizacji umowy Zamawiający nałoży taki obowiązek. Obowiązek ten dotyczyć może jedynie informacji, w posiadaniu których będzie</w:t>
      </w:r>
      <w:r w:rsidR="00B14437">
        <w:rPr>
          <w:sz w:val="24"/>
        </w:rPr>
        <w:t xml:space="preserve"> </w:t>
      </w:r>
      <w:r>
        <w:rPr>
          <w:sz w:val="24"/>
        </w:rPr>
        <w:t>Wykonawca.</w:t>
      </w:r>
    </w:p>
    <w:p w14:paraId="3A1C0319" w14:textId="77777777" w:rsidR="00D85D33" w:rsidRDefault="00D85D33">
      <w:pPr>
        <w:pStyle w:val="Tekstpodstawowy"/>
        <w:spacing w:before="3"/>
        <w:ind w:left="0" w:firstLine="0"/>
        <w:jc w:val="left"/>
      </w:pPr>
    </w:p>
    <w:p w14:paraId="5FAFAA26" w14:textId="77777777" w:rsidR="005E6CFE" w:rsidRPr="005E6CFE" w:rsidRDefault="00514B88" w:rsidP="005E6CFE">
      <w:pPr>
        <w:pStyle w:val="Nagwek21"/>
        <w:ind w:right="117"/>
      </w:pPr>
      <w:r>
        <w:t>§9</w:t>
      </w:r>
    </w:p>
    <w:p w14:paraId="711F6C5D" w14:textId="77777777" w:rsidR="005E6CFE" w:rsidRPr="00747CB8" w:rsidRDefault="005E6CFE" w:rsidP="005E6CFE">
      <w:pPr>
        <w:ind w:left="79" w:right="113"/>
        <w:jc w:val="center"/>
        <w:rPr>
          <w:rFonts w:ascii="Garamond" w:hAnsi="Garamond"/>
          <w:b/>
          <w:sz w:val="24"/>
        </w:rPr>
      </w:pPr>
      <w:r w:rsidRPr="00747CB8">
        <w:rPr>
          <w:rFonts w:ascii="Garamond" w:hAnsi="Garamond"/>
          <w:b/>
          <w:sz w:val="24"/>
        </w:rPr>
        <w:t>Przedstawiciele stron</w:t>
      </w:r>
    </w:p>
    <w:p w14:paraId="5D8D0F97" w14:textId="77777777" w:rsidR="005E6CFE" w:rsidRPr="00747CB8" w:rsidRDefault="005E6CFE" w:rsidP="005E6CFE">
      <w:pPr>
        <w:pStyle w:val="Default"/>
        <w:rPr>
          <w:rFonts w:ascii="Garamond" w:hAnsi="Garamond" w:cs="Times New Roman"/>
          <w:color w:val="auto"/>
        </w:rPr>
      </w:pPr>
      <w:r w:rsidRPr="00747CB8">
        <w:rPr>
          <w:rFonts w:ascii="Garamond" w:hAnsi="Garamond" w:cs="Times New Roman"/>
          <w:color w:val="auto"/>
        </w:rPr>
        <w:t xml:space="preserve">1. W celu zapewnienia koordynacji wykonywania przedmiotu umowy Strony ustanawiają Koordynatorów umowy w osobach: </w:t>
      </w:r>
    </w:p>
    <w:p w14:paraId="079BEB9A" w14:textId="77777777" w:rsidR="005E6CFE" w:rsidRPr="009E4337" w:rsidRDefault="005E6CFE" w:rsidP="005E6CFE">
      <w:pPr>
        <w:pStyle w:val="Default"/>
        <w:ind w:left="543"/>
        <w:rPr>
          <w:rFonts w:ascii="Garamond" w:hAnsi="Garamond" w:cs="Times New Roman"/>
          <w:b/>
          <w:color w:val="auto"/>
        </w:rPr>
      </w:pPr>
      <w:r w:rsidRPr="009E4337">
        <w:rPr>
          <w:rFonts w:ascii="Garamond" w:hAnsi="Garamond" w:cs="Times New Roman"/>
          <w:b/>
          <w:color w:val="auto"/>
        </w:rPr>
        <w:t xml:space="preserve">1) ze strony Zamawiającego -…………………………………………………… </w:t>
      </w:r>
    </w:p>
    <w:p w14:paraId="03AA1AF6" w14:textId="77777777" w:rsidR="005E6CFE" w:rsidRPr="009E4337" w:rsidRDefault="005E6CFE" w:rsidP="005E6CFE">
      <w:pPr>
        <w:pStyle w:val="Default"/>
        <w:ind w:left="543"/>
        <w:rPr>
          <w:rFonts w:ascii="Garamond" w:hAnsi="Garamond" w:cs="Times New Roman"/>
          <w:b/>
          <w:color w:val="auto"/>
        </w:rPr>
      </w:pPr>
      <w:r w:rsidRPr="009E4337">
        <w:rPr>
          <w:rFonts w:ascii="Garamond" w:hAnsi="Garamond" w:cs="Times New Roman"/>
          <w:b/>
          <w:color w:val="auto"/>
        </w:rPr>
        <w:t xml:space="preserve">tel. ………………………………., e-mail………………………………… </w:t>
      </w:r>
    </w:p>
    <w:p w14:paraId="2FD902B2" w14:textId="77777777" w:rsidR="005E6CFE" w:rsidRPr="009E4337" w:rsidRDefault="005E6CFE" w:rsidP="005E6CFE">
      <w:pPr>
        <w:pStyle w:val="Default"/>
        <w:ind w:left="543"/>
        <w:rPr>
          <w:rFonts w:ascii="Garamond" w:hAnsi="Garamond" w:cs="Times New Roman"/>
          <w:b/>
          <w:color w:val="auto"/>
        </w:rPr>
      </w:pPr>
      <w:r w:rsidRPr="009E4337">
        <w:rPr>
          <w:rFonts w:ascii="Garamond" w:hAnsi="Garamond" w:cs="Times New Roman"/>
          <w:b/>
          <w:color w:val="auto"/>
        </w:rPr>
        <w:t xml:space="preserve">2) ze strony Wykonawcy -………………………………………………………… </w:t>
      </w:r>
    </w:p>
    <w:p w14:paraId="33492A66" w14:textId="77777777" w:rsidR="005E6CFE" w:rsidRPr="009E4337" w:rsidRDefault="005E6CFE" w:rsidP="005E6CFE">
      <w:pPr>
        <w:pStyle w:val="Default"/>
        <w:ind w:left="543"/>
        <w:rPr>
          <w:rFonts w:ascii="Garamond" w:hAnsi="Garamond" w:cs="Times New Roman"/>
          <w:b/>
          <w:color w:val="auto"/>
        </w:rPr>
      </w:pPr>
      <w:r w:rsidRPr="009E4337">
        <w:rPr>
          <w:rFonts w:ascii="Garamond" w:hAnsi="Garamond" w:cs="Times New Roman"/>
          <w:b/>
          <w:color w:val="auto"/>
        </w:rPr>
        <w:t xml:space="preserve">tel. ……………………………….,e-mail…………………………………. </w:t>
      </w:r>
    </w:p>
    <w:p w14:paraId="18EC6CB0" w14:textId="77777777" w:rsidR="005E6CFE" w:rsidRPr="00747CB8" w:rsidRDefault="005E6CFE" w:rsidP="005E6CFE">
      <w:pPr>
        <w:pStyle w:val="Default"/>
        <w:ind w:left="183"/>
        <w:rPr>
          <w:rFonts w:ascii="Garamond" w:hAnsi="Garamond" w:cs="Times New Roman"/>
          <w:color w:val="auto"/>
        </w:rPr>
      </w:pPr>
      <w:r w:rsidRPr="00747CB8">
        <w:rPr>
          <w:rFonts w:ascii="Garamond" w:hAnsi="Garamond" w:cs="Times New Roman"/>
          <w:color w:val="auto"/>
        </w:rPr>
        <w:t xml:space="preserve">2. Zmiany danych osób lub danych wskazanych w ust. 1 wymaga każdorazowego, pisemnego zawiadomienia drugiej strony umowy. Zmiana ta nie stanowi zmiany umowy i nie wymaga sporządzania do niej aneksu. </w:t>
      </w:r>
    </w:p>
    <w:p w14:paraId="4112696A" w14:textId="77777777" w:rsidR="005E6CFE" w:rsidRPr="00747CB8" w:rsidRDefault="005E6CFE" w:rsidP="005E6CFE">
      <w:pPr>
        <w:pStyle w:val="Tekstpodstawowy"/>
        <w:spacing w:before="5"/>
        <w:ind w:left="0" w:firstLine="0"/>
        <w:jc w:val="left"/>
        <w:rPr>
          <w:rFonts w:ascii="Garamond" w:hAnsi="Garamond"/>
        </w:rPr>
      </w:pPr>
    </w:p>
    <w:p w14:paraId="7A62DA4D" w14:textId="77777777" w:rsidR="005E6CFE" w:rsidRPr="00747CB8" w:rsidRDefault="005E6CFE" w:rsidP="005E6CFE">
      <w:pPr>
        <w:pStyle w:val="Nagwek21"/>
        <w:ind w:left="79" w:right="117"/>
        <w:rPr>
          <w:rFonts w:ascii="Garamond" w:hAnsi="Garamond"/>
        </w:rPr>
      </w:pPr>
      <w:r>
        <w:rPr>
          <w:rFonts w:ascii="Garamond" w:hAnsi="Garamond"/>
        </w:rPr>
        <w:t>§10</w:t>
      </w:r>
    </w:p>
    <w:p w14:paraId="3D5DB129" w14:textId="77777777" w:rsidR="005E6CFE" w:rsidRPr="00747CB8" w:rsidRDefault="005E6CFE" w:rsidP="005E6CFE">
      <w:pPr>
        <w:ind w:left="79" w:right="105"/>
        <w:jc w:val="center"/>
        <w:rPr>
          <w:rFonts w:ascii="Garamond" w:hAnsi="Garamond"/>
          <w:b/>
          <w:sz w:val="24"/>
        </w:rPr>
      </w:pPr>
      <w:r w:rsidRPr="00747CB8">
        <w:rPr>
          <w:rFonts w:ascii="Garamond" w:hAnsi="Garamond"/>
          <w:b/>
          <w:sz w:val="24"/>
        </w:rPr>
        <w:t>Ubezpieczenie</w:t>
      </w:r>
    </w:p>
    <w:p w14:paraId="4E624F08" w14:textId="77777777" w:rsidR="005E6CFE" w:rsidRPr="00747CB8" w:rsidRDefault="005E6CFE" w:rsidP="005E6CFE">
      <w:pPr>
        <w:pStyle w:val="Default"/>
        <w:numPr>
          <w:ilvl w:val="0"/>
          <w:numId w:val="32"/>
        </w:numPr>
        <w:spacing w:after="20"/>
        <w:jc w:val="both"/>
        <w:rPr>
          <w:rFonts w:ascii="Garamond" w:hAnsi="Garamond" w:cs="Times New Roman"/>
          <w:color w:val="auto"/>
        </w:rPr>
      </w:pPr>
      <w:r w:rsidRPr="00747CB8">
        <w:rPr>
          <w:rFonts w:ascii="Garamond" w:hAnsi="Garamond" w:cs="Times New Roman"/>
          <w:color w:val="auto"/>
        </w:rPr>
        <w:t xml:space="preserve">Celem wyłączenia odpowiedzialności materialnej Zamawiającego lub Wykonawcy z tytułu szkód powstałych w związku z zaistnieniem określonych zdarzeń losowych i odpowiedzialności cywilnej w czasie realizacji umowy, Wykonawca zawrze odpowiednie umowy ubezpieczenia, z wartością nie mniejszą niż ………….. zł za jedną szkodę oraz łącznie na wszystkie szkody. Koszt ubezpieczenia ponosi Wykonawca. </w:t>
      </w:r>
    </w:p>
    <w:p w14:paraId="2C7EB748" w14:textId="77777777" w:rsidR="005E6CFE" w:rsidRPr="00747CB8" w:rsidRDefault="005E6CFE" w:rsidP="005E6CFE">
      <w:pPr>
        <w:pStyle w:val="Default"/>
        <w:numPr>
          <w:ilvl w:val="0"/>
          <w:numId w:val="32"/>
        </w:numPr>
        <w:jc w:val="both"/>
        <w:rPr>
          <w:rFonts w:ascii="Garamond" w:hAnsi="Garamond" w:cs="Times New Roman"/>
          <w:color w:val="auto"/>
        </w:rPr>
      </w:pPr>
      <w:r w:rsidRPr="00747CB8">
        <w:rPr>
          <w:rFonts w:ascii="Garamond" w:hAnsi="Garamond" w:cs="Times New Roman"/>
          <w:color w:val="auto"/>
        </w:rPr>
        <w:t xml:space="preserve">Ubezpieczeniu, o którym mowa w pkt. 1, od zdarzeń losowych, odpowiedzialności cywilnej za szkody oraz następstwie nieszczęśliwych wypadków dotyczących pracowników i osób trzecich, powstałymi w związku z prowadzonymi usługami, w tym także ruchem pojazdów mechanicznych, podlegają w szczególności urządzenia oraz mienie ruchome związane z prowadzeniem usług. </w:t>
      </w:r>
    </w:p>
    <w:p w14:paraId="144A02AD" w14:textId="77777777" w:rsidR="005E6CFE" w:rsidRPr="00747CB8" w:rsidRDefault="005E6CFE" w:rsidP="005E6CFE">
      <w:pPr>
        <w:pStyle w:val="Akapitzlist"/>
        <w:numPr>
          <w:ilvl w:val="0"/>
          <w:numId w:val="32"/>
        </w:numPr>
        <w:ind w:right="116"/>
        <w:rPr>
          <w:rFonts w:ascii="Garamond" w:hAnsi="Garamond"/>
          <w:sz w:val="24"/>
        </w:rPr>
      </w:pPr>
      <w:r w:rsidRPr="00747CB8">
        <w:rPr>
          <w:rFonts w:ascii="Garamond" w:hAnsi="Garamond"/>
          <w:sz w:val="24"/>
        </w:rPr>
        <w:t>W przypadku wygaśnięcia umów ubezpieczenia przed końcem realizacji przedmiotu umowy Wykonawca zobowiązuje się do zawarcia nowych umów ubezpieczenia z zachowaniem ciągłości ubezpieczenia i przekazania Zamawiającemu kopii polis ubezpieczeniowych na przedłużony</w:t>
      </w:r>
      <w:r w:rsidRPr="00747CB8">
        <w:rPr>
          <w:rFonts w:ascii="Garamond" w:hAnsi="Garamond"/>
          <w:spacing w:val="-6"/>
          <w:sz w:val="24"/>
        </w:rPr>
        <w:t xml:space="preserve"> </w:t>
      </w:r>
      <w:r w:rsidRPr="00747CB8">
        <w:rPr>
          <w:rFonts w:ascii="Garamond" w:hAnsi="Garamond"/>
          <w:sz w:val="24"/>
        </w:rPr>
        <w:t>okres.</w:t>
      </w:r>
    </w:p>
    <w:p w14:paraId="76555F31" w14:textId="77777777" w:rsidR="005E6CFE" w:rsidRPr="00747CB8" w:rsidRDefault="005E6CFE" w:rsidP="005E6CFE">
      <w:pPr>
        <w:pStyle w:val="Akapitzlist"/>
        <w:numPr>
          <w:ilvl w:val="0"/>
          <w:numId w:val="32"/>
        </w:numPr>
        <w:ind w:left="520" w:right="120"/>
        <w:rPr>
          <w:rFonts w:ascii="Garamond" w:hAnsi="Garamond"/>
          <w:sz w:val="24"/>
        </w:rPr>
      </w:pPr>
      <w:r w:rsidRPr="00747CB8">
        <w:rPr>
          <w:rFonts w:ascii="Garamond" w:hAnsi="Garamond"/>
          <w:sz w:val="24"/>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w:t>
      </w:r>
      <w:r w:rsidRPr="00747CB8">
        <w:rPr>
          <w:rFonts w:ascii="Garamond" w:hAnsi="Garamond"/>
          <w:spacing w:val="-4"/>
          <w:sz w:val="24"/>
        </w:rPr>
        <w:t xml:space="preserve"> </w:t>
      </w:r>
      <w:r w:rsidRPr="00747CB8">
        <w:rPr>
          <w:rFonts w:ascii="Garamond" w:hAnsi="Garamond"/>
          <w:sz w:val="24"/>
        </w:rPr>
        <w:t>umowy.</w:t>
      </w:r>
    </w:p>
    <w:p w14:paraId="4431CB6B" w14:textId="77777777" w:rsidR="005E6CFE" w:rsidRPr="00747CB8" w:rsidRDefault="005E6CFE" w:rsidP="005E6CFE">
      <w:pPr>
        <w:rPr>
          <w:rFonts w:ascii="Garamond" w:hAnsi="Garamond"/>
          <w:color w:val="C00000"/>
        </w:rPr>
      </w:pPr>
    </w:p>
    <w:p w14:paraId="4555A203" w14:textId="77777777" w:rsidR="00D0127F" w:rsidRDefault="00D0127F" w:rsidP="005E6CFE">
      <w:pPr>
        <w:pStyle w:val="Nagwek21"/>
        <w:spacing w:before="90"/>
        <w:ind w:left="0" w:right="100"/>
        <w:rPr>
          <w:rFonts w:ascii="Garamond" w:hAnsi="Garamond"/>
        </w:rPr>
      </w:pPr>
    </w:p>
    <w:p w14:paraId="01351447" w14:textId="77777777" w:rsidR="00D0127F" w:rsidRDefault="00D0127F" w:rsidP="005E6CFE">
      <w:pPr>
        <w:pStyle w:val="Nagwek21"/>
        <w:spacing w:before="90"/>
        <w:ind w:left="0" w:right="100"/>
        <w:rPr>
          <w:rFonts w:ascii="Garamond" w:hAnsi="Garamond"/>
        </w:rPr>
      </w:pPr>
    </w:p>
    <w:p w14:paraId="6C578A55" w14:textId="77777777" w:rsidR="005E6CFE" w:rsidRPr="00747CB8" w:rsidRDefault="005E6CFE" w:rsidP="005E6CFE">
      <w:pPr>
        <w:pStyle w:val="Nagwek21"/>
        <w:spacing w:before="90"/>
        <w:ind w:left="0" w:right="100"/>
        <w:rPr>
          <w:rFonts w:ascii="Garamond" w:hAnsi="Garamond"/>
        </w:rPr>
      </w:pPr>
      <w:r>
        <w:rPr>
          <w:rFonts w:ascii="Garamond" w:hAnsi="Garamond"/>
        </w:rPr>
        <w:lastRenderedPageBreak/>
        <w:t>§ 11</w:t>
      </w:r>
    </w:p>
    <w:p w14:paraId="7562D4F7" w14:textId="77777777" w:rsidR="005E6CFE" w:rsidRPr="000F298E" w:rsidRDefault="005E6CFE" w:rsidP="005E6CFE">
      <w:pPr>
        <w:ind w:left="79" w:right="101"/>
        <w:jc w:val="center"/>
        <w:rPr>
          <w:rFonts w:ascii="Garamond" w:hAnsi="Garamond"/>
          <w:b/>
          <w:sz w:val="24"/>
        </w:rPr>
      </w:pPr>
      <w:r w:rsidRPr="00747CB8">
        <w:rPr>
          <w:rFonts w:ascii="Garamond" w:hAnsi="Garamond"/>
          <w:b/>
          <w:sz w:val="24"/>
        </w:rPr>
        <w:t>Wynagrodzenie Wykonawcy</w:t>
      </w:r>
    </w:p>
    <w:p w14:paraId="6B90F74C" w14:textId="77777777" w:rsidR="005E6CFE" w:rsidRPr="00747CB8" w:rsidRDefault="005E6CFE" w:rsidP="005E6CFE">
      <w:pPr>
        <w:widowControl/>
        <w:suppressAutoHyphens w:val="0"/>
        <w:autoSpaceDE w:val="0"/>
        <w:autoSpaceDN w:val="0"/>
        <w:adjustRightInd w:val="0"/>
        <w:spacing w:after="8"/>
        <w:jc w:val="both"/>
        <w:rPr>
          <w:rFonts w:ascii="Garamond" w:eastAsiaTheme="minorHAnsi" w:hAnsi="Garamond"/>
          <w:sz w:val="24"/>
          <w:szCs w:val="24"/>
        </w:rPr>
      </w:pPr>
      <w:r w:rsidRPr="00747CB8">
        <w:rPr>
          <w:rFonts w:ascii="Garamond" w:eastAsiaTheme="minorHAnsi" w:hAnsi="Garamond"/>
          <w:sz w:val="24"/>
          <w:szCs w:val="24"/>
        </w:rPr>
        <w:t xml:space="preserve">1. Strony ustalają kwartalny okres rozliczeniowy. </w:t>
      </w:r>
    </w:p>
    <w:p w14:paraId="336C0A48" w14:textId="77777777" w:rsidR="005E6CFE" w:rsidRPr="00D0127F" w:rsidRDefault="005E6CFE" w:rsidP="00D0127F">
      <w:pPr>
        <w:widowControl/>
        <w:suppressAutoHyphens w:val="0"/>
        <w:autoSpaceDE w:val="0"/>
        <w:autoSpaceDN w:val="0"/>
        <w:adjustRightInd w:val="0"/>
        <w:jc w:val="both"/>
        <w:rPr>
          <w:rFonts w:ascii="Garamond" w:hAnsi="Garamond"/>
          <w:sz w:val="24"/>
          <w:szCs w:val="24"/>
        </w:rPr>
      </w:pPr>
      <w:r w:rsidRPr="00747CB8">
        <w:rPr>
          <w:rFonts w:ascii="Garamond" w:eastAsiaTheme="minorHAnsi" w:hAnsi="Garamond"/>
          <w:sz w:val="24"/>
          <w:szCs w:val="24"/>
        </w:rPr>
        <w:t xml:space="preserve">2. Wynagrodzenie uwzględnia wszystkie wymagania określone w opisie przedmiotu zamówienia oraz obejmuje wszelkie koszty jakie poniesie  Wykonawca z tytułu należytej oraz zgodnej z obowiązującymi przepisami realizacji przedmiotu umowy w tym koszty ewentualnych utrudnień przy realizacji przedmiotu umowy, koszty skutków inflacji, koszty zagospodarowania odpadów w instalacjach komunalnych w tym opłaty marszałkowskiej oraz </w:t>
      </w:r>
      <w:r w:rsidRPr="00747CB8">
        <w:rPr>
          <w:rFonts w:ascii="Garamond" w:hAnsi="Garamond"/>
          <w:sz w:val="24"/>
          <w:szCs w:val="24"/>
        </w:rPr>
        <w:t xml:space="preserve"> przewidywanej zmiany cen w okresie realizacji przedmiotu umowy. </w:t>
      </w:r>
    </w:p>
    <w:p w14:paraId="52D346BE" w14:textId="77777777" w:rsidR="005E6CFE" w:rsidRPr="00747CB8" w:rsidRDefault="005E6CFE" w:rsidP="005E6CFE">
      <w:pPr>
        <w:pStyle w:val="Akapitzlist"/>
        <w:numPr>
          <w:ilvl w:val="0"/>
          <w:numId w:val="18"/>
        </w:numPr>
        <w:tabs>
          <w:tab w:val="clear" w:pos="0"/>
          <w:tab w:val="num" w:pos="-42"/>
          <w:tab w:val="left" w:pos="544"/>
          <w:tab w:val="left" w:leader="dot" w:pos="8498"/>
        </w:tabs>
        <w:ind w:left="522" w:right="110"/>
        <w:rPr>
          <w:rFonts w:ascii="Garamond" w:hAnsi="Garamond"/>
          <w:sz w:val="24"/>
        </w:rPr>
      </w:pPr>
      <w:r w:rsidRPr="00747CB8">
        <w:rPr>
          <w:rFonts w:ascii="Garamond" w:hAnsi="Garamond"/>
          <w:sz w:val="24"/>
        </w:rPr>
        <w:t xml:space="preserve">Cena jednostkowa za 1 Mg odebranych i zagospodarowanych odpadów komunalnych, zgodnie  ze  złożoną  ofertą  Wykonawcy, wynosi: </w:t>
      </w:r>
    </w:p>
    <w:p w14:paraId="0E4DD805" w14:textId="77777777" w:rsidR="005E6CFE" w:rsidRPr="009E4337" w:rsidRDefault="005E6CFE" w:rsidP="005E6CFE">
      <w:pPr>
        <w:pStyle w:val="Akapitzlist"/>
        <w:tabs>
          <w:tab w:val="left" w:pos="544"/>
          <w:tab w:val="left" w:leader="dot" w:pos="8498"/>
        </w:tabs>
        <w:ind w:right="110" w:firstLine="0"/>
        <w:rPr>
          <w:rFonts w:ascii="Garamond" w:hAnsi="Garamond"/>
          <w:sz w:val="24"/>
        </w:rPr>
      </w:pPr>
      <w:r w:rsidRPr="009E4337">
        <w:rPr>
          <w:rFonts w:ascii="Garamond" w:hAnsi="Garamond"/>
          <w:b/>
          <w:sz w:val="24"/>
        </w:rPr>
        <w:t>Niesegregowane (zmieszane)</w:t>
      </w:r>
      <w:r w:rsidRPr="009E4337">
        <w:rPr>
          <w:rFonts w:ascii="Garamond" w:hAnsi="Garamond"/>
          <w:sz w:val="24"/>
        </w:rPr>
        <w:t xml:space="preserve"> – </w:t>
      </w:r>
    </w:p>
    <w:p w14:paraId="5B64E7FE" w14:textId="77777777" w:rsidR="005E6CFE" w:rsidRPr="009E4337" w:rsidRDefault="005E6CFE" w:rsidP="009E4337">
      <w:pPr>
        <w:pStyle w:val="Akapitzlist"/>
        <w:tabs>
          <w:tab w:val="left" w:pos="544"/>
          <w:tab w:val="left" w:leader="dot" w:pos="8498"/>
        </w:tabs>
        <w:ind w:right="110" w:firstLine="0"/>
        <w:rPr>
          <w:rFonts w:ascii="Garamond" w:hAnsi="Garamond"/>
          <w:sz w:val="24"/>
        </w:rPr>
      </w:pPr>
      <w:r w:rsidRPr="009E4337">
        <w:rPr>
          <w:rFonts w:ascii="Garamond" w:hAnsi="Garamond"/>
          <w:sz w:val="24"/>
        </w:rPr>
        <w:t xml:space="preserve">Brutto: </w:t>
      </w:r>
      <w:r w:rsidRPr="009E4337">
        <w:rPr>
          <w:rFonts w:ascii="Garamond" w:hAnsi="Garamond"/>
          <w:spacing w:val="-3"/>
          <w:sz w:val="24"/>
        </w:rPr>
        <w:t>zł/1Mg</w:t>
      </w:r>
      <w:r w:rsidR="009E4337" w:rsidRPr="009E4337">
        <w:rPr>
          <w:rFonts w:ascii="Garamond" w:hAnsi="Garamond"/>
          <w:spacing w:val="-3"/>
          <w:sz w:val="24"/>
        </w:rPr>
        <w:t xml:space="preserve">  </w:t>
      </w:r>
      <w:r w:rsidRPr="009E4337">
        <w:rPr>
          <w:rFonts w:ascii="Garamond" w:hAnsi="Garamond"/>
        </w:rPr>
        <w:t>(słownie</w:t>
      </w:r>
      <w:r w:rsidRPr="009E4337">
        <w:rPr>
          <w:rFonts w:ascii="Garamond" w:hAnsi="Garamond"/>
          <w:spacing w:val="31"/>
        </w:rPr>
        <w:t xml:space="preserve"> </w:t>
      </w:r>
      <w:r w:rsidRPr="009E4337">
        <w:rPr>
          <w:rFonts w:ascii="Garamond" w:hAnsi="Garamond"/>
        </w:rPr>
        <w:t>złotych:),</w:t>
      </w:r>
    </w:p>
    <w:p w14:paraId="4924F39C" w14:textId="77777777" w:rsidR="005E6CFE" w:rsidRPr="009E4337" w:rsidRDefault="005E6CFE" w:rsidP="009E4337">
      <w:pPr>
        <w:pStyle w:val="Tekstpodstawowy"/>
        <w:tabs>
          <w:tab w:val="left" w:leader="dot" w:pos="9048"/>
        </w:tabs>
        <w:ind w:firstLine="0"/>
        <w:jc w:val="left"/>
        <w:rPr>
          <w:rFonts w:ascii="Garamond" w:hAnsi="Garamond"/>
        </w:rPr>
      </w:pPr>
      <w:r w:rsidRPr="009E4337">
        <w:rPr>
          <w:rFonts w:ascii="Garamond" w:hAnsi="Garamond"/>
        </w:rPr>
        <w:t>P</w:t>
      </w:r>
      <w:r w:rsidR="009E4337" w:rsidRPr="009E4337">
        <w:rPr>
          <w:rFonts w:ascii="Garamond" w:hAnsi="Garamond"/>
        </w:rPr>
        <w:t xml:space="preserve">odatek VAT 8%: zł  </w:t>
      </w:r>
      <w:r w:rsidRPr="009E4337">
        <w:rPr>
          <w:rFonts w:ascii="Garamond" w:hAnsi="Garamond"/>
        </w:rPr>
        <w:t>Netto: zł/1Mg</w:t>
      </w:r>
    </w:p>
    <w:p w14:paraId="29A27693" w14:textId="77777777" w:rsidR="005E6CFE" w:rsidRPr="009E4337" w:rsidRDefault="005E6CFE" w:rsidP="005E6CFE">
      <w:pPr>
        <w:pStyle w:val="Tekstpodstawowy"/>
        <w:tabs>
          <w:tab w:val="left" w:leader="dot" w:pos="9048"/>
        </w:tabs>
        <w:ind w:firstLine="0"/>
        <w:jc w:val="left"/>
        <w:rPr>
          <w:rFonts w:ascii="Garamond" w:hAnsi="Garamond"/>
        </w:rPr>
      </w:pPr>
      <w:r w:rsidRPr="009E4337">
        <w:rPr>
          <w:rFonts w:ascii="Garamond" w:hAnsi="Garamond"/>
          <w:b/>
        </w:rPr>
        <w:t>Selektywnie zebrane odpady</w:t>
      </w:r>
      <w:r w:rsidRPr="009E4337">
        <w:rPr>
          <w:rFonts w:ascii="Garamond" w:hAnsi="Garamond"/>
        </w:rPr>
        <w:t xml:space="preserve"> – </w:t>
      </w:r>
    </w:p>
    <w:p w14:paraId="58ABA324" w14:textId="77777777" w:rsidR="005E6CFE" w:rsidRPr="009E4337" w:rsidRDefault="009E4337" w:rsidP="009E4337">
      <w:pPr>
        <w:pStyle w:val="Tekstpodstawowy"/>
        <w:tabs>
          <w:tab w:val="left" w:leader="dot" w:pos="9048"/>
        </w:tabs>
        <w:ind w:firstLine="0"/>
        <w:jc w:val="left"/>
        <w:rPr>
          <w:rFonts w:ascii="Garamond" w:hAnsi="Garamond"/>
        </w:rPr>
      </w:pPr>
      <w:r w:rsidRPr="009E4337">
        <w:rPr>
          <w:rFonts w:ascii="Garamond" w:hAnsi="Garamond"/>
        </w:rPr>
        <w:t xml:space="preserve">Brutto: zł/1Mg  </w:t>
      </w:r>
      <w:r w:rsidR="005E6CFE" w:rsidRPr="009E4337">
        <w:rPr>
          <w:rFonts w:ascii="Garamond" w:hAnsi="Garamond"/>
        </w:rPr>
        <w:t>(słownie</w:t>
      </w:r>
      <w:r w:rsidR="005E6CFE" w:rsidRPr="009E4337">
        <w:rPr>
          <w:rFonts w:ascii="Garamond" w:hAnsi="Garamond"/>
          <w:spacing w:val="31"/>
        </w:rPr>
        <w:t xml:space="preserve"> </w:t>
      </w:r>
      <w:r w:rsidR="005E6CFE" w:rsidRPr="009E4337">
        <w:rPr>
          <w:rFonts w:ascii="Garamond" w:hAnsi="Garamond"/>
        </w:rPr>
        <w:t>złotych:)</w:t>
      </w:r>
    </w:p>
    <w:p w14:paraId="4B9E8FB1" w14:textId="77777777" w:rsidR="005E6CFE" w:rsidRPr="009E4337" w:rsidRDefault="009E4337" w:rsidP="009E4337">
      <w:pPr>
        <w:pStyle w:val="Tekstpodstawowy"/>
        <w:tabs>
          <w:tab w:val="left" w:leader="dot" w:pos="9048"/>
        </w:tabs>
        <w:ind w:firstLine="0"/>
        <w:jc w:val="left"/>
        <w:rPr>
          <w:rFonts w:ascii="Garamond" w:hAnsi="Garamond"/>
        </w:rPr>
      </w:pPr>
      <w:r w:rsidRPr="009E4337">
        <w:rPr>
          <w:rFonts w:ascii="Garamond" w:hAnsi="Garamond"/>
        </w:rPr>
        <w:t xml:space="preserve">Podatek VAT 8%: zł  </w:t>
      </w:r>
      <w:r w:rsidR="005E6CFE" w:rsidRPr="009E4337">
        <w:rPr>
          <w:rFonts w:ascii="Garamond" w:hAnsi="Garamond"/>
        </w:rPr>
        <w:t>Netto: zł/1Mg</w:t>
      </w:r>
    </w:p>
    <w:p w14:paraId="1CFB5D8F" w14:textId="77777777" w:rsidR="005E6CFE" w:rsidRPr="009E4337" w:rsidRDefault="005E6CFE" w:rsidP="005E6CFE">
      <w:pPr>
        <w:pStyle w:val="Tekstpodstawowy"/>
        <w:tabs>
          <w:tab w:val="left" w:leader="dot" w:pos="9048"/>
        </w:tabs>
        <w:ind w:firstLine="0"/>
        <w:jc w:val="left"/>
        <w:rPr>
          <w:rFonts w:ascii="Garamond" w:hAnsi="Garamond"/>
        </w:rPr>
      </w:pPr>
      <w:r w:rsidRPr="009E4337">
        <w:rPr>
          <w:rFonts w:ascii="Garamond" w:hAnsi="Garamond"/>
          <w:b/>
        </w:rPr>
        <w:t xml:space="preserve">Wielkogabarytowe </w:t>
      </w:r>
      <w:r w:rsidRPr="009E4337">
        <w:rPr>
          <w:rFonts w:ascii="Garamond" w:hAnsi="Garamond"/>
        </w:rPr>
        <w:t xml:space="preserve">– </w:t>
      </w:r>
    </w:p>
    <w:p w14:paraId="7240EBC5" w14:textId="77777777" w:rsidR="005E6CFE" w:rsidRPr="009E4337" w:rsidRDefault="009E4337" w:rsidP="009E4337">
      <w:pPr>
        <w:pStyle w:val="Tekstpodstawowy"/>
        <w:tabs>
          <w:tab w:val="left" w:leader="dot" w:pos="9048"/>
        </w:tabs>
        <w:ind w:firstLine="0"/>
        <w:jc w:val="left"/>
        <w:rPr>
          <w:rFonts w:ascii="Garamond" w:hAnsi="Garamond"/>
        </w:rPr>
      </w:pPr>
      <w:r w:rsidRPr="009E4337">
        <w:rPr>
          <w:rFonts w:ascii="Garamond" w:hAnsi="Garamond"/>
        </w:rPr>
        <w:t xml:space="preserve">Brutto: zł/1Mg  </w:t>
      </w:r>
      <w:r w:rsidR="005E6CFE" w:rsidRPr="009E4337">
        <w:rPr>
          <w:rFonts w:ascii="Garamond" w:hAnsi="Garamond"/>
        </w:rPr>
        <w:t>(słownie</w:t>
      </w:r>
      <w:r w:rsidR="005E6CFE" w:rsidRPr="009E4337">
        <w:rPr>
          <w:rFonts w:ascii="Garamond" w:hAnsi="Garamond"/>
          <w:spacing w:val="31"/>
        </w:rPr>
        <w:t xml:space="preserve"> </w:t>
      </w:r>
      <w:r w:rsidR="005E6CFE" w:rsidRPr="009E4337">
        <w:rPr>
          <w:rFonts w:ascii="Garamond" w:hAnsi="Garamond"/>
        </w:rPr>
        <w:t>złotych:)</w:t>
      </w:r>
    </w:p>
    <w:p w14:paraId="3FA1E6F1" w14:textId="77777777" w:rsidR="005E6CFE" w:rsidRPr="009E4337" w:rsidRDefault="009E4337" w:rsidP="009E4337">
      <w:pPr>
        <w:pStyle w:val="Tekstpodstawowy"/>
        <w:tabs>
          <w:tab w:val="left" w:leader="dot" w:pos="9048"/>
        </w:tabs>
        <w:ind w:firstLine="0"/>
        <w:jc w:val="left"/>
        <w:rPr>
          <w:rFonts w:ascii="Garamond" w:hAnsi="Garamond"/>
        </w:rPr>
      </w:pPr>
      <w:r w:rsidRPr="009E4337">
        <w:rPr>
          <w:rFonts w:ascii="Garamond" w:hAnsi="Garamond"/>
        </w:rPr>
        <w:t xml:space="preserve">Podatek VAT 8%: zł </w:t>
      </w:r>
      <w:r w:rsidR="005E6CFE" w:rsidRPr="009E4337">
        <w:rPr>
          <w:rFonts w:ascii="Garamond" w:hAnsi="Garamond"/>
        </w:rPr>
        <w:t>Netto: zł/1Mg</w:t>
      </w:r>
    </w:p>
    <w:p w14:paraId="4125877D" w14:textId="77777777" w:rsidR="005E6CFE" w:rsidRPr="009E4337" w:rsidRDefault="005E6CFE" w:rsidP="005E6CFE">
      <w:pPr>
        <w:pStyle w:val="Tekstpodstawowy"/>
        <w:tabs>
          <w:tab w:val="left" w:leader="dot" w:pos="9048"/>
        </w:tabs>
        <w:ind w:left="522" w:firstLine="0"/>
        <w:jc w:val="left"/>
        <w:rPr>
          <w:rFonts w:ascii="Garamond" w:hAnsi="Garamond"/>
          <w:b/>
        </w:rPr>
      </w:pPr>
      <w:r w:rsidRPr="009E4337">
        <w:rPr>
          <w:rFonts w:ascii="Garamond" w:hAnsi="Garamond"/>
          <w:b/>
          <w:shd w:val="clear" w:color="auto" w:fill="FFFFFF"/>
        </w:rPr>
        <w:t xml:space="preserve">Całkowita wartość usług objętych niniejszą umową nie może przekroczyć kwoty  </w:t>
      </w:r>
      <w:r w:rsidR="009E4337" w:rsidRPr="009E4337">
        <w:rPr>
          <w:rFonts w:ascii="Garamond" w:hAnsi="Garamond"/>
          <w:b/>
          <w:shd w:val="clear" w:color="auto" w:fill="FFFFFF"/>
        </w:rPr>
        <w:t xml:space="preserve">…… </w:t>
      </w:r>
      <w:r w:rsidRPr="009E4337">
        <w:rPr>
          <w:rFonts w:ascii="Garamond" w:hAnsi="Garamond"/>
          <w:b/>
          <w:shd w:val="clear" w:color="auto" w:fill="FFFFFF"/>
        </w:rPr>
        <w:t>zł netto/ zł brutto.</w:t>
      </w:r>
    </w:p>
    <w:p w14:paraId="57CB9B61" w14:textId="77777777" w:rsidR="005E6CFE" w:rsidRPr="00747CB8" w:rsidRDefault="005E6CFE" w:rsidP="005E6CFE">
      <w:pPr>
        <w:pStyle w:val="Akapitzlist"/>
        <w:numPr>
          <w:ilvl w:val="0"/>
          <w:numId w:val="18"/>
        </w:numPr>
        <w:tabs>
          <w:tab w:val="clear" w:pos="0"/>
          <w:tab w:val="num" w:pos="-42"/>
          <w:tab w:val="left" w:pos="544"/>
        </w:tabs>
        <w:ind w:left="522" w:right="118"/>
        <w:rPr>
          <w:rFonts w:ascii="Garamond" w:hAnsi="Garamond"/>
          <w:sz w:val="24"/>
        </w:rPr>
      </w:pPr>
      <w:r w:rsidRPr="00747CB8">
        <w:rPr>
          <w:rFonts w:ascii="Garamond" w:hAnsi="Garamond"/>
          <w:sz w:val="24"/>
        </w:rPr>
        <w:t>Wynagrodzenie za  przedmiot umowy  równe jest ilości Mg odebranych i zagospodarowanych odpadów komunalnych pomnożonych przez cenę jednostkową brutto, o której mowa w ust.</w:t>
      </w:r>
      <w:r w:rsidRPr="00747CB8">
        <w:rPr>
          <w:rFonts w:ascii="Garamond" w:hAnsi="Garamond"/>
          <w:spacing w:val="-2"/>
          <w:sz w:val="24"/>
        </w:rPr>
        <w:t xml:space="preserve"> </w:t>
      </w:r>
      <w:r w:rsidRPr="00747CB8">
        <w:rPr>
          <w:rFonts w:ascii="Garamond" w:hAnsi="Garamond"/>
          <w:sz w:val="24"/>
        </w:rPr>
        <w:t>1.</w:t>
      </w:r>
    </w:p>
    <w:p w14:paraId="3914B154" w14:textId="77777777" w:rsidR="005E6CFE" w:rsidRPr="00747CB8" w:rsidRDefault="005E6CFE" w:rsidP="005E6CFE">
      <w:pPr>
        <w:pStyle w:val="Akapitzlist"/>
        <w:numPr>
          <w:ilvl w:val="0"/>
          <w:numId w:val="18"/>
        </w:numPr>
        <w:tabs>
          <w:tab w:val="clear" w:pos="0"/>
          <w:tab w:val="num" w:pos="-42"/>
          <w:tab w:val="left" w:pos="544"/>
        </w:tabs>
        <w:ind w:left="522" w:right="115"/>
        <w:rPr>
          <w:rFonts w:ascii="Garamond" w:hAnsi="Garamond"/>
          <w:sz w:val="24"/>
        </w:rPr>
      </w:pPr>
      <w:r w:rsidRPr="00747CB8">
        <w:rPr>
          <w:rFonts w:ascii="Garamond" w:hAnsi="Garamond"/>
          <w:sz w:val="24"/>
        </w:rPr>
        <w:t>Wysokość kwartalnego wynagrodzenia za odbiór i zagospodarowanie odpadów komunalnych ustala się jako iloczyn ceny jednostkowej, o której mowa w ust. 1 i ilości faktycznie odebranych odpadów komunalnych w danym</w:t>
      </w:r>
      <w:r w:rsidRPr="00747CB8">
        <w:rPr>
          <w:rFonts w:ascii="Garamond" w:hAnsi="Garamond"/>
          <w:spacing w:val="-1"/>
          <w:sz w:val="24"/>
        </w:rPr>
        <w:t xml:space="preserve"> </w:t>
      </w:r>
      <w:r w:rsidRPr="00747CB8">
        <w:rPr>
          <w:rFonts w:ascii="Garamond" w:hAnsi="Garamond"/>
          <w:sz w:val="24"/>
        </w:rPr>
        <w:t>miesiącu.</w:t>
      </w:r>
    </w:p>
    <w:p w14:paraId="69E3BC3A" w14:textId="77777777" w:rsidR="005E6CFE" w:rsidRPr="00747CB8" w:rsidRDefault="005E6CFE" w:rsidP="005E6CFE">
      <w:pPr>
        <w:pStyle w:val="Akapitzlist"/>
        <w:numPr>
          <w:ilvl w:val="0"/>
          <w:numId w:val="18"/>
        </w:numPr>
        <w:tabs>
          <w:tab w:val="clear" w:pos="0"/>
          <w:tab w:val="num" w:pos="-42"/>
          <w:tab w:val="left" w:pos="544"/>
        </w:tabs>
        <w:ind w:left="522" w:right="115"/>
        <w:rPr>
          <w:rFonts w:ascii="Garamond" w:hAnsi="Garamond"/>
          <w:sz w:val="24"/>
        </w:rPr>
      </w:pPr>
      <w:r w:rsidRPr="00747CB8">
        <w:rPr>
          <w:rFonts w:ascii="Garamond" w:hAnsi="Garamond"/>
          <w:sz w:val="24"/>
        </w:rPr>
        <w:t>Cena jednostkowa, o której mowa w ust. 1, zawiera wszelkie koszty niezbędne do prawidłowego zrealizowania przedmiotu umowy określone w Specyfikacji Warunków Zamówienia oraz nie ujęte w SWZ, a bez których nie można wykonać przedmiotu</w:t>
      </w:r>
      <w:r w:rsidRPr="00747CB8">
        <w:rPr>
          <w:rFonts w:ascii="Garamond" w:hAnsi="Garamond"/>
          <w:spacing w:val="-1"/>
          <w:sz w:val="24"/>
        </w:rPr>
        <w:t xml:space="preserve"> </w:t>
      </w:r>
      <w:r w:rsidRPr="00747CB8">
        <w:rPr>
          <w:rFonts w:ascii="Garamond" w:hAnsi="Garamond"/>
          <w:sz w:val="24"/>
        </w:rPr>
        <w:t>umowy.</w:t>
      </w:r>
    </w:p>
    <w:p w14:paraId="60B8FFAB" w14:textId="77777777" w:rsidR="005E6CFE" w:rsidRPr="009D07FB" w:rsidRDefault="005E6CFE" w:rsidP="005E6CFE">
      <w:pPr>
        <w:pStyle w:val="Akapitzlist"/>
        <w:numPr>
          <w:ilvl w:val="0"/>
          <w:numId w:val="18"/>
        </w:numPr>
        <w:tabs>
          <w:tab w:val="clear" w:pos="0"/>
          <w:tab w:val="num" w:pos="-42"/>
          <w:tab w:val="left" w:pos="544"/>
        </w:tabs>
        <w:ind w:left="522" w:right="122"/>
        <w:rPr>
          <w:rFonts w:ascii="Garamond" w:hAnsi="Garamond"/>
          <w:sz w:val="24"/>
        </w:rPr>
      </w:pPr>
      <w:r w:rsidRPr="00747CB8">
        <w:rPr>
          <w:rFonts w:ascii="Garamond" w:hAnsi="Garamond"/>
          <w:sz w:val="24"/>
        </w:rPr>
        <w:t xml:space="preserve">Wykonawca nie może zbywać ani przenosić na rzecz osób trzecich praw i wierzytelności </w:t>
      </w:r>
      <w:r w:rsidRPr="009D07FB">
        <w:rPr>
          <w:rFonts w:ascii="Garamond" w:hAnsi="Garamond"/>
          <w:sz w:val="24"/>
        </w:rPr>
        <w:t>powstałych w związku z realizacją niniejszej umowy bez zgody</w:t>
      </w:r>
      <w:r w:rsidRPr="009D07FB">
        <w:rPr>
          <w:rFonts w:ascii="Garamond" w:hAnsi="Garamond"/>
          <w:spacing w:val="-15"/>
          <w:sz w:val="24"/>
        </w:rPr>
        <w:t xml:space="preserve"> </w:t>
      </w:r>
      <w:r w:rsidRPr="009D07FB">
        <w:rPr>
          <w:rFonts w:ascii="Garamond" w:hAnsi="Garamond"/>
          <w:sz w:val="24"/>
        </w:rPr>
        <w:t>Zamawiającego.</w:t>
      </w:r>
    </w:p>
    <w:p w14:paraId="343533F7" w14:textId="77777777" w:rsidR="005E6CFE" w:rsidRPr="009D07FB" w:rsidRDefault="005E6CFE" w:rsidP="005E6CFE">
      <w:pPr>
        <w:pStyle w:val="Akapitzlist"/>
        <w:numPr>
          <w:ilvl w:val="0"/>
          <w:numId w:val="18"/>
        </w:numPr>
        <w:tabs>
          <w:tab w:val="clear" w:pos="0"/>
          <w:tab w:val="num" w:pos="-42"/>
          <w:tab w:val="left" w:pos="544"/>
        </w:tabs>
        <w:ind w:left="522" w:right="114"/>
        <w:rPr>
          <w:rFonts w:ascii="Garamond" w:hAnsi="Garamond"/>
          <w:sz w:val="24"/>
        </w:rPr>
      </w:pPr>
      <w:r w:rsidRPr="009D07FB">
        <w:rPr>
          <w:rFonts w:ascii="Garamond" w:hAnsi="Garamond"/>
          <w:sz w:val="24"/>
        </w:rPr>
        <w:t>Wynagrodzenie Wykonawcy, o którym mowa w ust. 3 płatne będzie po zakończeniu danego kwartału świadczenia usługi, na podstawie poprawnie wystawionej faktury VAT wraz z załącznikiem w postaci dokumentów, o którym mowa w §8 ust. 1 pkt. 1-2</w:t>
      </w:r>
      <w:r w:rsidRPr="009D07FB">
        <w:rPr>
          <w:rFonts w:ascii="Garamond" w:hAnsi="Garamond"/>
          <w:spacing w:val="-17"/>
          <w:sz w:val="24"/>
        </w:rPr>
        <w:t xml:space="preserve"> </w:t>
      </w:r>
      <w:r w:rsidRPr="009D07FB">
        <w:rPr>
          <w:rFonts w:ascii="Garamond" w:hAnsi="Garamond"/>
          <w:sz w:val="24"/>
        </w:rPr>
        <w:t>umowy.</w:t>
      </w:r>
    </w:p>
    <w:p w14:paraId="78175355" w14:textId="4F32988A" w:rsidR="005E6CFE" w:rsidRPr="009D07FB" w:rsidRDefault="005E6CFE" w:rsidP="005E6CFE">
      <w:pPr>
        <w:pStyle w:val="Akapitzlist"/>
        <w:numPr>
          <w:ilvl w:val="0"/>
          <w:numId w:val="18"/>
        </w:numPr>
        <w:tabs>
          <w:tab w:val="clear" w:pos="0"/>
          <w:tab w:val="num" w:pos="-42"/>
          <w:tab w:val="left" w:pos="544"/>
        </w:tabs>
        <w:ind w:left="522" w:right="115"/>
        <w:rPr>
          <w:rFonts w:ascii="Garamond" w:hAnsi="Garamond"/>
          <w:sz w:val="24"/>
        </w:rPr>
      </w:pPr>
      <w:r w:rsidRPr="009D07FB">
        <w:rPr>
          <w:rFonts w:ascii="Garamond" w:hAnsi="Garamond"/>
          <w:sz w:val="24"/>
        </w:rPr>
        <w:t>Wynagrodzenie należne Wykonawcy płatne będzie przelewem na rachunek bankowy Wykonawcy wskazany w fakturze VAT, w terminie 30 dni od dnia doręczenia Zamawiającemu prawidłowo wystawionej faktury VAT wraz z załącznikiem w</w:t>
      </w:r>
      <w:r w:rsidR="009D07FB">
        <w:rPr>
          <w:rFonts w:ascii="Garamond" w:hAnsi="Garamond"/>
          <w:sz w:val="24"/>
        </w:rPr>
        <w:t xml:space="preserve"> postaci dokumentów, wystawionych</w:t>
      </w:r>
      <w:r w:rsidRPr="009D07FB">
        <w:rPr>
          <w:rFonts w:ascii="Garamond" w:hAnsi="Garamond"/>
          <w:sz w:val="24"/>
        </w:rPr>
        <w:t xml:space="preserve"> zgodnie z obowiązującymi przepisami prawa,  postanowieniami  niniejszej  umowy</w:t>
      </w:r>
      <w:r w:rsidR="009D07FB">
        <w:rPr>
          <w:rFonts w:ascii="Garamond" w:hAnsi="Garamond"/>
          <w:sz w:val="24"/>
        </w:rPr>
        <w:t>.</w:t>
      </w:r>
      <w:r w:rsidRPr="009D07FB">
        <w:rPr>
          <w:rFonts w:ascii="Garamond" w:hAnsi="Garamond"/>
          <w:sz w:val="24"/>
        </w:rPr>
        <w:t xml:space="preserve"> </w:t>
      </w:r>
    </w:p>
    <w:p w14:paraId="31E4E475" w14:textId="77777777" w:rsidR="005E6CFE" w:rsidRPr="00747CB8" w:rsidRDefault="005E6CFE" w:rsidP="005E6CFE">
      <w:pPr>
        <w:pStyle w:val="Akapitzlist"/>
        <w:numPr>
          <w:ilvl w:val="0"/>
          <w:numId w:val="18"/>
        </w:numPr>
        <w:tabs>
          <w:tab w:val="clear" w:pos="0"/>
          <w:tab w:val="num" w:pos="-42"/>
          <w:tab w:val="left" w:pos="544"/>
        </w:tabs>
        <w:spacing w:before="1"/>
        <w:ind w:left="522" w:right="118"/>
        <w:rPr>
          <w:rFonts w:ascii="Garamond" w:hAnsi="Garamond"/>
          <w:sz w:val="24"/>
        </w:rPr>
      </w:pPr>
      <w:r w:rsidRPr="00747CB8">
        <w:rPr>
          <w:rFonts w:ascii="Garamond" w:hAnsi="Garamond"/>
          <w:sz w:val="24"/>
        </w:rPr>
        <w:t>Za datę dokonania płatności przyjmuje się datę obciążenia rachunku bankowego Zamawiającego.</w:t>
      </w:r>
    </w:p>
    <w:p w14:paraId="351D2AA8" w14:textId="77777777" w:rsidR="005E6CFE" w:rsidRPr="00747CB8" w:rsidRDefault="005E6CFE" w:rsidP="005E6CFE">
      <w:pPr>
        <w:pStyle w:val="Akapitzlist"/>
        <w:numPr>
          <w:ilvl w:val="0"/>
          <w:numId w:val="18"/>
        </w:numPr>
        <w:tabs>
          <w:tab w:val="clear" w:pos="0"/>
          <w:tab w:val="num" w:pos="-42"/>
          <w:tab w:val="left" w:pos="544"/>
        </w:tabs>
        <w:ind w:left="522" w:right="119"/>
        <w:rPr>
          <w:rFonts w:ascii="Garamond" w:hAnsi="Garamond"/>
          <w:sz w:val="24"/>
        </w:rPr>
      </w:pPr>
      <w:r w:rsidRPr="00747CB8">
        <w:rPr>
          <w:rFonts w:ascii="Garamond" w:hAnsi="Garamond"/>
          <w:sz w:val="24"/>
        </w:rPr>
        <w:t>Wszelkie kwoty należne Zamawiającemu od Wykonawcy, w szczególności z tytułu kar umownych, mogą być potrącane z płatnościami realizowanymi na rzecz</w:t>
      </w:r>
      <w:r w:rsidRPr="00747CB8">
        <w:rPr>
          <w:rFonts w:ascii="Garamond" w:hAnsi="Garamond"/>
          <w:spacing w:val="-10"/>
          <w:sz w:val="24"/>
        </w:rPr>
        <w:t xml:space="preserve"> </w:t>
      </w:r>
      <w:r w:rsidRPr="00747CB8">
        <w:rPr>
          <w:rFonts w:ascii="Garamond" w:hAnsi="Garamond"/>
          <w:sz w:val="24"/>
        </w:rPr>
        <w:t>Wykonawcy.</w:t>
      </w:r>
    </w:p>
    <w:p w14:paraId="3AFA33D1" w14:textId="77777777" w:rsidR="005E6CFE" w:rsidRPr="00747CB8" w:rsidRDefault="005E6CFE" w:rsidP="005E6CFE">
      <w:pPr>
        <w:pStyle w:val="Akapitzlist"/>
        <w:numPr>
          <w:ilvl w:val="0"/>
          <w:numId w:val="18"/>
        </w:numPr>
        <w:tabs>
          <w:tab w:val="clear" w:pos="0"/>
          <w:tab w:val="num" w:pos="-42"/>
          <w:tab w:val="left" w:pos="544"/>
        </w:tabs>
        <w:ind w:left="522" w:right="116"/>
        <w:rPr>
          <w:rFonts w:ascii="Garamond" w:hAnsi="Garamond"/>
          <w:sz w:val="24"/>
        </w:rPr>
      </w:pPr>
      <w:r w:rsidRPr="00747CB8">
        <w:rPr>
          <w:rFonts w:ascii="Garamond" w:hAnsi="Garamond"/>
          <w:sz w:val="24"/>
        </w:rPr>
        <w:t>Wykonawca ma możliwość przesłania drogą elektroniczną ustrukturyzowanej faktury elektronicznej w rozumieniu ustawy o elektronicznym</w:t>
      </w:r>
      <w:r w:rsidRPr="00747CB8">
        <w:rPr>
          <w:rFonts w:ascii="Garamond" w:hAnsi="Garamond"/>
          <w:spacing w:val="-5"/>
          <w:sz w:val="24"/>
        </w:rPr>
        <w:t xml:space="preserve"> </w:t>
      </w:r>
      <w:r w:rsidRPr="00747CB8">
        <w:rPr>
          <w:rFonts w:ascii="Garamond" w:hAnsi="Garamond"/>
          <w:sz w:val="24"/>
        </w:rPr>
        <w:t>fakturowaniu.</w:t>
      </w:r>
    </w:p>
    <w:p w14:paraId="2BA2A907" w14:textId="77777777" w:rsidR="005E6CFE" w:rsidRPr="00747CB8" w:rsidRDefault="005E6CFE" w:rsidP="005E6CFE">
      <w:pPr>
        <w:pStyle w:val="Akapitzlist"/>
        <w:numPr>
          <w:ilvl w:val="0"/>
          <w:numId w:val="18"/>
        </w:numPr>
        <w:tabs>
          <w:tab w:val="left" w:pos="544"/>
        </w:tabs>
        <w:ind w:left="522" w:right="116"/>
        <w:rPr>
          <w:rFonts w:ascii="Garamond" w:hAnsi="Garamond"/>
          <w:sz w:val="24"/>
        </w:rPr>
      </w:pPr>
      <w:r w:rsidRPr="00747CB8">
        <w:rPr>
          <w:rFonts w:ascii="Garamond" w:hAnsi="Garamond"/>
          <w:sz w:val="24"/>
        </w:rPr>
        <w:t xml:space="preserve">Wykonawca zobowiązany jest powiadomić Zamawiającego o wystawieniu faktury na Platformie Elektronicznego Fakturowania – na poniższego e-maila: </w:t>
      </w:r>
      <w:hyperlink r:id="rId7" w:history="1">
        <w:r w:rsidR="00E13B60" w:rsidRPr="007C1C06">
          <w:rPr>
            <w:rStyle w:val="Hipercze"/>
            <w:rFonts w:ascii="Garamond" w:hAnsi="Garamond"/>
            <w:sz w:val="24"/>
          </w:rPr>
          <w:t>m.czapnik@cieladz.pl</w:t>
        </w:r>
      </w:hyperlink>
      <w:r w:rsidR="00E13B60">
        <w:rPr>
          <w:rFonts w:ascii="Garamond" w:hAnsi="Garamond"/>
          <w:sz w:val="24"/>
        </w:rPr>
        <w:t xml:space="preserve"> </w:t>
      </w:r>
    </w:p>
    <w:p w14:paraId="1A3B2BB1" w14:textId="77777777" w:rsidR="009E4337" w:rsidRDefault="009E4337" w:rsidP="00D0127F">
      <w:pPr>
        <w:pStyle w:val="Nagwek21"/>
        <w:spacing w:before="1"/>
        <w:ind w:left="0" w:right="101"/>
        <w:jc w:val="left"/>
        <w:rPr>
          <w:rFonts w:ascii="Garamond" w:hAnsi="Garamond"/>
          <w:w w:val="120"/>
        </w:rPr>
      </w:pPr>
    </w:p>
    <w:p w14:paraId="6B07D6FA" w14:textId="77777777" w:rsidR="005E6CFE" w:rsidRDefault="005E6CFE" w:rsidP="005E6CFE">
      <w:pPr>
        <w:pStyle w:val="Nagwek21"/>
        <w:spacing w:before="1"/>
        <w:ind w:left="79" w:right="101"/>
        <w:rPr>
          <w:rFonts w:ascii="Garamond" w:hAnsi="Garamond"/>
          <w:w w:val="120"/>
        </w:rPr>
      </w:pPr>
      <w:r w:rsidRPr="00747CB8">
        <w:rPr>
          <w:rFonts w:ascii="Garamond" w:hAnsi="Garamond"/>
          <w:w w:val="120"/>
        </w:rPr>
        <w:t>§1</w:t>
      </w:r>
      <w:r>
        <w:rPr>
          <w:rFonts w:ascii="Garamond" w:hAnsi="Garamond"/>
          <w:w w:val="120"/>
        </w:rPr>
        <w:t>2</w:t>
      </w:r>
    </w:p>
    <w:p w14:paraId="26CF1F12" w14:textId="77777777" w:rsidR="00C25155" w:rsidRDefault="00C25155" w:rsidP="00C25155">
      <w:pPr>
        <w:jc w:val="center"/>
        <w:rPr>
          <w:b/>
          <w:bCs/>
          <w:sz w:val="23"/>
          <w:szCs w:val="23"/>
        </w:rPr>
      </w:pPr>
      <w:r>
        <w:rPr>
          <w:b/>
          <w:bCs/>
          <w:sz w:val="23"/>
          <w:szCs w:val="23"/>
        </w:rPr>
        <w:t>Waloryzacja wynagrodzenia</w:t>
      </w:r>
    </w:p>
    <w:p w14:paraId="72E7BEE4" w14:textId="77777777" w:rsidR="00692208" w:rsidRDefault="00692208" w:rsidP="00692208">
      <w:pPr>
        <w:jc w:val="both"/>
      </w:pPr>
      <w:r>
        <w:rPr>
          <w:sz w:val="23"/>
          <w:szCs w:val="23"/>
        </w:rPr>
        <w:t>1. Waloryzacja wynagrodzenia Wykonawcy nastąpi w przypadku zmiany:</w:t>
      </w:r>
    </w:p>
    <w:p w14:paraId="3F932A5D" w14:textId="77777777" w:rsidR="00692208" w:rsidRDefault="00692208" w:rsidP="00692208">
      <w:pPr>
        <w:jc w:val="both"/>
      </w:pPr>
      <w:r>
        <w:rPr>
          <w:sz w:val="23"/>
          <w:szCs w:val="23"/>
        </w:rPr>
        <w:t>a) stawki podatku od towarów i usług oraz podatku akcyzowego w czasie trwania umowy</w:t>
      </w:r>
      <w:r>
        <w:rPr>
          <w:sz w:val="23"/>
          <w:szCs w:val="23"/>
        </w:rPr>
        <w:br/>
        <w:t xml:space="preserve">– wynagrodzenie ulega zmianie stosownie do zmienionej stawki tego podatku, obowiązującej                   w dacie wystawienia danej faktury. W takim przypadku wynagrodzenie ulegnie zmianie nie więcej </w:t>
      </w:r>
      <w:r>
        <w:rPr>
          <w:sz w:val="23"/>
          <w:szCs w:val="23"/>
        </w:rPr>
        <w:lastRenderedPageBreak/>
        <w:t>niż o kwotę podatku wynikającą ze zmiany obowiązującej stawki tego podatku. Cena kontraktowa Wykonawcy może ulec odpowiedniemu zwiększeniu bądź zmniejszeniu, jeżeli w wyniku zastosowania zmienionych stawek podatków ulega zmianie kwota należnego podatku,</w:t>
      </w:r>
    </w:p>
    <w:p w14:paraId="0BCCFD3E" w14:textId="77777777" w:rsidR="00692208" w:rsidRDefault="00692208" w:rsidP="00692208">
      <w:pPr>
        <w:jc w:val="both"/>
      </w:pPr>
      <w:r>
        <w:rPr>
          <w:sz w:val="23"/>
          <w:szCs w:val="23"/>
        </w:rPr>
        <w:t>b) wysokości minimalnego wynagrodzenia za pracę albo wysokości minimalnej stawki godzinowej, ustalonych na podstawie przepisów ustawy z dnia 10 października 2002r. o minimalnym wynagrodzeniu za pracę,</w:t>
      </w:r>
    </w:p>
    <w:p w14:paraId="521BE3A0" w14:textId="77777777" w:rsidR="00692208" w:rsidRDefault="00692208" w:rsidP="00692208">
      <w:pPr>
        <w:jc w:val="both"/>
      </w:pPr>
      <w:bookmarkStart w:id="0" w:name="page29R_mcid0"/>
      <w:bookmarkEnd w:id="0"/>
      <w:r>
        <w:rPr>
          <w:sz w:val="23"/>
          <w:szCs w:val="23"/>
        </w:rPr>
        <w:t>c) zasad podlegania ubezpieczeniom społecznym lub ubezpieczeniu zdrowotnemu lub wysokości stawki składki na ubezpieczenia społeczne lub zdrowotne,</w:t>
      </w:r>
    </w:p>
    <w:p w14:paraId="12F8627F" w14:textId="77777777" w:rsidR="00692208" w:rsidRDefault="00692208" w:rsidP="00692208">
      <w:pPr>
        <w:jc w:val="both"/>
      </w:pPr>
      <w:r>
        <w:rPr>
          <w:sz w:val="23"/>
          <w:szCs w:val="23"/>
        </w:rPr>
        <w:t>d) zasad gromadzenia i wysokości wpłat do pracowniczych planów kapitałowych, o których mowa w ustawie z dnia 4 października 2018 r. o pracowniczych planach kapitałowych, jeżeli zmiany te będą miały wpływ na koszty wykonania przedmiotu umowy przez Wykonawcę.</w:t>
      </w:r>
    </w:p>
    <w:p w14:paraId="5DE74ECB" w14:textId="77777777" w:rsidR="00692208" w:rsidRDefault="00692208" w:rsidP="00692208">
      <w:pPr>
        <w:jc w:val="both"/>
      </w:pPr>
      <w:r>
        <w:rPr>
          <w:sz w:val="23"/>
          <w:szCs w:val="23"/>
        </w:rPr>
        <w:t>2. W celu waloryzacji wynagrodzenia z przyczyn wskazanych odpowiednio w ust. 1 lit. b) powyżej lub w ust. 1 lit. c) powyżej:</w:t>
      </w:r>
    </w:p>
    <w:p w14:paraId="0DC6A57B" w14:textId="77777777" w:rsidR="00692208" w:rsidRDefault="00692208" w:rsidP="00692208">
      <w:pPr>
        <w:jc w:val="both"/>
      </w:pPr>
      <w:r>
        <w:rPr>
          <w:sz w:val="23"/>
          <w:szCs w:val="23"/>
        </w:rPr>
        <w:t>a) Strona zainteresowana jej wprowadzeniem zobowiązana jest wystąpić z wnioskiem do drugiej strony, w terminie do 30 dni od daty wejścia w życie przepisów dokonujących zmian wskazanych odpowiednio w ust. 1 lit. b) powyżej lub w ust. 1 lit. c)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w:t>
      </w:r>
    </w:p>
    <w:p w14:paraId="18C70A19" w14:textId="77777777" w:rsidR="00692208" w:rsidRDefault="00692208" w:rsidP="00692208">
      <w:pPr>
        <w:jc w:val="both"/>
      </w:pPr>
      <w:r>
        <w:rPr>
          <w:sz w:val="23"/>
          <w:szCs w:val="23"/>
        </w:rPr>
        <w:t>b) Na Wykonawcy spoczywa ciężar udowodnienia Zamawiającemu, że wprowadzone zmiany                  w obowiązujących przepisach prawa, o których mowa w ust. 1 lit. b) powyżej lub w ust. 1 lit. c) powyżej, mają wpływ na realizację przedmiotu zamówienia przez Wykonawcę i tym samym uzasadniają waloryzację należnego Wykonawcy wynagrodzenia;</w:t>
      </w:r>
    </w:p>
    <w:p w14:paraId="26DB0D37" w14:textId="77777777" w:rsidR="00692208" w:rsidRDefault="00692208" w:rsidP="00692208">
      <w:pPr>
        <w:jc w:val="both"/>
      </w:pPr>
      <w:r>
        <w:rPr>
          <w:sz w:val="23"/>
          <w:szCs w:val="23"/>
        </w:rPr>
        <w:t>c) W przypadku zmiany, o której mowa w ust. 1 lit. b) powyżej lub w ust. 1 lit. c) powyżej, i jeżeli zmiany te będą miały wpływ na koszty realizacji przedmiotu umowy przez Wykonawcę, Zamawiający dopuszcza zmianę stawki roboczogodziny na pisemny wniosek złożony 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w:t>
      </w:r>
      <w:bookmarkStart w:id="1" w:name="page31R_mcid0"/>
      <w:bookmarkEnd w:id="1"/>
      <w:r>
        <w:rPr>
          <w:sz w:val="23"/>
          <w:szCs w:val="23"/>
        </w:rPr>
        <w:t xml:space="preserve">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w:t>
      </w:r>
    </w:p>
    <w:p w14:paraId="3C96D04C" w14:textId="77777777" w:rsidR="00692208" w:rsidRDefault="00692208" w:rsidP="00692208">
      <w:pPr>
        <w:jc w:val="both"/>
      </w:pPr>
      <w:r>
        <w:rPr>
          <w:sz w:val="23"/>
          <w:szCs w:val="23"/>
        </w:rPr>
        <w:t>d) Wykonawca musi wykazać rzeczywisty wpływ zmian, o których mowa w ust. 1 lit. b) powyżej lub w ust. 1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w:t>
      </w:r>
    </w:p>
    <w:p w14:paraId="00C1BADF" w14:textId="77777777" w:rsidR="00692208" w:rsidRDefault="00692208" w:rsidP="00692208">
      <w:pPr>
        <w:jc w:val="both"/>
      </w:pPr>
      <w:r>
        <w:rPr>
          <w:sz w:val="23"/>
          <w:szCs w:val="23"/>
        </w:rPr>
        <w:t>e) 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Zamawiający poinformuje Wykonawcę.</w:t>
      </w:r>
    </w:p>
    <w:p w14:paraId="232AA686" w14:textId="77777777" w:rsidR="00692208" w:rsidRDefault="00692208" w:rsidP="00692208">
      <w:pPr>
        <w:jc w:val="both"/>
      </w:pPr>
      <w:r>
        <w:rPr>
          <w:sz w:val="23"/>
          <w:szCs w:val="23"/>
        </w:rPr>
        <w:t xml:space="preserve">f) Zamawiający w terminie 14 dni od dnia złożenia wniosku ocenia, czy Wykonawca wykazał wpływ zmian, o których mowa w ust. 1 lit. b) powyżej lub w ust. 1 lit. c) powyżej, na wzrost </w:t>
      </w:r>
      <w:r>
        <w:rPr>
          <w:sz w:val="23"/>
          <w:szCs w:val="23"/>
        </w:rPr>
        <w:lastRenderedPageBreak/>
        <w:t>kosztów realizacji Przedmiotu Umowy.</w:t>
      </w:r>
    </w:p>
    <w:p w14:paraId="36432E49" w14:textId="77777777" w:rsidR="00692208" w:rsidRDefault="00692208" w:rsidP="00692208">
      <w:pPr>
        <w:jc w:val="both"/>
      </w:pPr>
      <w:r>
        <w:rPr>
          <w:sz w:val="23"/>
          <w:szCs w:val="23"/>
        </w:rPr>
        <w:t>g) 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4A537010" w14:textId="77777777" w:rsidR="00692208" w:rsidRDefault="00692208" w:rsidP="00692208">
      <w:pPr>
        <w:jc w:val="both"/>
      </w:pPr>
      <w:r>
        <w:rPr>
          <w:sz w:val="23"/>
          <w:szCs w:val="23"/>
        </w:rPr>
        <w:t>3. W celu waloryzacji wynagrodzenia z przyczyn wskazanych odpowiednio w ust. 1 lit. d) powyżej Wykonawca może, po dokonaniu wpłat do pracowniczych planów kapitałowych,</w:t>
      </w:r>
      <w:bookmarkStart w:id="2" w:name="page33R_mcid0"/>
      <w:bookmarkEnd w:id="2"/>
      <w:r>
        <w:rPr>
          <w:sz w:val="23"/>
          <w:szCs w:val="23"/>
        </w:rPr>
        <w:t xml:space="preserve"> o których mowa                   w ustawie z dnia 4 października 2018 r. o pracowniczych planach kapitałowych, za pierwszy miesiąc rozliczeniowy, zwrócić się do Zamawiającego 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z realizacją przedmiotu umowy, przy założeniu braku zmiany wynagrodzenia netto tych pracowników.</w:t>
      </w:r>
      <w:bookmarkStart w:id="3" w:name="page33R_mcid1"/>
      <w:bookmarkEnd w:id="3"/>
      <w:r>
        <w:rPr>
          <w:sz w:val="23"/>
          <w:szCs w:val="23"/>
        </w:rPr>
        <w:br/>
        <w:t>4. Strony dokonają zmiany wynagrodzenia zgodnie z art. 439 ust. 2 ustawy z dnia 11 września 2019r. Prawo zamówień publicznych (t.j. Dz. U. z 2022r. poz. 1710 z późn. zm., dalej jako „ustawy pzp”) na następujących zasadach:</w:t>
      </w:r>
    </w:p>
    <w:p w14:paraId="7DFEE72E" w14:textId="77777777" w:rsidR="00692208" w:rsidRDefault="00692208" w:rsidP="00692208">
      <w:pPr>
        <w:jc w:val="both"/>
      </w:pPr>
      <w:r>
        <w:rPr>
          <w:sz w:val="23"/>
          <w:szCs w:val="23"/>
        </w:rPr>
        <w:t>a) 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6F7D9F4" w14:textId="77777777" w:rsidR="00692208" w:rsidRDefault="00692208" w:rsidP="00692208">
      <w:pPr>
        <w:jc w:val="both"/>
      </w:pPr>
      <w:r>
        <w:rPr>
          <w:sz w:val="23"/>
          <w:szCs w:val="23"/>
        </w:rPr>
        <w:t>b) nie jest dopuszczalne podwyższenie wynagrodzenia Wykonawcy o wskaźnik cen towarów                    i usług w zakresie kosztów objętych zmianami, o których mowa w ust. 1,</w:t>
      </w:r>
    </w:p>
    <w:p w14:paraId="5D71446C" w14:textId="77777777" w:rsidR="00692208" w:rsidRDefault="00692208" w:rsidP="00692208">
      <w:pPr>
        <w:jc w:val="both"/>
        <w:rPr>
          <w:sz w:val="23"/>
          <w:szCs w:val="23"/>
        </w:rPr>
      </w:pPr>
      <w:r>
        <w:rPr>
          <w:sz w:val="23"/>
          <w:szCs w:val="23"/>
        </w:rPr>
        <w:t>c) Wykonawca nie jest uprawniony do zmiany wynagrodzenia, jeżeli wskaźnik cen towarów i usług, o którym mowa w lit. a) i b) powyżej nie przekroczy  5 %,</w:t>
      </w:r>
      <w:bookmarkStart w:id="4" w:name="page33R_mcid5"/>
      <w:bookmarkEnd w:id="4"/>
    </w:p>
    <w:p w14:paraId="5D5ADAD2" w14:textId="77777777" w:rsidR="00692208" w:rsidRDefault="00692208" w:rsidP="00692208">
      <w:pPr>
        <w:jc w:val="both"/>
        <w:rPr>
          <w:sz w:val="23"/>
          <w:szCs w:val="23"/>
        </w:rPr>
      </w:pPr>
      <w:r>
        <w:rPr>
          <w:sz w:val="23"/>
          <w:szCs w:val="23"/>
        </w:rPr>
        <w:t xml:space="preserve">d) wartość zmiany wynagrodzenia na podstawie lit. a) i b) powyżej nie może przekroczyć </w:t>
      </w:r>
      <w:r w:rsidR="005F2582">
        <w:rPr>
          <w:sz w:val="23"/>
          <w:szCs w:val="23"/>
        </w:rPr>
        <w:t>5</w:t>
      </w:r>
      <w:r>
        <w:rPr>
          <w:sz w:val="23"/>
          <w:szCs w:val="23"/>
        </w:rPr>
        <w:t xml:space="preserve"> % całkowitego wynagrodzenia brutto określonego w § 11 ust. 2 pkt. 1,</w:t>
      </w:r>
      <w:bookmarkStart w:id="5" w:name="page33R_mcid6"/>
      <w:bookmarkEnd w:id="5"/>
    </w:p>
    <w:p w14:paraId="0189803C" w14:textId="77777777" w:rsidR="00692208" w:rsidRDefault="00692208" w:rsidP="00692208">
      <w:pPr>
        <w:jc w:val="both"/>
      </w:pPr>
      <w:r>
        <w:rPr>
          <w:sz w:val="23"/>
          <w:szCs w:val="23"/>
        </w:rPr>
        <w:t>e) przez zmianę kosztów Wykonawcy rozumie się zmianę, o której mowa w art. 439 ust. 4 ustawy pzp,</w:t>
      </w:r>
      <w:bookmarkStart w:id="6" w:name="page33R_mcid7"/>
      <w:bookmarkEnd w:id="6"/>
      <w:r>
        <w:rPr>
          <w:sz w:val="23"/>
          <w:szCs w:val="23"/>
        </w:rPr>
        <w:br/>
        <w:t>f) pierwsza waloryzacja następuje nie wcześniej niż po upływie 6 miesięcy od zawarcia umowy.</w:t>
      </w:r>
    </w:p>
    <w:p w14:paraId="13093E63" w14:textId="77777777" w:rsidR="00692208" w:rsidRDefault="00692208" w:rsidP="00692208">
      <w:pPr>
        <w:jc w:val="both"/>
      </w:pPr>
      <w:r>
        <w:rPr>
          <w:sz w:val="23"/>
          <w:szCs w:val="23"/>
        </w:rPr>
        <w:t>g) Wykonawca, którego wynagrodzenie zostało zmienione na podstawie lit. a) i b) powyżej, zobowiązany jest do zmiany wynagrodzenia przysługującego podwykonawcy, z którym zawarł umowę w zakresie odpowiadającym zmianom cen</w:t>
      </w:r>
      <w:bookmarkStart w:id="7" w:name="page35R_mcid0"/>
      <w:bookmarkEnd w:id="7"/>
      <w:r>
        <w:rPr>
          <w:sz w:val="23"/>
          <w:szCs w:val="23"/>
        </w:rPr>
        <w:t xml:space="preserve"> kosztów dotyczących zobowiązania podwykonawcy, jeżeli łącznie spełnione są następujące warunki:</w:t>
      </w:r>
    </w:p>
    <w:p w14:paraId="64AB2578" w14:textId="77777777" w:rsidR="00692208" w:rsidRDefault="00692208" w:rsidP="00692208">
      <w:pPr>
        <w:jc w:val="both"/>
      </w:pPr>
      <w:r>
        <w:rPr>
          <w:sz w:val="23"/>
          <w:szCs w:val="23"/>
        </w:rPr>
        <w:t>− przedmiotem umowy są usługi,</w:t>
      </w:r>
    </w:p>
    <w:p w14:paraId="14C95935" w14:textId="77777777" w:rsidR="00C25155" w:rsidRDefault="00C25155" w:rsidP="00D0127F">
      <w:pPr>
        <w:pStyle w:val="Nagwek21"/>
        <w:spacing w:before="1"/>
        <w:ind w:left="0" w:right="101"/>
        <w:jc w:val="left"/>
        <w:rPr>
          <w:rFonts w:ascii="Garamond" w:hAnsi="Garamond"/>
          <w:w w:val="120"/>
        </w:rPr>
      </w:pPr>
    </w:p>
    <w:p w14:paraId="0B6FF191" w14:textId="77777777" w:rsidR="00AF5E75" w:rsidRPr="00747CB8" w:rsidRDefault="00692208" w:rsidP="00692208">
      <w:pPr>
        <w:pStyle w:val="Nagwek21"/>
        <w:ind w:left="79" w:right="100"/>
        <w:rPr>
          <w:rFonts w:ascii="Garamond" w:hAnsi="Garamond"/>
        </w:rPr>
      </w:pPr>
      <w:r>
        <w:rPr>
          <w:rFonts w:ascii="Garamond" w:hAnsi="Garamond"/>
        </w:rPr>
        <w:t>§ 13</w:t>
      </w:r>
    </w:p>
    <w:p w14:paraId="6092FAB3" w14:textId="77777777" w:rsidR="005E6CFE" w:rsidRPr="00747CB8" w:rsidRDefault="005E6CFE" w:rsidP="005E6CFE">
      <w:pPr>
        <w:ind w:left="79" w:right="104"/>
        <w:jc w:val="center"/>
        <w:rPr>
          <w:rFonts w:ascii="Garamond" w:hAnsi="Garamond"/>
          <w:b/>
          <w:sz w:val="24"/>
        </w:rPr>
      </w:pPr>
      <w:r w:rsidRPr="00747CB8">
        <w:rPr>
          <w:rFonts w:ascii="Garamond" w:hAnsi="Garamond"/>
          <w:b/>
          <w:sz w:val="24"/>
        </w:rPr>
        <w:t>Zabezpieczenie należytego wykonania umowy</w:t>
      </w:r>
    </w:p>
    <w:p w14:paraId="01A8999F" w14:textId="77777777" w:rsidR="005E6CFE" w:rsidRPr="009E4337" w:rsidRDefault="005E6CFE" w:rsidP="005E6CFE">
      <w:pPr>
        <w:pStyle w:val="Akapitzlist"/>
        <w:numPr>
          <w:ilvl w:val="0"/>
          <w:numId w:val="17"/>
        </w:numPr>
        <w:tabs>
          <w:tab w:val="left" w:pos="518"/>
        </w:tabs>
        <w:ind w:left="496" w:hanging="361"/>
        <w:rPr>
          <w:rFonts w:ascii="Garamond" w:hAnsi="Garamond"/>
          <w:sz w:val="24"/>
        </w:rPr>
      </w:pPr>
      <w:r w:rsidRPr="009E4337">
        <w:rPr>
          <w:rFonts w:ascii="Garamond" w:hAnsi="Garamond"/>
          <w:sz w:val="24"/>
        </w:rPr>
        <w:t>Wykonawca</w:t>
      </w:r>
      <w:r w:rsidRPr="009E4337">
        <w:rPr>
          <w:rFonts w:ascii="Garamond" w:hAnsi="Garamond"/>
          <w:spacing w:val="8"/>
          <w:sz w:val="24"/>
        </w:rPr>
        <w:t xml:space="preserve"> </w:t>
      </w:r>
      <w:r w:rsidRPr="009E4337">
        <w:rPr>
          <w:rFonts w:ascii="Garamond" w:hAnsi="Garamond"/>
          <w:sz w:val="24"/>
        </w:rPr>
        <w:t>wnosi</w:t>
      </w:r>
      <w:r w:rsidRPr="009E4337">
        <w:rPr>
          <w:rFonts w:ascii="Garamond" w:hAnsi="Garamond"/>
          <w:spacing w:val="10"/>
          <w:sz w:val="24"/>
        </w:rPr>
        <w:t xml:space="preserve"> </w:t>
      </w:r>
      <w:r w:rsidRPr="009E4337">
        <w:rPr>
          <w:rFonts w:ascii="Garamond" w:hAnsi="Garamond"/>
          <w:sz w:val="24"/>
        </w:rPr>
        <w:t>zabezpieczenie</w:t>
      </w:r>
      <w:r w:rsidRPr="009E4337">
        <w:rPr>
          <w:rFonts w:ascii="Garamond" w:hAnsi="Garamond"/>
          <w:spacing w:val="9"/>
          <w:sz w:val="24"/>
        </w:rPr>
        <w:t xml:space="preserve"> </w:t>
      </w:r>
      <w:r w:rsidRPr="009E4337">
        <w:rPr>
          <w:rFonts w:ascii="Garamond" w:hAnsi="Garamond"/>
          <w:sz w:val="24"/>
        </w:rPr>
        <w:t>należytego</w:t>
      </w:r>
      <w:r w:rsidRPr="009E4337">
        <w:rPr>
          <w:rFonts w:ascii="Garamond" w:hAnsi="Garamond"/>
          <w:spacing w:val="10"/>
          <w:sz w:val="24"/>
        </w:rPr>
        <w:t xml:space="preserve"> </w:t>
      </w:r>
      <w:r w:rsidRPr="009E4337">
        <w:rPr>
          <w:rFonts w:ascii="Garamond" w:hAnsi="Garamond"/>
          <w:sz w:val="24"/>
        </w:rPr>
        <w:t>wykonania</w:t>
      </w:r>
      <w:r w:rsidRPr="009E4337">
        <w:rPr>
          <w:rFonts w:ascii="Garamond" w:hAnsi="Garamond"/>
          <w:spacing w:val="9"/>
          <w:sz w:val="24"/>
        </w:rPr>
        <w:t xml:space="preserve"> </w:t>
      </w:r>
      <w:r w:rsidRPr="009E4337">
        <w:rPr>
          <w:rFonts w:ascii="Garamond" w:hAnsi="Garamond"/>
          <w:sz w:val="24"/>
        </w:rPr>
        <w:t>umowy</w:t>
      </w:r>
      <w:r w:rsidRPr="009E4337">
        <w:rPr>
          <w:rFonts w:ascii="Garamond" w:hAnsi="Garamond"/>
          <w:spacing w:val="8"/>
          <w:sz w:val="24"/>
        </w:rPr>
        <w:t xml:space="preserve"> </w:t>
      </w:r>
      <w:r w:rsidRPr="009E4337">
        <w:rPr>
          <w:rFonts w:ascii="Garamond" w:hAnsi="Garamond"/>
          <w:sz w:val="24"/>
        </w:rPr>
        <w:t>w</w:t>
      </w:r>
      <w:r w:rsidRPr="009E4337">
        <w:rPr>
          <w:rFonts w:ascii="Garamond" w:hAnsi="Garamond"/>
          <w:spacing w:val="11"/>
          <w:sz w:val="24"/>
        </w:rPr>
        <w:t xml:space="preserve"> </w:t>
      </w:r>
      <w:r w:rsidRPr="009E4337">
        <w:rPr>
          <w:rFonts w:ascii="Garamond" w:hAnsi="Garamond"/>
          <w:sz w:val="24"/>
        </w:rPr>
        <w:t>kwocie</w:t>
      </w:r>
    </w:p>
    <w:p w14:paraId="3C1A0E27" w14:textId="77777777" w:rsidR="005E6CFE" w:rsidRPr="009E4337" w:rsidRDefault="005E6CFE" w:rsidP="005E6CFE">
      <w:pPr>
        <w:pStyle w:val="Tekstpodstawowy"/>
        <w:tabs>
          <w:tab w:val="left" w:leader="dot" w:pos="9108"/>
        </w:tabs>
        <w:ind w:left="496" w:firstLine="0"/>
        <w:rPr>
          <w:rFonts w:ascii="Garamond" w:hAnsi="Garamond"/>
        </w:rPr>
      </w:pPr>
      <w:r w:rsidRPr="009E4337">
        <w:rPr>
          <w:rFonts w:ascii="Garamond" w:hAnsi="Garamond"/>
        </w:rPr>
        <w:t>zł</w:t>
      </w:r>
      <w:r w:rsidRPr="009E4337">
        <w:rPr>
          <w:rFonts w:ascii="Garamond" w:hAnsi="Garamond"/>
          <w:spacing w:val="27"/>
        </w:rPr>
        <w:t xml:space="preserve"> </w:t>
      </w:r>
      <w:r w:rsidRPr="009E4337">
        <w:rPr>
          <w:rFonts w:ascii="Garamond" w:hAnsi="Garamond"/>
        </w:rPr>
        <w:t>(słownie:) co stanowi 2% wartości brutto umowy.</w:t>
      </w:r>
    </w:p>
    <w:p w14:paraId="4E9DBA25" w14:textId="77777777" w:rsidR="005E6CFE" w:rsidRPr="00747CB8" w:rsidRDefault="005E6CFE" w:rsidP="005E6CFE">
      <w:pPr>
        <w:pStyle w:val="Akapitzlist"/>
        <w:numPr>
          <w:ilvl w:val="0"/>
          <w:numId w:val="17"/>
        </w:numPr>
        <w:tabs>
          <w:tab w:val="left" w:pos="518"/>
        </w:tabs>
        <w:ind w:left="496" w:right="113"/>
        <w:rPr>
          <w:rFonts w:ascii="Garamond" w:hAnsi="Garamond"/>
          <w:sz w:val="24"/>
        </w:rPr>
      </w:pPr>
      <w:r w:rsidRPr="00747CB8">
        <w:rPr>
          <w:rFonts w:ascii="Garamond" w:hAnsi="Garamond"/>
          <w:sz w:val="24"/>
        </w:rPr>
        <w:t>Zabezpieczenie należytego wykonania umowy ma na celu zabezpieczenie i ewentualne zaspokojenie roszczeń Zamawiającego z tytułu niewykonania lub nienależytego wykonania umowy przez Wykonawcę, w szczególności roszczeń Zamawiającego wobec Wykonawcy o zapłatę kar</w:t>
      </w:r>
      <w:r w:rsidRPr="00747CB8">
        <w:rPr>
          <w:rFonts w:ascii="Garamond" w:hAnsi="Garamond"/>
          <w:spacing w:val="-8"/>
          <w:sz w:val="24"/>
        </w:rPr>
        <w:t xml:space="preserve"> </w:t>
      </w:r>
      <w:r w:rsidRPr="00747CB8">
        <w:rPr>
          <w:rFonts w:ascii="Garamond" w:hAnsi="Garamond"/>
          <w:sz w:val="24"/>
        </w:rPr>
        <w:t>umownych.</w:t>
      </w:r>
    </w:p>
    <w:p w14:paraId="13FB09CA" w14:textId="77777777" w:rsidR="005E6CFE" w:rsidRPr="00747CB8" w:rsidRDefault="005E6CFE" w:rsidP="005E6CFE">
      <w:pPr>
        <w:pStyle w:val="Akapitzlist"/>
        <w:numPr>
          <w:ilvl w:val="0"/>
          <w:numId w:val="17"/>
        </w:numPr>
        <w:tabs>
          <w:tab w:val="left" w:pos="518"/>
        </w:tabs>
        <w:ind w:left="496" w:hanging="361"/>
        <w:rPr>
          <w:rFonts w:ascii="Garamond" w:hAnsi="Garamond"/>
          <w:sz w:val="24"/>
        </w:rPr>
      </w:pPr>
      <w:r w:rsidRPr="00747CB8">
        <w:rPr>
          <w:rFonts w:ascii="Garamond" w:hAnsi="Garamond"/>
          <w:sz w:val="24"/>
        </w:rPr>
        <w:t>Beneficjentem zabezpieczenia należytego wykonania umowy jest</w:t>
      </w:r>
      <w:r w:rsidRPr="00747CB8">
        <w:rPr>
          <w:rFonts w:ascii="Garamond" w:hAnsi="Garamond"/>
          <w:spacing w:val="-16"/>
          <w:sz w:val="24"/>
        </w:rPr>
        <w:t xml:space="preserve"> </w:t>
      </w:r>
      <w:r w:rsidRPr="00747CB8">
        <w:rPr>
          <w:rFonts w:ascii="Garamond" w:hAnsi="Garamond"/>
          <w:sz w:val="24"/>
        </w:rPr>
        <w:t>Zamawiający.</w:t>
      </w:r>
    </w:p>
    <w:p w14:paraId="20B356E3" w14:textId="77777777" w:rsidR="005E6CFE" w:rsidRPr="00747CB8" w:rsidRDefault="005E6CFE" w:rsidP="005E6CFE">
      <w:pPr>
        <w:pStyle w:val="Akapitzlist"/>
        <w:numPr>
          <w:ilvl w:val="0"/>
          <w:numId w:val="17"/>
        </w:numPr>
        <w:tabs>
          <w:tab w:val="left" w:pos="518"/>
        </w:tabs>
        <w:spacing w:before="1"/>
        <w:ind w:left="496" w:hanging="361"/>
        <w:rPr>
          <w:rFonts w:ascii="Garamond" w:hAnsi="Garamond"/>
          <w:sz w:val="24"/>
        </w:rPr>
      </w:pPr>
      <w:r w:rsidRPr="00747CB8">
        <w:rPr>
          <w:rFonts w:ascii="Garamond" w:hAnsi="Garamond"/>
          <w:sz w:val="24"/>
        </w:rPr>
        <w:t>Koszty zabezpieczenia należytego wykonania umowy ponosi</w:t>
      </w:r>
      <w:r w:rsidRPr="00747CB8">
        <w:rPr>
          <w:rFonts w:ascii="Garamond" w:hAnsi="Garamond"/>
          <w:spacing w:val="-15"/>
          <w:sz w:val="24"/>
        </w:rPr>
        <w:t xml:space="preserve"> </w:t>
      </w:r>
      <w:r w:rsidRPr="00747CB8">
        <w:rPr>
          <w:rFonts w:ascii="Garamond" w:hAnsi="Garamond"/>
          <w:sz w:val="24"/>
        </w:rPr>
        <w:t>Wykonawca.</w:t>
      </w:r>
    </w:p>
    <w:p w14:paraId="1B190767" w14:textId="77777777" w:rsidR="005E6CFE" w:rsidRPr="00747CB8" w:rsidRDefault="005E6CFE" w:rsidP="005E6CFE">
      <w:pPr>
        <w:pStyle w:val="Akapitzlist"/>
        <w:numPr>
          <w:ilvl w:val="0"/>
          <w:numId w:val="17"/>
        </w:numPr>
        <w:tabs>
          <w:tab w:val="left" w:pos="518"/>
        </w:tabs>
        <w:spacing w:before="1"/>
        <w:ind w:left="496" w:hanging="361"/>
        <w:rPr>
          <w:rFonts w:ascii="Garamond" w:hAnsi="Garamond"/>
          <w:sz w:val="24"/>
        </w:rPr>
      </w:pPr>
      <w:r w:rsidRPr="00747CB8">
        <w:rPr>
          <w:rFonts w:ascii="Garamond" w:hAnsi="Garamond"/>
          <w:sz w:val="24"/>
          <w:szCs w:val="24"/>
        </w:rPr>
        <w:t>Zamawiający zwróci zabezpieczenie w terminie 30 dni od dnia wykonania zamówienia                             i uznania przez Zamawiającego za należycie wykonane.</w:t>
      </w:r>
    </w:p>
    <w:p w14:paraId="2A3DB217" w14:textId="77777777" w:rsidR="009E4337" w:rsidRDefault="009E4337" w:rsidP="005E6CFE">
      <w:pPr>
        <w:pStyle w:val="Nagwek21"/>
        <w:ind w:left="79" w:right="100"/>
        <w:rPr>
          <w:rFonts w:ascii="Garamond" w:hAnsi="Garamond"/>
        </w:rPr>
      </w:pPr>
    </w:p>
    <w:p w14:paraId="1BE5F4A0" w14:textId="77777777" w:rsidR="005E6CFE" w:rsidRPr="00747CB8" w:rsidRDefault="00692208" w:rsidP="005E6CFE">
      <w:pPr>
        <w:pStyle w:val="Nagwek21"/>
        <w:ind w:left="79" w:right="100"/>
        <w:rPr>
          <w:rFonts w:ascii="Garamond" w:hAnsi="Garamond"/>
        </w:rPr>
      </w:pPr>
      <w:r>
        <w:rPr>
          <w:rFonts w:ascii="Garamond" w:hAnsi="Garamond"/>
        </w:rPr>
        <w:t>§ 14</w:t>
      </w:r>
    </w:p>
    <w:p w14:paraId="5FE6508D" w14:textId="77777777" w:rsidR="005E6CFE" w:rsidRPr="00747CB8" w:rsidRDefault="005E6CFE" w:rsidP="005E6CFE">
      <w:pPr>
        <w:ind w:left="79" w:right="100"/>
        <w:jc w:val="center"/>
        <w:rPr>
          <w:rFonts w:ascii="Garamond" w:hAnsi="Garamond"/>
          <w:b/>
          <w:sz w:val="24"/>
        </w:rPr>
      </w:pPr>
      <w:r w:rsidRPr="00747CB8">
        <w:rPr>
          <w:rFonts w:ascii="Garamond" w:hAnsi="Garamond"/>
          <w:b/>
          <w:sz w:val="24"/>
        </w:rPr>
        <w:lastRenderedPageBreak/>
        <w:t>Kary umowne</w:t>
      </w:r>
    </w:p>
    <w:p w14:paraId="21AD146E" w14:textId="77777777" w:rsidR="005E6CFE" w:rsidRPr="00747CB8" w:rsidRDefault="005E6CFE" w:rsidP="005E6CFE">
      <w:pPr>
        <w:pStyle w:val="Akapitzlist"/>
        <w:numPr>
          <w:ilvl w:val="0"/>
          <w:numId w:val="16"/>
        </w:numPr>
        <w:tabs>
          <w:tab w:val="left" w:pos="477"/>
        </w:tabs>
        <w:ind w:left="455" w:right="124"/>
        <w:rPr>
          <w:rFonts w:ascii="Garamond" w:hAnsi="Garamond"/>
          <w:sz w:val="24"/>
        </w:rPr>
      </w:pPr>
      <w:r w:rsidRPr="00747CB8">
        <w:rPr>
          <w:rFonts w:ascii="Garamond" w:hAnsi="Garamond"/>
          <w:sz w:val="24"/>
        </w:rPr>
        <w:t>Zamawiający   zastrzega    sobie    prawo    naliczania    Wykonawcy    kar    umownych  w przypadkach i w wysokościach określonych w ust.</w:t>
      </w:r>
      <w:r w:rsidRPr="00747CB8">
        <w:rPr>
          <w:rFonts w:ascii="Garamond" w:hAnsi="Garamond"/>
          <w:spacing w:val="-3"/>
          <w:sz w:val="24"/>
        </w:rPr>
        <w:t xml:space="preserve"> </w:t>
      </w:r>
      <w:r w:rsidRPr="00747CB8">
        <w:rPr>
          <w:rFonts w:ascii="Garamond" w:hAnsi="Garamond"/>
          <w:sz w:val="24"/>
        </w:rPr>
        <w:t>2.</w:t>
      </w:r>
    </w:p>
    <w:p w14:paraId="07F58653" w14:textId="77777777" w:rsidR="005E6CFE" w:rsidRPr="00747CB8" w:rsidRDefault="005E6CFE" w:rsidP="005E6CFE">
      <w:pPr>
        <w:pStyle w:val="Akapitzlist"/>
        <w:numPr>
          <w:ilvl w:val="0"/>
          <w:numId w:val="16"/>
        </w:numPr>
        <w:tabs>
          <w:tab w:val="left" w:pos="477"/>
        </w:tabs>
        <w:ind w:left="455" w:hanging="361"/>
        <w:rPr>
          <w:rFonts w:ascii="Garamond" w:hAnsi="Garamond"/>
          <w:sz w:val="24"/>
        </w:rPr>
      </w:pPr>
      <w:r w:rsidRPr="00747CB8">
        <w:rPr>
          <w:rFonts w:ascii="Garamond" w:hAnsi="Garamond"/>
          <w:sz w:val="24"/>
        </w:rPr>
        <w:t>Wykonawca jest zobowiązany do zapłaty na rzecz Zamawiającego kary</w:t>
      </w:r>
      <w:r w:rsidRPr="00747CB8">
        <w:rPr>
          <w:rFonts w:ascii="Garamond" w:hAnsi="Garamond"/>
          <w:spacing w:val="-14"/>
          <w:sz w:val="24"/>
        </w:rPr>
        <w:t xml:space="preserve"> </w:t>
      </w:r>
      <w:r w:rsidRPr="00747CB8">
        <w:rPr>
          <w:rFonts w:ascii="Garamond" w:hAnsi="Garamond"/>
          <w:sz w:val="24"/>
        </w:rPr>
        <w:t>umownej:</w:t>
      </w:r>
    </w:p>
    <w:p w14:paraId="712EC0C4" w14:textId="77777777" w:rsidR="005E6CFE" w:rsidRPr="00747CB8" w:rsidRDefault="005E6CFE" w:rsidP="005E6CFE">
      <w:pPr>
        <w:pStyle w:val="Akapitzlist"/>
        <w:numPr>
          <w:ilvl w:val="1"/>
          <w:numId w:val="16"/>
        </w:numPr>
        <w:tabs>
          <w:tab w:val="left" w:pos="837"/>
        </w:tabs>
        <w:ind w:left="815" w:right="116"/>
        <w:rPr>
          <w:rFonts w:ascii="Garamond" w:hAnsi="Garamond"/>
          <w:sz w:val="24"/>
        </w:rPr>
      </w:pPr>
      <w:r w:rsidRPr="00747CB8">
        <w:rPr>
          <w:rFonts w:ascii="Garamond" w:hAnsi="Garamond"/>
          <w:sz w:val="24"/>
        </w:rPr>
        <w:t>w wysokości 20% kwoty szacunkowego wynagrodzenia brutto określonego w § 11 ust. 4 umowy w przypadku odstąpienia od umowy przez Zamawiającego lub Wykonawcę z przyczyn za które odpowiedzialność ponosi</w:t>
      </w:r>
      <w:r w:rsidRPr="00747CB8">
        <w:rPr>
          <w:rFonts w:ascii="Garamond" w:hAnsi="Garamond"/>
          <w:spacing w:val="-5"/>
          <w:sz w:val="24"/>
        </w:rPr>
        <w:t xml:space="preserve"> </w:t>
      </w:r>
      <w:r w:rsidRPr="00747CB8">
        <w:rPr>
          <w:rFonts w:ascii="Garamond" w:hAnsi="Garamond"/>
          <w:sz w:val="24"/>
        </w:rPr>
        <w:t>Wykonawca,</w:t>
      </w:r>
    </w:p>
    <w:p w14:paraId="29A61C43" w14:textId="77777777" w:rsidR="005E6CFE" w:rsidRPr="00747CB8" w:rsidRDefault="005E6CFE" w:rsidP="00892CB2">
      <w:pPr>
        <w:pStyle w:val="Akapitzlist"/>
        <w:numPr>
          <w:ilvl w:val="1"/>
          <w:numId w:val="16"/>
        </w:numPr>
        <w:tabs>
          <w:tab w:val="left" w:pos="837"/>
        </w:tabs>
        <w:ind w:left="815" w:right="117"/>
        <w:rPr>
          <w:rFonts w:ascii="Garamond" w:hAnsi="Garamond"/>
          <w:sz w:val="24"/>
        </w:rPr>
      </w:pPr>
      <w:r w:rsidRPr="00747CB8">
        <w:rPr>
          <w:rFonts w:ascii="Garamond" w:hAnsi="Garamond"/>
          <w:sz w:val="24"/>
        </w:rPr>
        <w:t xml:space="preserve">w wysokości 100,00 zł za </w:t>
      </w:r>
      <w:r w:rsidR="00892CB2">
        <w:rPr>
          <w:rFonts w:ascii="Garamond" w:hAnsi="Garamond"/>
          <w:sz w:val="24"/>
        </w:rPr>
        <w:t xml:space="preserve">zwłokę w przypadku </w:t>
      </w:r>
      <w:r w:rsidRPr="00747CB8">
        <w:rPr>
          <w:rFonts w:ascii="Garamond" w:hAnsi="Garamond"/>
          <w:sz w:val="24"/>
        </w:rPr>
        <w:t>nieodebrania odpadów z nieruchomości objętej</w:t>
      </w:r>
      <w:r w:rsidR="00892CB2">
        <w:rPr>
          <w:rFonts w:ascii="Garamond" w:hAnsi="Garamond"/>
          <w:sz w:val="24"/>
        </w:rPr>
        <w:t xml:space="preserve"> obowiązkiem odbierania odpadów zgodnie</w:t>
      </w:r>
      <w:r w:rsidRPr="00747CB8">
        <w:rPr>
          <w:rFonts w:ascii="Garamond" w:hAnsi="Garamond"/>
          <w:sz w:val="24"/>
        </w:rPr>
        <w:t xml:space="preserve"> z harmonogramem, o którym mowa w § 5 ust. 21 umowy. Kara będzie naliczana jako iloczyn kwoty 100,00 złotych oraz ilości gospodarstw domowych od k</w:t>
      </w:r>
      <w:r w:rsidR="00892CB2">
        <w:rPr>
          <w:rFonts w:ascii="Garamond" w:hAnsi="Garamond"/>
          <w:sz w:val="24"/>
        </w:rPr>
        <w:t xml:space="preserve">tórych nie odebrano odpadów zgodnie </w:t>
      </w:r>
      <w:r w:rsidRPr="00747CB8">
        <w:rPr>
          <w:rFonts w:ascii="Garamond" w:hAnsi="Garamond"/>
          <w:sz w:val="24"/>
        </w:rPr>
        <w:t>z harmonogramem,</w:t>
      </w:r>
    </w:p>
    <w:p w14:paraId="6496EFF5" w14:textId="77777777" w:rsidR="005E6CFE" w:rsidRPr="00747CB8" w:rsidRDefault="005E6CFE" w:rsidP="005E6CFE">
      <w:pPr>
        <w:pStyle w:val="Akapitzlist"/>
        <w:numPr>
          <w:ilvl w:val="1"/>
          <w:numId w:val="16"/>
        </w:numPr>
        <w:tabs>
          <w:tab w:val="left" w:pos="837"/>
        </w:tabs>
        <w:ind w:left="815" w:right="120"/>
        <w:rPr>
          <w:rFonts w:ascii="Garamond" w:hAnsi="Garamond"/>
          <w:sz w:val="24"/>
        </w:rPr>
      </w:pPr>
      <w:r w:rsidRPr="00747CB8">
        <w:rPr>
          <w:rFonts w:ascii="Garamond" w:hAnsi="Garamond"/>
          <w:sz w:val="24"/>
        </w:rPr>
        <w:t>w wysokości 50,00 zł za każdy dzień zwłoki w wymianie lub dostarczeniu dodatkowych pojemników po dokonaniu aktualizacji wykazów</w:t>
      </w:r>
      <w:r w:rsidRPr="00747CB8">
        <w:rPr>
          <w:rFonts w:ascii="Garamond" w:hAnsi="Garamond"/>
          <w:spacing w:val="-4"/>
          <w:sz w:val="24"/>
        </w:rPr>
        <w:t xml:space="preserve"> </w:t>
      </w:r>
      <w:r w:rsidRPr="00747CB8">
        <w:rPr>
          <w:rFonts w:ascii="Garamond" w:hAnsi="Garamond"/>
          <w:sz w:val="24"/>
        </w:rPr>
        <w:t>nieruchomości,</w:t>
      </w:r>
    </w:p>
    <w:p w14:paraId="0D807DFF" w14:textId="77777777" w:rsidR="005E6CFE" w:rsidRPr="00747CB8" w:rsidRDefault="005E6CFE" w:rsidP="005E6CFE">
      <w:pPr>
        <w:pStyle w:val="Akapitzlist"/>
        <w:numPr>
          <w:ilvl w:val="1"/>
          <w:numId w:val="16"/>
        </w:numPr>
        <w:tabs>
          <w:tab w:val="left" w:pos="837"/>
        </w:tabs>
        <w:ind w:left="815" w:right="118"/>
        <w:rPr>
          <w:rFonts w:ascii="Garamond" w:hAnsi="Garamond"/>
          <w:sz w:val="24"/>
        </w:rPr>
      </w:pPr>
      <w:r w:rsidRPr="00747CB8">
        <w:rPr>
          <w:rFonts w:ascii="Garamond" w:hAnsi="Garamond"/>
          <w:sz w:val="24"/>
        </w:rPr>
        <w:t>w wysokości 200,00 zł za każdy przypadek nieuprzątnięcia odpadów, które wysypały się podczas opróżniania</w:t>
      </w:r>
      <w:r w:rsidRPr="00747CB8">
        <w:rPr>
          <w:rFonts w:ascii="Garamond" w:hAnsi="Garamond"/>
          <w:spacing w:val="-4"/>
          <w:sz w:val="24"/>
        </w:rPr>
        <w:t xml:space="preserve"> </w:t>
      </w:r>
      <w:r w:rsidRPr="00747CB8">
        <w:rPr>
          <w:rFonts w:ascii="Garamond" w:hAnsi="Garamond"/>
          <w:sz w:val="24"/>
        </w:rPr>
        <w:t>pojemników,</w:t>
      </w:r>
    </w:p>
    <w:p w14:paraId="156E5A02" w14:textId="77777777" w:rsidR="005E6CFE" w:rsidRPr="00927CA0" w:rsidRDefault="005E6CFE" w:rsidP="005E6CFE">
      <w:pPr>
        <w:pStyle w:val="Akapitzlist"/>
        <w:numPr>
          <w:ilvl w:val="1"/>
          <w:numId w:val="16"/>
        </w:numPr>
        <w:tabs>
          <w:tab w:val="left" w:pos="837"/>
        </w:tabs>
        <w:spacing w:before="69"/>
        <w:ind w:right="112"/>
        <w:rPr>
          <w:rFonts w:ascii="Garamond" w:hAnsi="Garamond"/>
          <w:sz w:val="24"/>
        </w:rPr>
      </w:pPr>
      <w:r w:rsidRPr="00927CA0">
        <w:rPr>
          <w:rFonts w:ascii="Garamond" w:hAnsi="Garamond"/>
          <w:sz w:val="24"/>
        </w:rPr>
        <w:t xml:space="preserve">za niespełnienie przez Wykonawcę lub Podwykonawcę wymogu zatrudnienia na podstawie umowy o pracę osób wykonujących wskazane czynności w wysokości </w:t>
      </w:r>
      <w:r w:rsidR="00134D74">
        <w:rPr>
          <w:rFonts w:ascii="Garamond" w:hAnsi="Garamond"/>
          <w:sz w:val="24"/>
        </w:rPr>
        <w:t xml:space="preserve">1300 zł </w:t>
      </w:r>
      <w:r w:rsidRPr="00927CA0">
        <w:rPr>
          <w:rFonts w:ascii="Garamond" w:hAnsi="Garamond"/>
          <w:sz w:val="24"/>
        </w:rPr>
        <w:t>za każdy stwierdzony</w:t>
      </w:r>
      <w:r w:rsidRPr="00927CA0">
        <w:rPr>
          <w:rFonts w:ascii="Garamond" w:hAnsi="Garamond"/>
          <w:spacing w:val="-5"/>
          <w:sz w:val="24"/>
        </w:rPr>
        <w:t xml:space="preserve"> </w:t>
      </w:r>
      <w:r w:rsidRPr="00927CA0">
        <w:rPr>
          <w:rFonts w:ascii="Garamond" w:hAnsi="Garamond"/>
          <w:sz w:val="24"/>
        </w:rPr>
        <w:t>przypadek.</w:t>
      </w:r>
    </w:p>
    <w:p w14:paraId="457FC54F" w14:textId="77777777" w:rsidR="005E6CFE" w:rsidRPr="00927CA0" w:rsidRDefault="005E6CFE" w:rsidP="005E6CFE">
      <w:pPr>
        <w:pStyle w:val="Akapitzlist"/>
        <w:numPr>
          <w:ilvl w:val="0"/>
          <w:numId w:val="16"/>
        </w:numPr>
        <w:tabs>
          <w:tab w:val="left" w:pos="544"/>
        </w:tabs>
        <w:spacing w:before="1"/>
        <w:ind w:left="522" w:right="112" w:hanging="428"/>
        <w:rPr>
          <w:rFonts w:ascii="Garamond" w:hAnsi="Garamond"/>
          <w:sz w:val="24"/>
        </w:rPr>
      </w:pPr>
      <w:r w:rsidRPr="00747CB8">
        <w:rPr>
          <w:rFonts w:ascii="Garamond" w:hAnsi="Garamond"/>
          <w:sz w:val="24"/>
        </w:rPr>
        <w:t xml:space="preserve">Zamawiający zapłaci Wykonawcy karę umowną wysokości 20% kwoty szacunkowego wynagrodzenia brutto określonego w  §  11  ust.  4  umowy  za  odstąpienie  od  umowy z przyczyn za które odpowiedzialność ponosi Zamawiający, ale innych niż wymienione </w:t>
      </w:r>
      <w:r w:rsidR="00692208" w:rsidRPr="00692208">
        <w:rPr>
          <w:rFonts w:ascii="Garamond" w:hAnsi="Garamond"/>
          <w:sz w:val="24"/>
        </w:rPr>
        <w:t>w § 16</w:t>
      </w:r>
      <w:r w:rsidRPr="00747CB8">
        <w:rPr>
          <w:rFonts w:ascii="Garamond" w:hAnsi="Garamond"/>
          <w:sz w:val="24"/>
        </w:rPr>
        <w:t xml:space="preserve"> ust. 5</w:t>
      </w:r>
      <w:r w:rsidRPr="00747CB8">
        <w:rPr>
          <w:rFonts w:ascii="Garamond" w:hAnsi="Garamond"/>
          <w:spacing w:val="-1"/>
          <w:sz w:val="24"/>
        </w:rPr>
        <w:t xml:space="preserve"> </w:t>
      </w:r>
      <w:r w:rsidRPr="00747CB8">
        <w:rPr>
          <w:rFonts w:ascii="Garamond" w:hAnsi="Garamond"/>
          <w:sz w:val="24"/>
        </w:rPr>
        <w:t>umowy.</w:t>
      </w:r>
    </w:p>
    <w:p w14:paraId="51C14595" w14:textId="77777777" w:rsidR="005E6CFE" w:rsidRPr="00747CB8" w:rsidRDefault="005E6CFE" w:rsidP="005E6CFE">
      <w:pPr>
        <w:pStyle w:val="Akapitzlist"/>
        <w:numPr>
          <w:ilvl w:val="0"/>
          <w:numId w:val="16"/>
        </w:numPr>
        <w:tabs>
          <w:tab w:val="left" w:pos="544"/>
        </w:tabs>
        <w:ind w:left="522" w:right="124" w:hanging="428"/>
        <w:rPr>
          <w:rFonts w:ascii="Garamond" w:hAnsi="Garamond"/>
          <w:sz w:val="24"/>
        </w:rPr>
      </w:pPr>
      <w:r w:rsidRPr="00747CB8">
        <w:rPr>
          <w:rFonts w:ascii="Garamond" w:hAnsi="Garamond"/>
          <w:sz w:val="24"/>
        </w:rPr>
        <w:t>Zamawiający zastrzega sobie prawo dochodzenia odszkodowania przewyższającego wysokość zastrzeżonych kar umownych na zasadach przewidzianych w Kodeksie cywilnym.</w:t>
      </w:r>
    </w:p>
    <w:p w14:paraId="7E9755D1" w14:textId="77777777" w:rsidR="005E6CFE" w:rsidRDefault="005E6CFE" w:rsidP="005E6CFE">
      <w:pPr>
        <w:rPr>
          <w:rFonts w:ascii="Garamond" w:hAnsi="Garamond"/>
        </w:rPr>
      </w:pPr>
    </w:p>
    <w:p w14:paraId="0EC43A53" w14:textId="77777777" w:rsidR="005E6CFE" w:rsidRPr="000F298E" w:rsidRDefault="005E6CFE" w:rsidP="005E6CFE">
      <w:pPr>
        <w:pStyle w:val="Akapitzlist"/>
        <w:numPr>
          <w:ilvl w:val="0"/>
          <w:numId w:val="16"/>
        </w:numPr>
        <w:tabs>
          <w:tab w:val="left" w:pos="544"/>
        </w:tabs>
        <w:ind w:left="522" w:right="113" w:hanging="428"/>
        <w:rPr>
          <w:rFonts w:ascii="Garamond" w:hAnsi="Garamond"/>
          <w:sz w:val="24"/>
        </w:rPr>
      </w:pPr>
      <w:r w:rsidRPr="00747CB8">
        <w:rPr>
          <w:rFonts w:ascii="Garamond" w:hAnsi="Garamond"/>
          <w:sz w:val="24"/>
        </w:rPr>
        <w:t>Wykonawca zobowiązuje się do zapłaty kar umownych w terminie 14 dni licząc od daty otrzymania pisemnego wezwania. Za dzień płatności uważa się dzień uznania rachunku Zamawiającego.</w:t>
      </w:r>
    </w:p>
    <w:p w14:paraId="18FE3E53" w14:textId="77777777" w:rsidR="005E6CFE" w:rsidRPr="00747CB8" w:rsidRDefault="005E6CFE" w:rsidP="005E6CFE">
      <w:pPr>
        <w:pStyle w:val="Akapitzlist"/>
        <w:numPr>
          <w:ilvl w:val="0"/>
          <w:numId w:val="16"/>
        </w:numPr>
        <w:tabs>
          <w:tab w:val="left" w:pos="544"/>
        </w:tabs>
        <w:ind w:left="522" w:right="122" w:hanging="428"/>
        <w:rPr>
          <w:rFonts w:ascii="Garamond" w:hAnsi="Garamond"/>
          <w:sz w:val="24"/>
        </w:rPr>
      </w:pPr>
      <w:r w:rsidRPr="00747CB8">
        <w:rPr>
          <w:rFonts w:ascii="Garamond" w:hAnsi="Garamond"/>
          <w:sz w:val="24"/>
        </w:rPr>
        <w:t>Wykonawca oświadcza, że wyraża zgodę na potrącenie kar umownych z należnościami   z tytułu przysługującego mu</w:t>
      </w:r>
      <w:r w:rsidRPr="00747CB8">
        <w:rPr>
          <w:rFonts w:ascii="Garamond" w:hAnsi="Garamond"/>
          <w:spacing w:val="2"/>
          <w:sz w:val="24"/>
        </w:rPr>
        <w:t xml:space="preserve"> </w:t>
      </w:r>
      <w:r w:rsidRPr="00747CB8">
        <w:rPr>
          <w:rFonts w:ascii="Garamond" w:hAnsi="Garamond"/>
          <w:sz w:val="24"/>
        </w:rPr>
        <w:t>wynagrodzenia.</w:t>
      </w:r>
    </w:p>
    <w:p w14:paraId="6CA9A428" w14:textId="77777777" w:rsidR="005E6CFE" w:rsidRDefault="005E6CFE" w:rsidP="005E6CFE">
      <w:pPr>
        <w:rPr>
          <w:rFonts w:ascii="Garamond" w:hAnsi="Garamond"/>
        </w:rPr>
      </w:pPr>
    </w:p>
    <w:p w14:paraId="430B809A" w14:textId="77777777" w:rsidR="005E6CFE" w:rsidRPr="00747CB8" w:rsidRDefault="005E6CFE" w:rsidP="005E6CFE">
      <w:pPr>
        <w:pStyle w:val="Default"/>
        <w:numPr>
          <w:ilvl w:val="0"/>
          <w:numId w:val="16"/>
        </w:numPr>
        <w:jc w:val="both"/>
        <w:rPr>
          <w:rFonts w:ascii="Garamond" w:hAnsi="Garamond" w:cs="Times New Roman"/>
          <w:color w:val="auto"/>
        </w:rPr>
      </w:pPr>
      <w:r w:rsidRPr="00747CB8">
        <w:rPr>
          <w:rFonts w:ascii="Garamond" w:hAnsi="Garamond" w:cs="Times New Roman"/>
          <w:color w:val="auto"/>
        </w:rPr>
        <w:t>Kary umowne różnych tytułów mogą być naliczane niezależnie od siebie jeśli tylko</w:t>
      </w:r>
      <w:r w:rsidRPr="00747CB8">
        <w:rPr>
          <w:rFonts w:ascii="Garamond" w:hAnsi="Garamond" w:cs="Times New Roman"/>
          <w:color w:val="auto"/>
        </w:rPr>
        <w:br/>
        <w:t>okoliczności stanowiące podstawę ich naliczenia wyczerpują więcej niż jedną podstawę określoną powyżej.</w:t>
      </w:r>
    </w:p>
    <w:p w14:paraId="2B516758" w14:textId="77777777" w:rsidR="005E6CFE" w:rsidRPr="00747CB8" w:rsidRDefault="005E6CFE" w:rsidP="005E6CFE">
      <w:pPr>
        <w:pStyle w:val="Akapitzlist"/>
        <w:numPr>
          <w:ilvl w:val="0"/>
          <w:numId w:val="16"/>
        </w:numPr>
        <w:tabs>
          <w:tab w:val="left" w:pos="544"/>
        </w:tabs>
        <w:spacing w:before="1"/>
        <w:ind w:left="522" w:hanging="428"/>
        <w:rPr>
          <w:rFonts w:ascii="Garamond" w:hAnsi="Garamond"/>
          <w:sz w:val="24"/>
        </w:rPr>
      </w:pPr>
      <w:r w:rsidRPr="00747CB8">
        <w:rPr>
          <w:rFonts w:ascii="Garamond" w:hAnsi="Garamond"/>
          <w:sz w:val="24"/>
        </w:rPr>
        <w:t>Kary umowne, o których mowa w ust. 2, mogą podlegać kumulacji.</w:t>
      </w:r>
    </w:p>
    <w:p w14:paraId="6CF654D0" w14:textId="77777777" w:rsidR="005E6CFE" w:rsidRPr="005E6CFE" w:rsidRDefault="005E6CFE" w:rsidP="005E6CFE">
      <w:pPr>
        <w:pStyle w:val="Akapitzlist"/>
        <w:numPr>
          <w:ilvl w:val="0"/>
          <w:numId w:val="16"/>
        </w:numPr>
        <w:tabs>
          <w:tab w:val="left" w:pos="4770"/>
        </w:tabs>
        <w:ind w:left="522" w:hanging="428"/>
        <w:contextualSpacing/>
        <w:rPr>
          <w:rFonts w:ascii="Garamond" w:hAnsi="Garamond"/>
        </w:rPr>
      </w:pPr>
      <w:r w:rsidRPr="00747CB8">
        <w:rPr>
          <w:rFonts w:ascii="Garamond" w:hAnsi="Garamond"/>
          <w:sz w:val="24"/>
        </w:rPr>
        <w:t>Łączna wysokość kar umownych nie może przekroczyć 30 % wynagrodzenia umownego określonego w § 11 ust. 4 umowy.</w:t>
      </w:r>
    </w:p>
    <w:p w14:paraId="41209218" w14:textId="77777777" w:rsidR="00692208" w:rsidRDefault="005E6CFE" w:rsidP="005E6CFE">
      <w:pPr>
        <w:tabs>
          <w:tab w:val="left" w:pos="4770"/>
        </w:tabs>
        <w:contextualSpacing/>
        <w:rPr>
          <w:rFonts w:ascii="Garamond" w:hAnsi="Garamond"/>
        </w:rPr>
      </w:pPr>
      <w:r>
        <w:rPr>
          <w:rFonts w:ascii="Garamond" w:hAnsi="Garamond"/>
        </w:rPr>
        <w:tab/>
      </w:r>
    </w:p>
    <w:p w14:paraId="1991772A" w14:textId="77777777" w:rsidR="005E6CFE" w:rsidRPr="005E6CFE" w:rsidRDefault="00692208" w:rsidP="00692208">
      <w:pPr>
        <w:tabs>
          <w:tab w:val="left" w:pos="4770"/>
        </w:tabs>
        <w:contextualSpacing/>
        <w:jc w:val="center"/>
        <w:rPr>
          <w:rFonts w:ascii="Garamond" w:hAnsi="Garamond"/>
        </w:rPr>
      </w:pPr>
      <w:r>
        <w:rPr>
          <w:rFonts w:ascii="Garamond" w:hAnsi="Garamond"/>
        </w:rPr>
        <w:t>§ 15</w:t>
      </w:r>
    </w:p>
    <w:p w14:paraId="7C9554EE" w14:textId="77777777" w:rsidR="005E6CFE" w:rsidRPr="00E23E59" w:rsidRDefault="005E6CFE" w:rsidP="005E6CFE">
      <w:pPr>
        <w:pStyle w:val="Akapitzlist"/>
        <w:ind w:left="476" w:right="101" w:firstLine="0"/>
        <w:jc w:val="center"/>
        <w:rPr>
          <w:rFonts w:ascii="Garamond" w:hAnsi="Garamond"/>
          <w:b/>
          <w:sz w:val="24"/>
        </w:rPr>
      </w:pPr>
      <w:r w:rsidRPr="000F298E">
        <w:rPr>
          <w:rFonts w:ascii="Garamond" w:hAnsi="Garamond"/>
          <w:b/>
          <w:sz w:val="24"/>
        </w:rPr>
        <w:t>Zmiany umowy</w:t>
      </w:r>
    </w:p>
    <w:p w14:paraId="07E82407" w14:textId="77777777" w:rsidR="005E6CFE" w:rsidRPr="00747CB8" w:rsidRDefault="005E6CFE" w:rsidP="005E6CFE">
      <w:pPr>
        <w:pStyle w:val="Default"/>
        <w:spacing w:after="13"/>
        <w:ind w:left="476"/>
        <w:jc w:val="both"/>
        <w:rPr>
          <w:rFonts w:ascii="Garamond" w:hAnsi="Garamond" w:cs="Times New Roman"/>
          <w:color w:val="auto"/>
        </w:rPr>
      </w:pPr>
      <w:r w:rsidRPr="00747CB8">
        <w:rPr>
          <w:rFonts w:ascii="Garamond" w:hAnsi="Garamond" w:cs="Times New Roman"/>
          <w:color w:val="auto"/>
        </w:rPr>
        <w:t xml:space="preserve">1.Wszelkie zmiany umowy mogą nastąpić jedynie za zgodą obu Stron i wymagają formy pisemnej pod rygorem nieważności </w:t>
      </w:r>
    </w:p>
    <w:p w14:paraId="6FBAD3DE" w14:textId="77777777" w:rsidR="005E6CFE" w:rsidRDefault="005E6CFE" w:rsidP="009E4337">
      <w:pPr>
        <w:pStyle w:val="Default"/>
        <w:ind w:left="476"/>
        <w:rPr>
          <w:rFonts w:ascii="Garamond" w:hAnsi="Garamond" w:cs="Times New Roman"/>
          <w:color w:val="auto"/>
        </w:rPr>
      </w:pPr>
      <w:r w:rsidRPr="000F298E">
        <w:rPr>
          <w:rFonts w:ascii="Garamond" w:hAnsi="Garamond" w:cs="Times New Roman"/>
          <w:color w:val="auto"/>
        </w:rPr>
        <w:t xml:space="preserve">2. Zamawiający przewiduje możliwość zmiany Umowy, na zasadach wynikających z art. 455 ust. 1 pkt 1 ustawy Prawo zamówień publicznych, w przypadku: </w:t>
      </w:r>
    </w:p>
    <w:p w14:paraId="6D5ED5BF" w14:textId="77777777" w:rsidR="00543619" w:rsidRDefault="00543619" w:rsidP="009E4337">
      <w:pPr>
        <w:pStyle w:val="Default"/>
        <w:ind w:left="476"/>
        <w:rPr>
          <w:rFonts w:ascii="Garamond" w:hAnsi="Garamond" w:cs="Times New Roman"/>
          <w:color w:val="auto"/>
        </w:rPr>
      </w:pPr>
    </w:p>
    <w:p w14:paraId="6A3AE204" w14:textId="77777777" w:rsidR="00543619" w:rsidRPr="000F298E" w:rsidRDefault="00543619" w:rsidP="00543619">
      <w:pPr>
        <w:pStyle w:val="Default"/>
        <w:spacing w:after="13"/>
        <w:jc w:val="both"/>
        <w:rPr>
          <w:rFonts w:ascii="Garamond" w:hAnsi="Garamond" w:cs="Times New Roman"/>
          <w:color w:val="auto"/>
        </w:rPr>
      </w:pPr>
      <w:r w:rsidRPr="000F298E">
        <w:rPr>
          <w:rFonts w:ascii="Garamond" w:hAnsi="Garamond" w:cs="Times New Roman"/>
          <w:color w:val="auto"/>
        </w:rPr>
        <w:t xml:space="preserve">1)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14:paraId="6FFDA75D" w14:textId="77777777" w:rsidR="00543619" w:rsidRPr="000F298E" w:rsidRDefault="00543619" w:rsidP="00543619">
      <w:pPr>
        <w:pStyle w:val="Default"/>
        <w:spacing w:after="13"/>
        <w:ind w:firstLine="476"/>
        <w:jc w:val="both"/>
        <w:rPr>
          <w:rFonts w:ascii="Garamond" w:hAnsi="Garamond" w:cs="Times New Roman"/>
          <w:color w:val="auto"/>
        </w:rPr>
      </w:pPr>
      <w:r w:rsidRPr="000F298E">
        <w:rPr>
          <w:rFonts w:ascii="Garamond" w:hAnsi="Garamond" w:cs="Times New Roman"/>
          <w:color w:val="auto"/>
        </w:rPr>
        <w:t xml:space="preserve">2) zmiany przepisów prawa, w tym prawa miejscowego, wpływających na zasady, sposób i zakres odbierania lub zagospodarowania odpadów komunalnych, </w:t>
      </w:r>
    </w:p>
    <w:p w14:paraId="710A9AE9" w14:textId="77777777" w:rsidR="00543619" w:rsidRPr="000F298E" w:rsidRDefault="00543619" w:rsidP="00543619">
      <w:pPr>
        <w:pStyle w:val="Default"/>
        <w:spacing w:after="13"/>
        <w:ind w:firstLine="476"/>
        <w:jc w:val="both"/>
        <w:rPr>
          <w:rFonts w:ascii="Garamond" w:hAnsi="Garamond" w:cs="Times New Roman"/>
          <w:color w:val="auto"/>
        </w:rPr>
      </w:pPr>
      <w:r w:rsidRPr="000F298E">
        <w:rPr>
          <w:rFonts w:ascii="Garamond" w:hAnsi="Garamond" w:cs="Times New Roman"/>
          <w:color w:val="auto"/>
        </w:rPr>
        <w:t xml:space="preserve">3) uzasadnionych zmian w zakresie sposobu wykonywania przedmiotu umowy zaproponowanych przez Zamawiającego lub Wykonawcę, jeżeli te zmiany są korzystne dla Zamawiającego, z zastrzeżeniem, że Zamawiający może nie wyrazić zgody na dokonanie zmiany postanowień umowy, </w:t>
      </w:r>
      <w:r w:rsidRPr="000F298E">
        <w:rPr>
          <w:rFonts w:ascii="Garamond" w:hAnsi="Garamond" w:cs="Times New Roman"/>
          <w:color w:val="auto"/>
        </w:rPr>
        <w:lastRenderedPageBreak/>
        <w:t xml:space="preserve">jeżeli proponowana zmiana może wpłynąć na opóźnienia wykonania umowy lub obniżenie jakości wykonania przedmiotu umowy, </w:t>
      </w:r>
    </w:p>
    <w:p w14:paraId="3EE5CDDD" w14:textId="77777777" w:rsidR="00543619" w:rsidRPr="000F298E" w:rsidRDefault="00543619" w:rsidP="00543619">
      <w:pPr>
        <w:pStyle w:val="Default"/>
        <w:ind w:firstLine="476"/>
        <w:jc w:val="both"/>
        <w:rPr>
          <w:rFonts w:ascii="Garamond" w:hAnsi="Garamond" w:cs="Times New Roman"/>
          <w:color w:val="auto"/>
        </w:rPr>
      </w:pPr>
      <w:r w:rsidRPr="000F298E">
        <w:rPr>
          <w:rFonts w:ascii="Garamond" w:hAnsi="Garamond" w:cs="Times New Roman"/>
          <w:color w:val="auto"/>
        </w:rPr>
        <w:t xml:space="preserve">4) zmiany instalacji, w której następować będzie zagospodarowanie odpadów komunalnych, </w:t>
      </w:r>
      <w:r w:rsidRPr="000F298E">
        <w:rPr>
          <w:rFonts w:ascii="Garamond" w:hAnsi="Garamond" w:cs="Times New Roman"/>
          <w:color w:val="auto"/>
        </w:rPr>
        <w:br/>
        <w:t xml:space="preserve">w szczególności w przypadku zaistnienia obiektywnej niemożliwości przekazywania odpadów do instalacji wskazanych przez Wykonawcę w ofercie, </w:t>
      </w:r>
    </w:p>
    <w:p w14:paraId="11175C72" w14:textId="77777777" w:rsidR="00543619" w:rsidRPr="000F298E" w:rsidRDefault="00543619" w:rsidP="00543619">
      <w:pPr>
        <w:pStyle w:val="Default"/>
        <w:spacing w:after="13"/>
        <w:ind w:firstLine="476"/>
        <w:jc w:val="both"/>
        <w:rPr>
          <w:rFonts w:ascii="Garamond" w:hAnsi="Garamond" w:cs="Times New Roman"/>
          <w:color w:val="auto"/>
        </w:rPr>
      </w:pPr>
      <w:r w:rsidRPr="000F298E">
        <w:rPr>
          <w:rFonts w:ascii="Garamond" w:hAnsi="Garamond" w:cs="Times New Roman"/>
          <w:color w:val="auto"/>
        </w:rPr>
        <w:t xml:space="preserve">5) uzasadnionych zmian harmonogramu odbioru odpadów komunalnych, </w:t>
      </w:r>
    </w:p>
    <w:p w14:paraId="48424DFE" w14:textId="77777777" w:rsidR="00543619" w:rsidRDefault="00543619" w:rsidP="00543619">
      <w:pPr>
        <w:pStyle w:val="Default"/>
        <w:ind w:firstLine="476"/>
        <w:jc w:val="both"/>
        <w:rPr>
          <w:rFonts w:ascii="Garamond" w:hAnsi="Garamond" w:cs="Times New Roman"/>
          <w:color w:val="auto"/>
        </w:rPr>
      </w:pPr>
      <w:r w:rsidRPr="00747CB8">
        <w:rPr>
          <w:rFonts w:ascii="Garamond" w:hAnsi="Garamond" w:cs="Times New Roman"/>
          <w:color w:val="auto"/>
        </w:rPr>
        <w:t xml:space="preserve">6) w przypadku stwierdzenia rozbieżności lub niejasności w umowie, których nie można usunąć w inny sposób, a zmiana umowy będzie umożliwiać rozbieżności i doprecyzowanie umowy w celu jednoznacznej interpretacji jej zapisów przez Strony. </w:t>
      </w:r>
    </w:p>
    <w:p w14:paraId="32B6D52D" w14:textId="77777777" w:rsidR="00C25155" w:rsidRPr="00747CB8" w:rsidRDefault="00C25155" w:rsidP="00543619">
      <w:pPr>
        <w:pStyle w:val="Default"/>
        <w:ind w:firstLine="476"/>
        <w:jc w:val="both"/>
        <w:rPr>
          <w:rFonts w:ascii="Garamond" w:hAnsi="Garamond" w:cs="Times New Roman"/>
          <w:color w:val="auto"/>
        </w:rPr>
      </w:pPr>
    </w:p>
    <w:p w14:paraId="2B1CF943" w14:textId="77777777" w:rsidR="00543619" w:rsidRPr="00747CB8" w:rsidRDefault="00543619" w:rsidP="00543619">
      <w:pPr>
        <w:pStyle w:val="Default"/>
        <w:spacing w:after="20"/>
        <w:jc w:val="both"/>
        <w:rPr>
          <w:rFonts w:ascii="Garamond" w:hAnsi="Garamond" w:cs="Times New Roman"/>
          <w:color w:val="auto"/>
        </w:rPr>
      </w:pPr>
      <w:r w:rsidRPr="00747CB8">
        <w:rPr>
          <w:rFonts w:ascii="Garamond" w:hAnsi="Garamond" w:cs="Times New Roman"/>
          <w:color w:val="auto"/>
        </w:rPr>
        <w:t xml:space="preserve">3. Zmiana wysokości cen jednostkowych, o których mowa w załączniku nr 5 do umowy i odpowiednio kwoty wskazanej w § 8 ust. 2 umowy, nastąpi w przypadku: </w:t>
      </w:r>
    </w:p>
    <w:p w14:paraId="119357FC" w14:textId="77777777" w:rsidR="00543619" w:rsidRPr="00747CB8" w:rsidRDefault="00543619" w:rsidP="00543619">
      <w:pPr>
        <w:pStyle w:val="Default"/>
        <w:spacing w:after="20"/>
        <w:ind w:firstLine="708"/>
        <w:jc w:val="both"/>
        <w:rPr>
          <w:rFonts w:ascii="Garamond" w:hAnsi="Garamond" w:cs="Times New Roman"/>
          <w:color w:val="auto"/>
        </w:rPr>
      </w:pPr>
      <w:r w:rsidRPr="00747CB8">
        <w:rPr>
          <w:rFonts w:ascii="Garamond" w:hAnsi="Garamond" w:cs="Times New Roman"/>
          <w:color w:val="auto"/>
        </w:rPr>
        <w:t xml:space="preserve">1) zmiany stawki podatku od towarów i usług lub innych podatków/opłat mających wpływ na koszt realizacji zamówienia, </w:t>
      </w:r>
    </w:p>
    <w:p w14:paraId="5CA30D73" w14:textId="77777777" w:rsidR="00543619" w:rsidRPr="00747CB8" w:rsidRDefault="00543619" w:rsidP="00543619">
      <w:pPr>
        <w:pStyle w:val="Default"/>
        <w:spacing w:after="20"/>
        <w:ind w:firstLine="708"/>
        <w:jc w:val="both"/>
        <w:rPr>
          <w:rFonts w:ascii="Garamond" w:hAnsi="Garamond" w:cs="Times New Roman"/>
          <w:color w:val="auto"/>
        </w:rPr>
      </w:pPr>
      <w:r w:rsidRPr="00747CB8">
        <w:rPr>
          <w:rFonts w:ascii="Garamond" w:hAnsi="Garamond" w:cs="Times New Roman"/>
          <w:color w:val="auto"/>
        </w:rPr>
        <w:t xml:space="preserve">2) zmiany wysokości minimalnego wynagrodzenia za pracę albo wysokości minimalnej stawki godzinowej, ustalonych na podstawie przepisów ustawy z dnia 10 października 2002 r. o minimalnym wynagrodzeniu za pracę, t.j.: Dz. U. z 2020 r., poz. 2207 ze zm., </w:t>
      </w:r>
    </w:p>
    <w:p w14:paraId="7647E9BD" w14:textId="77777777" w:rsidR="00543619" w:rsidRPr="00747CB8" w:rsidRDefault="00543619" w:rsidP="00543619">
      <w:pPr>
        <w:pStyle w:val="Default"/>
        <w:ind w:firstLine="708"/>
        <w:jc w:val="both"/>
        <w:rPr>
          <w:rFonts w:ascii="Garamond" w:hAnsi="Garamond" w:cs="Times New Roman"/>
          <w:color w:val="auto"/>
        </w:rPr>
      </w:pPr>
      <w:r w:rsidRPr="00747CB8">
        <w:rPr>
          <w:rFonts w:ascii="Garamond" w:hAnsi="Garamond" w:cs="Times New Roman"/>
          <w:color w:val="auto"/>
        </w:rPr>
        <w:t xml:space="preserve">3) zmiany zasad podlegania ubezpieczeniom społecznym lub ubezpieczeniu zdrowotnemu lub wysokości stawki składki na ubezpieczenia społeczne lub zdrowotne, </w:t>
      </w:r>
    </w:p>
    <w:p w14:paraId="3FDEE641" w14:textId="77777777" w:rsidR="00543619" w:rsidRPr="00747CB8" w:rsidRDefault="00543619" w:rsidP="00543619">
      <w:pPr>
        <w:pStyle w:val="Default"/>
        <w:ind w:firstLine="708"/>
        <w:jc w:val="both"/>
        <w:rPr>
          <w:rFonts w:ascii="Garamond" w:hAnsi="Garamond" w:cs="Times New Roman"/>
          <w:color w:val="auto"/>
        </w:rPr>
      </w:pPr>
      <w:r w:rsidRPr="00747CB8">
        <w:rPr>
          <w:rFonts w:ascii="Garamond" w:hAnsi="Garamond" w:cs="Times New Roman"/>
          <w:color w:val="auto"/>
        </w:rPr>
        <w:t>4) zmiany zasad gromadzenia i wysokości wpłat do pracowniczych planów kapitałowych,</w:t>
      </w:r>
      <w:r w:rsidRPr="00747CB8">
        <w:rPr>
          <w:rFonts w:ascii="Garamond" w:hAnsi="Garamond" w:cs="Times New Roman"/>
          <w:color w:val="auto"/>
        </w:rPr>
        <w:br/>
        <w:t xml:space="preserve">o których mowa w ustawie z dnia 4 października 2018 r. o pracowniczych planach kapitałowych, t.j.: Dz.U. z 2020 r., poz. 1342 ze zm., </w:t>
      </w:r>
    </w:p>
    <w:p w14:paraId="65342959" w14:textId="77777777" w:rsidR="00543619" w:rsidRPr="00747CB8" w:rsidRDefault="00543619" w:rsidP="00543619">
      <w:pPr>
        <w:pStyle w:val="Default"/>
        <w:jc w:val="both"/>
        <w:rPr>
          <w:rFonts w:ascii="Garamond" w:hAnsi="Garamond" w:cs="Times New Roman"/>
          <w:color w:val="auto"/>
        </w:rPr>
      </w:pPr>
      <w:r w:rsidRPr="00747CB8">
        <w:rPr>
          <w:rFonts w:ascii="Garamond" w:hAnsi="Garamond" w:cs="Times New Roman"/>
          <w:color w:val="auto"/>
        </w:rPr>
        <w:t>- w porównaniu do dnia, w którym upłynął termin składania ofert w postępowaniu.</w:t>
      </w:r>
    </w:p>
    <w:p w14:paraId="1D231E17" w14:textId="77777777" w:rsidR="00543619" w:rsidRDefault="00543619" w:rsidP="009E4337">
      <w:pPr>
        <w:pStyle w:val="Default"/>
        <w:ind w:left="476"/>
        <w:rPr>
          <w:rFonts w:ascii="Garamond" w:hAnsi="Garamond" w:cs="Times New Roman"/>
          <w:color w:val="auto"/>
        </w:rPr>
      </w:pPr>
    </w:p>
    <w:p w14:paraId="67461B44" w14:textId="77777777" w:rsidR="00543619" w:rsidRPr="00747CB8" w:rsidRDefault="00543619" w:rsidP="00543619">
      <w:pPr>
        <w:pStyle w:val="Default"/>
        <w:spacing w:after="13"/>
        <w:jc w:val="both"/>
        <w:rPr>
          <w:rFonts w:ascii="Garamond" w:hAnsi="Garamond" w:cs="Times New Roman"/>
          <w:color w:val="auto"/>
        </w:rPr>
      </w:pPr>
      <w:r w:rsidRPr="00747CB8">
        <w:rPr>
          <w:rFonts w:ascii="Garamond" w:hAnsi="Garamond" w:cs="Times New Roman"/>
          <w:color w:val="auto"/>
        </w:rPr>
        <w:t xml:space="preserve">4. Zmiana wysokości cen jednostkowych, o których mowa w załączniku nr 5 do umowy i odpowiednio kwoty wskazanej w § 8 ust. 2 niniejszej umowy, nastąpi na przyszłość. Pierwsza waloryzacja może nastąpić po upływie 6 miesięcy od dnia podpisania umowy. Warunkiem zmiany cen jednostkowych jest wykazanie przez Wykonawcę lub Zamawiającego, że zmiany, o których mowa w ust. 1 będą miały wpływ na koszty wykonania zamówienia przez Wykonawcę oraz wykazania stopnia w jaki wpływają na ceny jednostkowe, o których mowa w załączniku nr 5 do umowy. </w:t>
      </w:r>
    </w:p>
    <w:p w14:paraId="0790E16A" w14:textId="77777777" w:rsidR="00543619" w:rsidRPr="00E23E59" w:rsidRDefault="00543619" w:rsidP="00C25155">
      <w:pPr>
        <w:pStyle w:val="Default"/>
        <w:spacing w:after="13"/>
        <w:rPr>
          <w:rFonts w:ascii="Garamond" w:hAnsi="Garamond" w:cs="Times New Roman"/>
          <w:color w:val="auto"/>
        </w:rPr>
        <w:sectPr w:rsidR="00543619" w:rsidRPr="00E23E59">
          <w:pgSz w:w="11906" w:h="16838"/>
          <w:pgMar w:top="1320" w:right="1300" w:bottom="280" w:left="1300" w:header="0" w:footer="0" w:gutter="0"/>
          <w:cols w:space="708"/>
          <w:formProt w:val="0"/>
          <w:docGrid w:linePitch="100" w:charSpace="4096"/>
        </w:sectPr>
      </w:pPr>
      <w:r w:rsidRPr="00747CB8">
        <w:rPr>
          <w:rFonts w:ascii="Garamond" w:hAnsi="Garamond" w:cs="Times New Roman"/>
          <w:color w:val="auto"/>
        </w:rPr>
        <w:t>5. Waloryzacja wynagrodzenia wykonawcy na ww. zasadach nie wymaga aneksu i potwierdzana jest protok</w:t>
      </w:r>
      <w:r w:rsidR="00C25155">
        <w:rPr>
          <w:rFonts w:ascii="Garamond" w:hAnsi="Garamond" w:cs="Times New Roman"/>
          <w:color w:val="auto"/>
        </w:rPr>
        <w:t>ołem sporządzonym przez Strony</w:t>
      </w:r>
    </w:p>
    <w:p w14:paraId="5C244D96" w14:textId="77777777" w:rsidR="005E6CFE" w:rsidRPr="00747CB8" w:rsidRDefault="005E6CFE" w:rsidP="005E6CFE">
      <w:pPr>
        <w:pStyle w:val="Tekstpodstawowy"/>
        <w:ind w:left="0" w:firstLine="0"/>
        <w:jc w:val="left"/>
        <w:rPr>
          <w:rFonts w:ascii="Garamond" w:hAnsi="Garamond"/>
          <w:sz w:val="26"/>
        </w:rPr>
      </w:pPr>
    </w:p>
    <w:p w14:paraId="77C16887" w14:textId="77777777" w:rsidR="005E6CFE" w:rsidRPr="00747CB8" w:rsidRDefault="00692208" w:rsidP="005E6CFE">
      <w:pPr>
        <w:pStyle w:val="Default"/>
        <w:jc w:val="center"/>
        <w:rPr>
          <w:rFonts w:ascii="Garamond" w:hAnsi="Garamond" w:cs="Times New Roman"/>
        </w:rPr>
      </w:pPr>
      <w:r>
        <w:rPr>
          <w:rFonts w:ascii="Garamond" w:hAnsi="Garamond" w:cs="Times New Roman"/>
        </w:rPr>
        <w:t>§16</w:t>
      </w:r>
    </w:p>
    <w:p w14:paraId="51D3F89B" w14:textId="77777777" w:rsidR="005E6CFE" w:rsidRPr="00747CB8" w:rsidRDefault="005E6CFE" w:rsidP="005E6CFE">
      <w:pPr>
        <w:pStyle w:val="Default"/>
        <w:jc w:val="center"/>
        <w:rPr>
          <w:rFonts w:ascii="Garamond" w:hAnsi="Garamond" w:cs="Times New Roman"/>
          <w:b/>
        </w:rPr>
      </w:pPr>
      <w:r w:rsidRPr="00747CB8">
        <w:rPr>
          <w:rFonts w:ascii="Garamond" w:hAnsi="Garamond" w:cs="Times New Roman"/>
          <w:b/>
        </w:rPr>
        <w:t>Kontrola realizacji wykonania umowy</w:t>
      </w:r>
    </w:p>
    <w:p w14:paraId="4BF52BFF" w14:textId="77777777" w:rsidR="005E6CFE" w:rsidRPr="00747CB8" w:rsidRDefault="005E6CFE" w:rsidP="005E6CFE">
      <w:pPr>
        <w:pStyle w:val="Default"/>
        <w:jc w:val="both"/>
        <w:rPr>
          <w:rFonts w:ascii="Garamond" w:hAnsi="Garamond" w:cs="Times New Roman"/>
          <w:color w:val="auto"/>
        </w:rPr>
      </w:pPr>
      <w:r w:rsidRPr="00747CB8">
        <w:rPr>
          <w:rFonts w:ascii="Garamond" w:hAnsi="Garamond" w:cs="Times New Roman"/>
          <w:color w:val="auto"/>
        </w:rPr>
        <w:t xml:space="preserve">1. Zamawiającemu przysługuje prawo kontroli realizacji usług świadczonych przez Wykonawcę na podstawie umowy oraz innych elementów, których zakres podlega ocenie na podstawie obowiązków wynikających z przepisów prawa oraz z umowy, a w szczególności: </w:t>
      </w:r>
    </w:p>
    <w:p w14:paraId="17A5BFBD"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 xml:space="preserve">1) realizacji odbioru, transportu i zagospodarowania odpadów pod względem jakości, terminowości, kompleksowości i zgodności z umową, </w:t>
      </w:r>
    </w:p>
    <w:p w14:paraId="4CB970EE"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 xml:space="preserve">2) oznakowania, wyposażenia i liczby pojazdów Wykonawcy, </w:t>
      </w:r>
    </w:p>
    <w:p w14:paraId="012E27F1"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 xml:space="preserve">3) opróżnienia pojazdów z odpadów oraz czystości zewnętrznej i wewnętrznej pojazdów przed rozpoczęciem odbioru odpadów, </w:t>
      </w:r>
    </w:p>
    <w:p w14:paraId="62BEF4FB"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 xml:space="preserve">4) sprawności elektronicznych systemów monitorowania usług odbioru odpadów i ich użytkowania zgodnie z umową, </w:t>
      </w:r>
    </w:p>
    <w:p w14:paraId="52C9365F"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 xml:space="preserve">5) prawidłowości rejestracji w systemach wszystkich zdarzeń związanych z odbiorem i transportem odpadów oraz tworzenia elektronicznych tras pojazdów zgodnych z obowiązującym harmonogramem, </w:t>
      </w:r>
    </w:p>
    <w:p w14:paraId="0C37C31D"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 xml:space="preserve">6) wyposażenia przez Wykonawcę nieruchomości w niezbędne urządzenia do gromadzenia </w:t>
      </w:r>
      <w:r w:rsidRPr="00747CB8">
        <w:rPr>
          <w:rFonts w:ascii="Garamond" w:hAnsi="Garamond" w:cs="Times New Roman"/>
          <w:color w:val="auto"/>
        </w:rPr>
        <w:br/>
        <w:t xml:space="preserve">odpadów, </w:t>
      </w:r>
    </w:p>
    <w:p w14:paraId="5244F8E4" w14:textId="77777777" w:rsidR="005E6CFE" w:rsidRPr="00747CB8" w:rsidRDefault="005E6CFE" w:rsidP="005E6CFE">
      <w:pPr>
        <w:pStyle w:val="Default"/>
        <w:spacing w:after="23"/>
        <w:jc w:val="both"/>
        <w:rPr>
          <w:rFonts w:ascii="Garamond" w:hAnsi="Garamond" w:cs="Times New Roman"/>
          <w:color w:val="auto"/>
        </w:rPr>
      </w:pPr>
      <w:r w:rsidRPr="00747CB8">
        <w:rPr>
          <w:rFonts w:ascii="Garamond" w:hAnsi="Garamond" w:cs="Times New Roman"/>
          <w:color w:val="auto"/>
        </w:rPr>
        <w:t>7) dostarczania do właścicieli nieruchomości oraz Zamawiającego harmonogramu odbioru</w:t>
      </w:r>
      <w:r w:rsidRPr="00747CB8">
        <w:rPr>
          <w:rFonts w:ascii="Garamond" w:hAnsi="Garamond" w:cs="Times New Roman"/>
          <w:color w:val="auto"/>
        </w:rPr>
        <w:br/>
        <w:t xml:space="preserve">odpadów, </w:t>
      </w:r>
    </w:p>
    <w:p w14:paraId="3B0D1600" w14:textId="77777777" w:rsidR="005E6CFE" w:rsidRPr="00747CB8" w:rsidRDefault="005E6CFE" w:rsidP="005E6CFE">
      <w:pPr>
        <w:pStyle w:val="Default"/>
        <w:jc w:val="both"/>
        <w:rPr>
          <w:rFonts w:ascii="Garamond" w:hAnsi="Garamond" w:cs="Times New Roman"/>
          <w:color w:val="auto"/>
        </w:rPr>
      </w:pPr>
      <w:r w:rsidRPr="00747CB8">
        <w:rPr>
          <w:rFonts w:ascii="Garamond" w:hAnsi="Garamond" w:cs="Times New Roman"/>
          <w:color w:val="auto"/>
        </w:rPr>
        <w:t>8) dokumentów stanowiących podstawę miesięcznego rozliczenia, w tym dokumentów</w:t>
      </w:r>
      <w:r w:rsidRPr="00747CB8">
        <w:rPr>
          <w:rFonts w:ascii="Garamond" w:hAnsi="Garamond" w:cs="Times New Roman"/>
          <w:color w:val="auto"/>
        </w:rPr>
        <w:br/>
        <w:t xml:space="preserve">wagowych i kart przekazania odpadów. </w:t>
      </w:r>
    </w:p>
    <w:p w14:paraId="0011C94F" w14:textId="77777777" w:rsidR="005E6CFE" w:rsidRPr="00747CB8" w:rsidRDefault="005E6CFE" w:rsidP="005E6CFE">
      <w:pPr>
        <w:pStyle w:val="Default"/>
        <w:spacing w:after="32"/>
        <w:jc w:val="both"/>
        <w:rPr>
          <w:rFonts w:ascii="Garamond" w:hAnsi="Garamond" w:cs="Times New Roman"/>
          <w:color w:val="auto"/>
        </w:rPr>
      </w:pPr>
      <w:r w:rsidRPr="00747CB8">
        <w:rPr>
          <w:rFonts w:ascii="Garamond" w:hAnsi="Garamond" w:cs="Times New Roman"/>
          <w:color w:val="auto"/>
        </w:rPr>
        <w:t xml:space="preserve">2. Zamawiający będzie dokonywał kontroli poprzez bezpośrednią obserwację w terenie sposobu realizacji przez Wykonawcę usług lub poprzez analizę dokumentów, które Wykonawca zobowiązany jest udostępnić Zamawiającemu na jego żądanie, jak również na podstawie monitoringu z systemów zamontowanych w pojazdach Wykonawcy lub urządzeń monitorujących umieszczonych na terenie gminy. Zamawiający może stosować inne sposoby i metody kontroli realizacji usług stanowiących przedmiot umowy adekwatny do rodzaju kontrolowanego obowiązku Wykonawcy. </w:t>
      </w:r>
    </w:p>
    <w:p w14:paraId="45647DDE" w14:textId="77777777" w:rsidR="005E6CFE" w:rsidRPr="00747CB8" w:rsidRDefault="005E6CFE" w:rsidP="005E6CFE">
      <w:pPr>
        <w:pStyle w:val="Default"/>
        <w:spacing w:after="32"/>
        <w:jc w:val="both"/>
        <w:rPr>
          <w:rFonts w:ascii="Garamond" w:hAnsi="Garamond" w:cs="Times New Roman"/>
          <w:color w:val="auto"/>
        </w:rPr>
      </w:pPr>
      <w:r w:rsidRPr="00747CB8">
        <w:rPr>
          <w:rFonts w:ascii="Garamond" w:hAnsi="Garamond" w:cs="Times New Roman"/>
          <w:color w:val="auto"/>
        </w:rPr>
        <w:t xml:space="preserve">3. Kontrola Wykonawcy będzie prowadzona również za pośrednictwem systemów elektronicznych w trybie online oraz poprzez zarejestrowany na nośnikach elektronicznych zapis zdarzeń, które systemy elektroniczne odnotowały w trakcie realizacji usług. </w:t>
      </w:r>
    </w:p>
    <w:p w14:paraId="3B3D80E5" w14:textId="77777777" w:rsidR="005E6CFE" w:rsidRPr="00747CB8" w:rsidRDefault="005E6CFE" w:rsidP="005E6CFE">
      <w:pPr>
        <w:pStyle w:val="Default"/>
        <w:spacing w:after="32"/>
        <w:jc w:val="both"/>
        <w:rPr>
          <w:rFonts w:ascii="Garamond" w:hAnsi="Garamond" w:cs="Times New Roman"/>
          <w:color w:val="auto"/>
        </w:rPr>
      </w:pPr>
      <w:r w:rsidRPr="00747CB8">
        <w:rPr>
          <w:rFonts w:ascii="Garamond" w:hAnsi="Garamond" w:cs="Times New Roman"/>
          <w:color w:val="auto"/>
        </w:rPr>
        <w:t xml:space="preserve">4. Prawo kontroli przysługuje pracownikom Zamawiającego oraz osobom upoważnionym przez Zamawiającego, w tym podmiotom zewnętrznym. </w:t>
      </w:r>
    </w:p>
    <w:p w14:paraId="4186B11A" w14:textId="77777777" w:rsidR="005E6CFE" w:rsidRPr="00747CB8" w:rsidRDefault="005E6CFE" w:rsidP="005E6CFE">
      <w:pPr>
        <w:pStyle w:val="Default"/>
        <w:spacing w:after="32"/>
        <w:jc w:val="both"/>
        <w:rPr>
          <w:rFonts w:ascii="Garamond" w:hAnsi="Garamond" w:cs="Times New Roman"/>
          <w:color w:val="auto"/>
        </w:rPr>
      </w:pPr>
      <w:r w:rsidRPr="00747CB8">
        <w:rPr>
          <w:rFonts w:ascii="Garamond" w:hAnsi="Garamond" w:cs="Times New Roman"/>
          <w:color w:val="auto"/>
        </w:rPr>
        <w:t>5. W przypadku stwierdzenia przez Zamawiającego nieprawidłowości w sposobie realizacji usługi przez Wykonawcę sporządzany jest protokół lub notatka służbowa podpisana przez osobę dokonującą kontroli w imieniu Zamawiającego. Protokół z kontroli lub notatka służbowa</w:t>
      </w:r>
      <w:r w:rsidRPr="00747CB8">
        <w:rPr>
          <w:rFonts w:ascii="Garamond" w:hAnsi="Garamond" w:cs="Times New Roman"/>
          <w:color w:val="auto"/>
        </w:rPr>
        <w:br/>
        <w:t>zostanie przesłany do Wykonawcy formie pisemnej w ciągu 7 dni od dnia stwierdzenia</w:t>
      </w:r>
      <w:r w:rsidRPr="00747CB8">
        <w:rPr>
          <w:rFonts w:ascii="Garamond" w:hAnsi="Garamond" w:cs="Times New Roman"/>
          <w:color w:val="auto"/>
        </w:rPr>
        <w:br/>
        <w:t xml:space="preserve">uchybienia w wyniku kontroli. </w:t>
      </w:r>
    </w:p>
    <w:p w14:paraId="6744F91A" w14:textId="77777777" w:rsidR="005E6CFE" w:rsidRPr="00927CA0" w:rsidRDefault="005E6CFE" w:rsidP="005E6CFE">
      <w:pPr>
        <w:pStyle w:val="Default"/>
        <w:jc w:val="both"/>
        <w:rPr>
          <w:rFonts w:ascii="Garamond" w:hAnsi="Garamond" w:cs="Times New Roman"/>
          <w:color w:val="auto"/>
        </w:rPr>
      </w:pPr>
      <w:r w:rsidRPr="00747CB8">
        <w:rPr>
          <w:rFonts w:ascii="Garamond" w:hAnsi="Garamond" w:cs="Times New Roman"/>
          <w:color w:val="auto"/>
        </w:rPr>
        <w:t>6. Wykonawcy przysługuje prawo wniesienia, w formie pisemnej, odwołania od protokołu</w:t>
      </w:r>
      <w:r w:rsidRPr="00747CB8">
        <w:rPr>
          <w:rFonts w:ascii="Garamond" w:hAnsi="Garamond" w:cs="Times New Roman"/>
          <w:color w:val="auto"/>
        </w:rPr>
        <w:br/>
        <w:t>z kontroli. Odwołanie wraz z uzasadnieniem Wykonawca wnosi do Zamawiającego w terminie do 3 dni licząc od dnia otrzymania protokołu z kontroli. Wyżej wymienione odwołanie</w:t>
      </w:r>
      <w:r w:rsidRPr="00747CB8">
        <w:rPr>
          <w:rFonts w:ascii="Garamond" w:hAnsi="Garamond" w:cs="Times New Roman"/>
          <w:color w:val="auto"/>
        </w:rPr>
        <w:br/>
        <w:t xml:space="preserve">Zamawiający rozpatrzy w terminie 7 dni od otrzymania odwołania Wykonawcy. </w:t>
      </w:r>
    </w:p>
    <w:p w14:paraId="5C153F4C" w14:textId="77777777" w:rsidR="005E6CFE" w:rsidRPr="00747CB8" w:rsidRDefault="005E6CFE" w:rsidP="005E6CFE">
      <w:pPr>
        <w:pStyle w:val="Tekstpodstawowy"/>
        <w:ind w:left="0" w:firstLine="0"/>
        <w:jc w:val="left"/>
        <w:rPr>
          <w:rFonts w:ascii="Garamond" w:hAnsi="Garamond"/>
          <w:sz w:val="26"/>
        </w:rPr>
      </w:pPr>
    </w:p>
    <w:p w14:paraId="362A332E" w14:textId="77777777" w:rsidR="005E6CFE" w:rsidRPr="00747CB8" w:rsidRDefault="00692208" w:rsidP="005E6CFE">
      <w:pPr>
        <w:pStyle w:val="Nagwek21"/>
        <w:ind w:left="0" w:right="100"/>
        <w:rPr>
          <w:rFonts w:ascii="Garamond" w:hAnsi="Garamond"/>
        </w:rPr>
      </w:pPr>
      <w:r>
        <w:rPr>
          <w:rFonts w:ascii="Garamond" w:hAnsi="Garamond"/>
        </w:rPr>
        <w:t>§ 17</w:t>
      </w:r>
    </w:p>
    <w:p w14:paraId="0BFA4D1F" w14:textId="77777777" w:rsidR="005E6CFE" w:rsidRPr="00747CB8" w:rsidRDefault="005E6CFE" w:rsidP="005E6CFE">
      <w:pPr>
        <w:ind w:left="79" w:right="101"/>
        <w:jc w:val="center"/>
        <w:rPr>
          <w:rFonts w:ascii="Garamond" w:hAnsi="Garamond"/>
          <w:b/>
          <w:sz w:val="24"/>
        </w:rPr>
      </w:pPr>
      <w:r w:rsidRPr="00747CB8">
        <w:rPr>
          <w:rFonts w:ascii="Garamond" w:hAnsi="Garamond"/>
          <w:b/>
          <w:sz w:val="24"/>
        </w:rPr>
        <w:t>Odstąpienie od umowy</w:t>
      </w:r>
    </w:p>
    <w:p w14:paraId="1C6D56D6" w14:textId="77777777" w:rsidR="005E6CFE" w:rsidRPr="00747CB8" w:rsidRDefault="005E6CFE" w:rsidP="005E6CFE">
      <w:pPr>
        <w:pStyle w:val="Akapitzlist"/>
        <w:numPr>
          <w:ilvl w:val="0"/>
          <w:numId w:val="14"/>
        </w:numPr>
        <w:tabs>
          <w:tab w:val="left" w:pos="400"/>
        </w:tabs>
        <w:ind w:left="378" w:right="120"/>
        <w:rPr>
          <w:rFonts w:ascii="Garamond" w:hAnsi="Garamond"/>
          <w:sz w:val="24"/>
        </w:rPr>
      </w:pPr>
      <w:r w:rsidRPr="00747CB8">
        <w:rPr>
          <w:rFonts w:ascii="Garamond" w:hAnsi="Garamond"/>
          <w:sz w:val="24"/>
        </w:rPr>
        <w:t>Zamawiający ma prawo odstąpić od umowy, jeżeli Wykonawca narusza postanowienia umowy. Oświadczenie o odstąpieniu może być złożone w terminie 30 dni od dnia powzięcia wiadomości o przyczynach stanowiących podstawę</w:t>
      </w:r>
      <w:r w:rsidRPr="00747CB8">
        <w:rPr>
          <w:rFonts w:ascii="Garamond" w:hAnsi="Garamond"/>
          <w:spacing w:val="-3"/>
          <w:sz w:val="24"/>
        </w:rPr>
        <w:t xml:space="preserve"> </w:t>
      </w:r>
      <w:r w:rsidRPr="00747CB8">
        <w:rPr>
          <w:rFonts w:ascii="Garamond" w:hAnsi="Garamond"/>
          <w:sz w:val="24"/>
        </w:rPr>
        <w:t>odstąpienia.</w:t>
      </w:r>
    </w:p>
    <w:p w14:paraId="29A9088A" w14:textId="77777777" w:rsidR="005E6CFE" w:rsidRPr="00747CB8" w:rsidRDefault="005E6CFE" w:rsidP="005E6CFE">
      <w:pPr>
        <w:pStyle w:val="Akapitzlist"/>
        <w:numPr>
          <w:ilvl w:val="0"/>
          <w:numId w:val="14"/>
        </w:numPr>
        <w:tabs>
          <w:tab w:val="left" w:pos="400"/>
        </w:tabs>
        <w:ind w:left="378"/>
        <w:rPr>
          <w:rFonts w:ascii="Garamond" w:hAnsi="Garamond"/>
          <w:sz w:val="24"/>
        </w:rPr>
      </w:pPr>
      <w:r w:rsidRPr="00747CB8">
        <w:rPr>
          <w:rFonts w:ascii="Garamond" w:hAnsi="Garamond"/>
          <w:sz w:val="24"/>
        </w:rPr>
        <w:t>Naruszenia umowy, o których mowa w ust. 1, obejmują w szczególności</w:t>
      </w:r>
      <w:r w:rsidRPr="00747CB8">
        <w:rPr>
          <w:rFonts w:ascii="Garamond" w:hAnsi="Garamond"/>
          <w:spacing w:val="-8"/>
          <w:sz w:val="24"/>
        </w:rPr>
        <w:t xml:space="preserve"> </w:t>
      </w:r>
      <w:r w:rsidRPr="00747CB8">
        <w:rPr>
          <w:rFonts w:ascii="Garamond" w:hAnsi="Garamond"/>
          <w:sz w:val="24"/>
        </w:rPr>
        <w:t>przypadki:</w:t>
      </w:r>
    </w:p>
    <w:p w14:paraId="54B963D5" w14:textId="77777777" w:rsidR="005E6CFE" w:rsidRPr="00747CB8" w:rsidRDefault="005E6CFE" w:rsidP="005E6CFE">
      <w:pPr>
        <w:pStyle w:val="Akapitzlist"/>
        <w:numPr>
          <w:ilvl w:val="1"/>
          <w:numId w:val="14"/>
        </w:numPr>
        <w:tabs>
          <w:tab w:val="left" w:pos="760"/>
        </w:tabs>
        <w:ind w:left="738" w:right="112"/>
        <w:rPr>
          <w:rFonts w:ascii="Garamond" w:hAnsi="Garamond"/>
          <w:sz w:val="24"/>
        </w:rPr>
      </w:pPr>
      <w:r w:rsidRPr="00747CB8">
        <w:rPr>
          <w:rFonts w:ascii="Garamond" w:hAnsi="Garamond"/>
          <w:sz w:val="24"/>
        </w:rPr>
        <w:t>utratę przez Wykonawcę prawa do wykonywania działalności będącej przedmiotem niniejszej</w:t>
      </w:r>
      <w:r w:rsidRPr="00747CB8">
        <w:rPr>
          <w:rFonts w:ascii="Garamond" w:hAnsi="Garamond"/>
          <w:spacing w:val="-1"/>
          <w:sz w:val="24"/>
        </w:rPr>
        <w:t xml:space="preserve"> </w:t>
      </w:r>
      <w:r w:rsidRPr="00747CB8">
        <w:rPr>
          <w:rFonts w:ascii="Garamond" w:hAnsi="Garamond"/>
          <w:sz w:val="24"/>
        </w:rPr>
        <w:t>umowy,</w:t>
      </w:r>
    </w:p>
    <w:p w14:paraId="6737CA14" w14:textId="77777777" w:rsidR="005E6CFE" w:rsidRPr="00747CB8" w:rsidRDefault="005E6CFE" w:rsidP="005E6CFE">
      <w:pPr>
        <w:pStyle w:val="Akapitzlist"/>
        <w:numPr>
          <w:ilvl w:val="1"/>
          <w:numId w:val="14"/>
        </w:numPr>
        <w:tabs>
          <w:tab w:val="left" w:pos="760"/>
          <w:tab w:val="left" w:pos="2402"/>
          <w:tab w:val="left" w:pos="3954"/>
          <w:tab w:val="left" w:pos="5256"/>
          <w:tab w:val="left" w:pos="6182"/>
          <w:tab w:val="left" w:pos="6722"/>
          <w:tab w:val="left" w:pos="8182"/>
        </w:tabs>
        <w:ind w:left="738" w:right="119"/>
        <w:rPr>
          <w:rFonts w:ascii="Garamond" w:hAnsi="Garamond"/>
          <w:sz w:val="24"/>
        </w:rPr>
      </w:pPr>
      <w:r w:rsidRPr="00747CB8">
        <w:rPr>
          <w:rFonts w:ascii="Garamond" w:hAnsi="Garamond"/>
          <w:sz w:val="24"/>
        </w:rPr>
        <w:t>nierozpoczęcia</w:t>
      </w:r>
      <w:r w:rsidRPr="00747CB8">
        <w:rPr>
          <w:rFonts w:ascii="Garamond" w:hAnsi="Garamond"/>
          <w:sz w:val="24"/>
        </w:rPr>
        <w:tab/>
        <w:t>wykonywania</w:t>
      </w:r>
      <w:r w:rsidRPr="00747CB8">
        <w:rPr>
          <w:rFonts w:ascii="Garamond" w:hAnsi="Garamond"/>
          <w:sz w:val="24"/>
        </w:rPr>
        <w:tab/>
        <w:t>przedmiotu</w:t>
      </w:r>
      <w:r w:rsidRPr="00747CB8">
        <w:rPr>
          <w:rFonts w:ascii="Garamond" w:hAnsi="Garamond"/>
          <w:sz w:val="24"/>
        </w:rPr>
        <w:tab/>
        <w:t>umowy</w:t>
      </w:r>
      <w:r w:rsidRPr="00747CB8">
        <w:rPr>
          <w:rFonts w:ascii="Garamond" w:hAnsi="Garamond"/>
          <w:sz w:val="24"/>
        </w:rPr>
        <w:tab/>
        <w:t>bez</w:t>
      </w:r>
      <w:r w:rsidRPr="00747CB8">
        <w:rPr>
          <w:rFonts w:ascii="Garamond" w:hAnsi="Garamond"/>
          <w:sz w:val="24"/>
        </w:rPr>
        <w:tab/>
        <w:t>uzasadnionej</w:t>
      </w:r>
      <w:r w:rsidRPr="00747CB8">
        <w:rPr>
          <w:rFonts w:ascii="Garamond" w:hAnsi="Garamond"/>
          <w:sz w:val="24"/>
        </w:rPr>
        <w:tab/>
        <w:t>przyczyny pomimo pisemnego wezwania Zamawiającego,</w:t>
      </w:r>
    </w:p>
    <w:p w14:paraId="62504A17" w14:textId="77777777" w:rsidR="005E6CFE" w:rsidRPr="00747CB8" w:rsidRDefault="005E6CFE" w:rsidP="005E6CFE">
      <w:pPr>
        <w:pStyle w:val="Akapitzlist"/>
        <w:tabs>
          <w:tab w:val="left" w:pos="760"/>
          <w:tab w:val="left" w:pos="2402"/>
          <w:tab w:val="left" w:pos="3954"/>
          <w:tab w:val="left" w:pos="5256"/>
          <w:tab w:val="left" w:pos="6182"/>
          <w:tab w:val="left" w:pos="6722"/>
          <w:tab w:val="left" w:pos="8182"/>
        </w:tabs>
        <w:ind w:left="738" w:right="119" w:firstLine="0"/>
        <w:rPr>
          <w:rFonts w:ascii="Garamond" w:hAnsi="Garamond"/>
          <w:sz w:val="24"/>
        </w:rPr>
      </w:pPr>
    </w:p>
    <w:p w14:paraId="3D37329E" w14:textId="77777777" w:rsidR="005E6CFE" w:rsidRPr="00747CB8" w:rsidRDefault="005E6CFE" w:rsidP="005E6CFE">
      <w:pPr>
        <w:pStyle w:val="Akapitzlist"/>
        <w:numPr>
          <w:ilvl w:val="1"/>
          <w:numId w:val="14"/>
        </w:numPr>
        <w:tabs>
          <w:tab w:val="left" w:pos="760"/>
        </w:tabs>
        <w:ind w:right="122"/>
        <w:rPr>
          <w:rFonts w:ascii="Garamond" w:hAnsi="Garamond"/>
          <w:sz w:val="24"/>
        </w:rPr>
      </w:pPr>
      <w:r w:rsidRPr="00747CB8">
        <w:rPr>
          <w:rFonts w:ascii="Garamond" w:hAnsi="Garamond"/>
          <w:sz w:val="24"/>
        </w:rPr>
        <w:t>zaniechania realizacji umowy, tj. Wykonawca w sposób nieprzerwany nie realizuje umowy przez kolejnych 7 dni</w:t>
      </w:r>
      <w:r w:rsidRPr="00747CB8">
        <w:rPr>
          <w:rFonts w:ascii="Garamond" w:hAnsi="Garamond"/>
          <w:spacing w:val="-3"/>
          <w:sz w:val="24"/>
        </w:rPr>
        <w:t xml:space="preserve"> </w:t>
      </w:r>
      <w:r w:rsidRPr="00747CB8">
        <w:rPr>
          <w:rFonts w:ascii="Garamond" w:hAnsi="Garamond"/>
          <w:sz w:val="24"/>
        </w:rPr>
        <w:t>kalendarzowych,</w:t>
      </w:r>
    </w:p>
    <w:p w14:paraId="099D9E36" w14:textId="77777777" w:rsidR="005E6CFE" w:rsidRPr="00747CB8" w:rsidRDefault="005E6CFE" w:rsidP="005E6CFE">
      <w:pPr>
        <w:pStyle w:val="Akapitzlist"/>
        <w:numPr>
          <w:ilvl w:val="1"/>
          <w:numId w:val="14"/>
        </w:numPr>
        <w:tabs>
          <w:tab w:val="left" w:pos="760"/>
        </w:tabs>
        <w:spacing w:before="69"/>
        <w:ind w:right="116"/>
        <w:rPr>
          <w:rFonts w:ascii="Garamond" w:hAnsi="Garamond"/>
          <w:sz w:val="24"/>
        </w:rPr>
      </w:pPr>
      <w:r w:rsidRPr="00747CB8">
        <w:rPr>
          <w:rFonts w:ascii="Garamond" w:hAnsi="Garamond"/>
          <w:sz w:val="24"/>
        </w:rPr>
        <w:t>niewykonywania    przez    Wykonawcę    obowiązków    wynikających     z     ustawy  z dnia 13 września 1996 r. o utrzymaniu czystości i porządku w</w:t>
      </w:r>
      <w:r w:rsidRPr="00747CB8">
        <w:rPr>
          <w:rFonts w:ascii="Garamond" w:hAnsi="Garamond"/>
          <w:spacing w:val="-9"/>
          <w:sz w:val="24"/>
        </w:rPr>
        <w:t xml:space="preserve"> </w:t>
      </w:r>
      <w:r w:rsidRPr="00747CB8">
        <w:rPr>
          <w:rFonts w:ascii="Garamond" w:hAnsi="Garamond"/>
          <w:sz w:val="24"/>
        </w:rPr>
        <w:t>gminach,</w:t>
      </w:r>
    </w:p>
    <w:p w14:paraId="7ECB23AD" w14:textId="77777777" w:rsidR="005E6CFE" w:rsidRPr="00747CB8" w:rsidRDefault="005E6CFE" w:rsidP="005E6CFE">
      <w:pPr>
        <w:pStyle w:val="Akapitzlist"/>
        <w:numPr>
          <w:ilvl w:val="1"/>
          <w:numId w:val="14"/>
        </w:numPr>
        <w:tabs>
          <w:tab w:val="left" w:pos="760"/>
        </w:tabs>
        <w:spacing w:before="1"/>
        <w:ind w:left="738" w:right="116"/>
        <w:rPr>
          <w:rFonts w:ascii="Garamond" w:hAnsi="Garamond"/>
          <w:sz w:val="24"/>
        </w:rPr>
      </w:pPr>
      <w:r w:rsidRPr="00747CB8">
        <w:rPr>
          <w:rFonts w:ascii="Garamond" w:hAnsi="Garamond"/>
          <w:sz w:val="24"/>
        </w:rPr>
        <w:t>gdy pomimo uprzednich, pisemnych, co najmniej dwukrotnych zastrzeżeń ze strony Zamawiającego,    Wykonawca    nie     wykonuje     przedmiotu     umowy     zgodnie z postanowieniami umowy lub narusza zobowiązania</w:t>
      </w:r>
      <w:r w:rsidRPr="00747CB8">
        <w:rPr>
          <w:rFonts w:ascii="Garamond" w:hAnsi="Garamond"/>
          <w:spacing w:val="-6"/>
          <w:sz w:val="24"/>
        </w:rPr>
        <w:t xml:space="preserve"> </w:t>
      </w:r>
      <w:r w:rsidRPr="00747CB8">
        <w:rPr>
          <w:rFonts w:ascii="Garamond" w:hAnsi="Garamond"/>
          <w:sz w:val="24"/>
        </w:rPr>
        <w:t>umowne.</w:t>
      </w:r>
    </w:p>
    <w:p w14:paraId="5224AE8A" w14:textId="77777777" w:rsidR="005E6CFE" w:rsidRPr="00747CB8" w:rsidRDefault="005E6CFE" w:rsidP="005E6CFE">
      <w:pPr>
        <w:tabs>
          <w:tab w:val="left" w:pos="760"/>
          <w:tab w:val="left" w:pos="2402"/>
          <w:tab w:val="left" w:pos="3954"/>
          <w:tab w:val="left" w:pos="5256"/>
          <w:tab w:val="left" w:pos="6182"/>
          <w:tab w:val="left" w:pos="6722"/>
          <w:tab w:val="left" w:pos="8182"/>
        </w:tabs>
        <w:ind w:right="119"/>
        <w:rPr>
          <w:rFonts w:ascii="Garamond" w:hAnsi="Garamond"/>
          <w:sz w:val="24"/>
        </w:rPr>
      </w:pPr>
    </w:p>
    <w:p w14:paraId="6448C65D" w14:textId="77777777" w:rsidR="005E6CFE" w:rsidRPr="00747CB8" w:rsidRDefault="005E6CFE" w:rsidP="005E6CFE">
      <w:pPr>
        <w:pStyle w:val="Akapitzlist"/>
        <w:numPr>
          <w:ilvl w:val="0"/>
          <w:numId w:val="14"/>
        </w:numPr>
        <w:tabs>
          <w:tab w:val="left" w:pos="400"/>
        </w:tabs>
        <w:ind w:left="378" w:right="122"/>
        <w:rPr>
          <w:rFonts w:ascii="Garamond" w:hAnsi="Garamond"/>
          <w:sz w:val="24"/>
        </w:rPr>
      </w:pPr>
      <w:r w:rsidRPr="00747CB8">
        <w:rPr>
          <w:rFonts w:ascii="Garamond" w:hAnsi="Garamond"/>
          <w:sz w:val="24"/>
        </w:rPr>
        <w:t>Warunkiem odstąpienia przez Zamawiającego od Umowy w przypadkach opisanych w ust. 2 pkt 2-4 jest pisemne wezwanie Wykonawcy do wykonywania swoich obowiązków oraz wyznaczenie w tym celu dodatkowego 3 dniowego terminu, liczonego od dnia dojścia wezwania do</w:t>
      </w:r>
      <w:r w:rsidRPr="00747CB8">
        <w:rPr>
          <w:rFonts w:ascii="Garamond" w:hAnsi="Garamond"/>
          <w:spacing w:val="-1"/>
          <w:sz w:val="24"/>
        </w:rPr>
        <w:t xml:space="preserve"> </w:t>
      </w:r>
      <w:r w:rsidRPr="00747CB8">
        <w:rPr>
          <w:rFonts w:ascii="Garamond" w:hAnsi="Garamond"/>
          <w:sz w:val="24"/>
        </w:rPr>
        <w:t>Wykonawcy.</w:t>
      </w:r>
    </w:p>
    <w:p w14:paraId="56EEBCA5" w14:textId="77777777" w:rsidR="005E6CFE" w:rsidRPr="00747CB8" w:rsidRDefault="005E6CFE" w:rsidP="005E6CFE">
      <w:pPr>
        <w:tabs>
          <w:tab w:val="left" w:pos="760"/>
          <w:tab w:val="left" w:pos="2402"/>
          <w:tab w:val="left" w:pos="3954"/>
          <w:tab w:val="left" w:pos="5256"/>
          <w:tab w:val="left" w:pos="6182"/>
          <w:tab w:val="left" w:pos="6722"/>
          <w:tab w:val="left" w:pos="8182"/>
        </w:tabs>
        <w:ind w:right="119"/>
        <w:rPr>
          <w:rFonts w:ascii="Garamond" w:hAnsi="Garamond"/>
          <w:sz w:val="24"/>
        </w:rPr>
      </w:pPr>
    </w:p>
    <w:p w14:paraId="1FC7DE22" w14:textId="77777777" w:rsidR="005E6CFE" w:rsidRPr="00747CB8" w:rsidRDefault="005E6CFE" w:rsidP="005E6CFE">
      <w:pPr>
        <w:pStyle w:val="Akapitzlist"/>
        <w:numPr>
          <w:ilvl w:val="0"/>
          <w:numId w:val="14"/>
        </w:numPr>
        <w:tabs>
          <w:tab w:val="left" w:pos="400"/>
        </w:tabs>
        <w:ind w:left="378" w:right="117"/>
        <w:rPr>
          <w:rFonts w:ascii="Garamond" w:hAnsi="Garamond"/>
          <w:sz w:val="24"/>
        </w:rPr>
      </w:pPr>
      <w:r w:rsidRPr="00747CB8">
        <w:rPr>
          <w:rFonts w:ascii="Garamond" w:hAnsi="Garamond"/>
          <w:sz w:val="24"/>
        </w:rPr>
        <w:t>Zamawiającemu przysługuje prawo do odstąpienia od umowy, jeżeli poweźmie wiadomość o tym,</w:t>
      </w:r>
      <w:r w:rsidRPr="00747CB8">
        <w:rPr>
          <w:rFonts w:ascii="Garamond" w:hAnsi="Garamond"/>
          <w:spacing w:val="-2"/>
          <w:sz w:val="24"/>
        </w:rPr>
        <w:t xml:space="preserve"> </w:t>
      </w:r>
      <w:r w:rsidRPr="00747CB8">
        <w:rPr>
          <w:rFonts w:ascii="Garamond" w:hAnsi="Garamond"/>
          <w:sz w:val="24"/>
        </w:rPr>
        <w:t>że:</w:t>
      </w:r>
    </w:p>
    <w:p w14:paraId="51A1902C" w14:textId="77777777" w:rsidR="005E6CFE" w:rsidRPr="00747CB8" w:rsidRDefault="005E6CFE" w:rsidP="005E6CFE">
      <w:pPr>
        <w:pStyle w:val="Akapitzlist"/>
        <w:numPr>
          <w:ilvl w:val="1"/>
          <w:numId w:val="14"/>
        </w:numPr>
        <w:tabs>
          <w:tab w:val="left" w:pos="825"/>
        </w:tabs>
        <w:ind w:left="803" w:right="340"/>
        <w:rPr>
          <w:rFonts w:ascii="Garamond" w:hAnsi="Garamond"/>
          <w:sz w:val="24"/>
        </w:rPr>
      </w:pPr>
      <w:r w:rsidRPr="00747CB8">
        <w:rPr>
          <w:rFonts w:ascii="Garamond" w:hAnsi="Garamond"/>
          <w:sz w:val="24"/>
        </w:rPr>
        <w:t>wszczęto postępowanie likwidacyjne przedsiębiorstwa Wykonawcy lub Wykonawca utracił zdolność finansowania przedmiotu</w:t>
      </w:r>
      <w:r w:rsidRPr="00747CB8">
        <w:rPr>
          <w:rFonts w:ascii="Garamond" w:hAnsi="Garamond"/>
          <w:spacing w:val="-2"/>
          <w:sz w:val="24"/>
        </w:rPr>
        <w:t xml:space="preserve"> </w:t>
      </w:r>
      <w:r w:rsidRPr="00747CB8">
        <w:rPr>
          <w:rFonts w:ascii="Garamond" w:hAnsi="Garamond"/>
          <w:sz w:val="24"/>
        </w:rPr>
        <w:t>umowy,</w:t>
      </w:r>
    </w:p>
    <w:p w14:paraId="3E24CF50" w14:textId="77777777" w:rsidR="005E6CFE" w:rsidRPr="00747CB8" w:rsidRDefault="005E6CFE" w:rsidP="005E6CFE">
      <w:pPr>
        <w:pStyle w:val="Akapitzlist"/>
        <w:numPr>
          <w:ilvl w:val="1"/>
          <w:numId w:val="14"/>
        </w:numPr>
        <w:tabs>
          <w:tab w:val="left" w:pos="825"/>
        </w:tabs>
        <w:ind w:left="803" w:right="442"/>
        <w:rPr>
          <w:rFonts w:ascii="Garamond" w:hAnsi="Garamond"/>
          <w:sz w:val="24"/>
        </w:rPr>
      </w:pPr>
      <w:r w:rsidRPr="00747CB8">
        <w:rPr>
          <w:rFonts w:ascii="Garamond" w:hAnsi="Garamond"/>
          <w:sz w:val="24"/>
        </w:rPr>
        <w:t>gdy zostanie wydany nakaz zajęcia majątku Wykonawcy lub gdy zostanie wszczęte postępowanie egzekucyjne w stopniu uniemożliwiającym realizację</w:t>
      </w:r>
      <w:r w:rsidRPr="00747CB8">
        <w:rPr>
          <w:rFonts w:ascii="Garamond" w:hAnsi="Garamond"/>
          <w:spacing w:val="-9"/>
          <w:sz w:val="24"/>
        </w:rPr>
        <w:t xml:space="preserve"> </w:t>
      </w:r>
      <w:r w:rsidRPr="00747CB8">
        <w:rPr>
          <w:rFonts w:ascii="Garamond" w:hAnsi="Garamond"/>
          <w:sz w:val="24"/>
        </w:rPr>
        <w:t>umowy,</w:t>
      </w:r>
    </w:p>
    <w:p w14:paraId="2531F60C" w14:textId="77777777" w:rsidR="005E6CFE" w:rsidRPr="00747CB8" w:rsidRDefault="005E6CFE" w:rsidP="005E6CFE">
      <w:pPr>
        <w:pStyle w:val="Akapitzlist"/>
        <w:numPr>
          <w:ilvl w:val="1"/>
          <w:numId w:val="14"/>
        </w:numPr>
        <w:tabs>
          <w:tab w:val="left" w:pos="825"/>
        </w:tabs>
        <w:spacing w:before="1"/>
        <w:ind w:left="803" w:hanging="361"/>
        <w:rPr>
          <w:rFonts w:ascii="Garamond" w:hAnsi="Garamond"/>
          <w:sz w:val="24"/>
        </w:rPr>
      </w:pPr>
      <w:r w:rsidRPr="00747CB8">
        <w:rPr>
          <w:rFonts w:ascii="Garamond" w:hAnsi="Garamond"/>
          <w:sz w:val="24"/>
        </w:rPr>
        <w:t>w przypadku naliczenia kar umownych w wysokości 50%</w:t>
      </w:r>
      <w:r w:rsidRPr="00747CB8">
        <w:rPr>
          <w:rFonts w:ascii="Garamond" w:hAnsi="Garamond"/>
          <w:spacing w:val="-4"/>
          <w:sz w:val="24"/>
        </w:rPr>
        <w:t xml:space="preserve"> </w:t>
      </w:r>
      <w:r w:rsidRPr="00747CB8">
        <w:rPr>
          <w:rFonts w:ascii="Garamond" w:hAnsi="Garamond"/>
          <w:sz w:val="24"/>
        </w:rPr>
        <w:t>wynagrodzenia</w:t>
      </w:r>
    </w:p>
    <w:p w14:paraId="08B8F6DD" w14:textId="77777777" w:rsidR="005E6CFE" w:rsidRPr="00747CB8" w:rsidRDefault="005E6CFE" w:rsidP="005E6CFE">
      <w:pPr>
        <w:pStyle w:val="Tekstpodstawowy"/>
        <w:ind w:left="803" w:firstLine="0"/>
        <w:jc w:val="left"/>
        <w:rPr>
          <w:rFonts w:ascii="Garamond" w:hAnsi="Garamond"/>
        </w:rPr>
      </w:pPr>
      <w:r w:rsidRPr="00747CB8">
        <w:rPr>
          <w:rFonts w:ascii="Garamond" w:hAnsi="Garamond"/>
        </w:rPr>
        <w:t>miesięcznego należnego Wykonawcy za usługi świadczone w danym miesiącu.</w:t>
      </w:r>
    </w:p>
    <w:p w14:paraId="3AE34138" w14:textId="77777777" w:rsidR="005E6CFE" w:rsidRDefault="005E6CFE" w:rsidP="005E6CFE">
      <w:pPr>
        <w:tabs>
          <w:tab w:val="left" w:pos="760"/>
          <w:tab w:val="left" w:pos="2402"/>
          <w:tab w:val="left" w:pos="3954"/>
          <w:tab w:val="left" w:pos="5256"/>
          <w:tab w:val="left" w:pos="6182"/>
          <w:tab w:val="left" w:pos="6722"/>
          <w:tab w:val="left" w:pos="8182"/>
        </w:tabs>
        <w:ind w:right="119"/>
        <w:rPr>
          <w:rFonts w:ascii="Garamond" w:hAnsi="Garamond"/>
          <w:sz w:val="24"/>
        </w:rPr>
      </w:pPr>
    </w:p>
    <w:p w14:paraId="3B49DF61" w14:textId="77777777" w:rsidR="005E6CFE" w:rsidRPr="00927CA0" w:rsidRDefault="005E6CFE" w:rsidP="005E6CFE">
      <w:pPr>
        <w:pStyle w:val="Akapitzlist"/>
        <w:numPr>
          <w:ilvl w:val="0"/>
          <w:numId w:val="14"/>
        </w:numPr>
        <w:tabs>
          <w:tab w:val="left" w:pos="544"/>
        </w:tabs>
        <w:ind w:left="522" w:right="118" w:hanging="360"/>
        <w:rPr>
          <w:rFonts w:ascii="Garamond" w:hAnsi="Garamond"/>
          <w:sz w:val="24"/>
        </w:rPr>
      </w:pPr>
      <w:r w:rsidRPr="00747CB8">
        <w:rPr>
          <w:rFonts w:ascii="Garamond" w:hAnsi="Garamond"/>
          <w:sz w:val="24"/>
        </w:rPr>
        <w:t>Zamawiający może odstąpić od umowy w razie zaistnienia istotnej zmiany okoliczności powodującej, że wykonanie umowy nie leży w interesie publicznym, czego nie można było przewidzieć w chwili zawarcia</w:t>
      </w:r>
      <w:r w:rsidRPr="00747CB8">
        <w:rPr>
          <w:rFonts w:ascii="Garamond" w:hAnsi="Garamond"/>
          <w:spacing w:val="-4"/>
          <w:sz w:val="24"/>
        </w:rPr>
        <w:t xml:space="preserve"> </w:t>
      </w:r>
      <w:r w:rsidRPr="00747CB8">
        <w:rPr>
          <w:rFonts w:ascii="Garamond" w:hAnsi="Garamond"/>
          <w:sz w:val="24"/>
        </w:rPr>
        <w:t>umowy.</w:t>
      </w:r>
    </w:p>
    <w:p w14:paraId="1C0B6482" w14:textId="77777777" w:rsidR="005E6CFE" w:rsidRPr="00747CB8" w:rsidRDefault="005E6CFE" w:rsidP="005E6CFE">
      <w:pPr>
        <w:pStyle w:val="Akapitzlist"/>
        <w:numPr>
          <w:ilvl w:val="0"/>
          <w:numId w:val="14"/>
        </w:numPr>
        <w:tabs>
          <w:tab w:val="left" w:pos="544"/>
        </w:tabs>
        <w:ind w:left="522" w:right="121" w:hanging="360"/>
        <w:rPr>
          <w:rFonts w:ascii="Garamond" w:hAnsi="Garamond"/>
          <w:sz w:val="24"/>
        </w:rPr>
      </w:pPr>
      <w:r w:rsidRPr="00747CB8">
        <w:rPr>
          <w:rFonts w:ascii="Garamond" w:hAnsi="Garamond"/>
          <w:sz w:val="24"/>
        </w:rPr>
        <w:t>Zamawiający może odstąpić od umowy w  terminie 30  dni  od  powzięcia  wiadomości  o okolicznościach, o których mowa z ust. 4 lub</w:t>
      </w:r>
      <w:r w:rsidRPr="00747CB8">
        <w:rPr>
          <w:rFonts w:ascii="Garamond" w:hAnsi="Garamond"/>
          <w:spacing w:val="-1"/>
          <w:sz w:val="24"/>
        </w:rPr>
        <w:t xml:space="preserve"> </w:t>
      </w:r>
      <w:r w:rsidRPr="00747CB8">
        <w:rPr>
          <w:rFonts w:ascii="Garamond" w:hAnsi="Garamond"/>
          <w:sz w:val="24"/>
        </w:rPr>
        <w:t>5.</w:t>
      </w:r>
    </w:p>
    <w:p w14:paraId="7C1B81A6" w14:textId="77777777" w:rsidR="005E6CFE" w:rsidRPr="00927CA0" w:rsidRDefault="005E6CFE" w:rsidP="005E6CFE">
      <w:pPr>
        <w:pStyle w:val="Akapitzlist"/>
        <w:numPr>
          <w:ilvl w:val="0"/>
          <w:numId w:val="14"/>
        </w:numPr>
        <w:tabs>
          <w:tab w:val="left" w:pos="544"/>
        </w:tabs>
        <w:ind w:left="522" w:right="117" w:hanging="360"/>
        <w:rPr>
          <w:rFonts w:ascii="Garamond" w:hAnsi="Garamond"/>
          <w:sz w:val="24"/>
        </w:rPr>
      </w:pPr>
      <w:r w:rsidRPr="00747CB8">
        <w:rPr>
          <w:rFonts w:ascii="Garamond" w:hAnsi="Garamond"/>
          <w:sz w:val="24"/>
        </w:rPr>
        <w:t>Wykonawca uprawniony jest  do  odstąpienia  od  umowy jeśli  Zamawiający pozostaje  w  zwłoce  z  zapłatą  wynagrodzenia  za  co najmniej dwa pełne okresy  płatności, na które Wykonawca należycie i w zgodzie z postanowieniami umowy oraz przepisami prawa wystawił fakturę VAT. Przed wypowiedzeniem Wykonawca wezwie Zamawiającego do wykonania zobowiązania wyznaczając dodatkowy co najmniej 14-dniowy termin do dokonania płatności rozpoczynający się od dnia dostarczenia wezwania.</w:t>
      </w:r>
    </w:p>
    <w:p w14:paraId="4649C6DF" w14:textId="77777777" w:rsidR="005E6CFE" w:rsidRPr="000F298E" w:rsidRDefault="005E6CFE" w:rsidP="005E6CFE">
      <w:pPr>
        <w:pStyle w:val="Akapitzlist"/>
        <w:numPr>
          <w:ilvl w:val="0"/>
          <w:numId w:val="14"/>
        </w:numPr>
        <w:tabs>
          <w:tab w:val="left" w:pos="544"/>
        </w:tabs>
        <w:ind w:left="522" w:right="121" w:hanging="360"/>
        <w:rPr>
          <w:rFonts w:ascii="Garamond" w:hAnsi="Garamond"/>
          <w:sz w:val="24"/>
        </w:rPr>
      </w:pPr>
      <w:r w:rsidRPr="00747CB8">
        <w:rPr>
          <w:rFonts w:ascii="Garamond" w:hAnsi="Garamond"/>
          <w:sz w:val="24"/>
        </w:rPr>
        <w:t>Odstąpienie od umowy powinno nastąpić w formie pisemnej pod rygorem nieważności i powinno zawierać</w:t>
      </w:r>
      <w:r w:rsidRPr="00747CB8">
        <w:rPr>
          <w:rFonts w:ascii="Garamond" w:hAnsi="Garamond"/>
          <w:spacing w:val="-2"/>
          <w:sz w:val="24"/>
        </w:rPr>
        <w:t xml:space="preserve"> </w:t>
      </w:r>
      <w:r w:rsidRPr="00747CB8">
        <w:rPr>
          <w:rFonts w:ascii="Garamond" w:hAnsi="Garamond"/>
          <w:sz w:val="24"/>
        </w:rPr>
        <w:t>uzasadnienie.</w:t>
      </w:r>
    </w:p>
    <w:p w14:paraId="175F45BC" w14:textId="77777777" w:rsidR="005E6CFE" w:rsidRPr="00747CB8" w:rsidRDefault="00692208" w:rsidP="005E6CFE">
      <w:pPr>
        <w:pStyle w:val="Nagwek21"/>
        <w:ind w:left="79" w:right="100"/>
        <w:rPr>
          <w:rFonts w:ascii="Garamond" w:hAnsi="Garamond"/>
        </w:rPr>
      </w:pPr>
      <w:r>
        <w:rPr>
          <w:rFonts w:ascii="Garamond" w:hAnsi="Garamond"/>
        </w:rPr>
        <w:t>§18</w:t>
      </w:r>
    </w:p>
    <w:p w14:paraId="3D030647" w14:textId="77777777" w:rsidR="005E6CFE" w:rsidRPr="00747CB8" w:rsidRDefault="005E6CFE" w:rsidP="005E6CFE">
      <w:pPr>
        <w:ind w:left="79" w:right="100"/>
        <w:jc w:val="center"/>
        <w:rPr>
          <w:rFonts w:ascii="Garamond" w:hAnsi="Garamond"/>
          <w:b/>
          <w:sz w:val="24"/>
        </w:rPr>
      </w:pPr>
      <w:r w:rsidRPr="00747CB8">
        <w:rPr>
          <w:rFonts w:ascii="Garamond" w:hAnsi="Garamond"/>
          <w:b/>
          <w:sz w:val="24"/>
        </w:rPr>
        <w:t>Ochrona danych osobowych</w:t>
      </w:r>
    </w:p>
    <w:p w14:paraId="3814A87C" w14:textId="77777777" w:rsidR="005E6CFE" w:rsidRPr="00747CB8" w:rsidRDefault="005E6CFE" w:rsidP="005E6CFE">
      <w:pPr>
        <w:pStyle w:val="Akapitzlist"/>
        <w:numPr>
          <w:ilvl w:val="0"/>
          <w:numId w:val="13"/>
        </w:numPr>
        <w:tabs>
          <w:tab w:val="left" w:pos="544"/>
        </w:tabs>
        <w:ind w:left="522" w:right="121"/>
        <w:rPr>
          <w:rFonts w:ascii="Garamond" w:hAnsi="Garamond"/>
          <w:sz w:val="24"/>
        </w:rPr>
      </w:pPr>
      <w:r w:rsidRPr="00747CB8">
        <w:rPr>
          <w:rFonts w:ascii="Garamond" w:hAnsi="Garamond"/>
          <w:sz w:val="24"/>
        </w:rPr>
        <w:t>Wykonawca zobowiązuje się do przestrzegania poufności co do informacji pozyskanych w związku z realizacją</w:t>
      </w:r>
      <w:r w:rsidRPr="00747CB8">
        <w:rPr>
          <w:rFonts w:ascii="Garamond" w:hAnsi="Garamond"/>
          <w:spacing w:val="-1"/>
          <w:sz w:val="24"/>
        </w:rPr>
        <w:t xml:space="preserve"> </w:t>
      </w:r>
      <w:r w:rsidRPr="00747CB8">
        <w:rPr>
          <w:rFonts w:ascii="Garamond" w:hAnsi="Garamond"/>
          <w:sz w:val="24"/>
        </w:rPr>
        <w:t>umowy.</w:t>
      </w:r>
    </w:p>
    <w:p w14:paraId="0B907CF5" w14:textId="77777777" w:rsidR="005E6CFE" w:rsidRPr="00747CB8" w:rsidRDefault="005E6CFE" w:rsidP="005E6CFE">
      <w:pPr>
        <w:pStyle w:val="Akapitzlist"/>
        <w:numPr>
          <w:ilvl w:val="0"/>
          <w:numId w:val="13"/>
        </w:numPr>
        <w:tabs>
          <w:tab w:val="left" w:pos="544"/>
        </w:tabs>
        <w:ind w:left="522" w:right="122"/>
        <w:rPr>
          <w:rFonts w:ascii="Garamond" w:hAnsi="Garamond"/>
          <w:sz w:val="24"/>
        </w:rPr>
      </w:pPr>
      <w:r w:rsidRPr="00747CB8">
        <w:rPr>
          <w:rFonts w:ascii="Garamond" w:hAnsi="Garamond"/>
          <w:sz w:val="24"/>
        </w:rPr>
        <w:t>Wykonawca zapewnia przestrzeganie zasad przetwarzania i ochrony danych osobowych zgodnie z przepisami</w:t>
      </w:r>
      <w:r w:rsidRPr="00747CB8">
        <w:rPr>
          <w:rFonts w:ascii="Garamond" w:hAnsi="Garamond"/>
          <w:spacing w:val="-1"/>
          <w:sz w:val="24"/>
        </w:rPr>
        <w:t xml:space="preserve"> </w:t>
      </w:r>
      <w:r w:rsidRPr="00747CB8">
        <w:rPr>
          <w:rFonts w:ascii="Garamond" w:hAnsi="Garamond"/>
          <w:sz w:val="24"/>
        </w:rPr>
        <w:t>prawa.</w:t>
      </w:r>
    </w:p>
    <w:p w14:paraId="411689A9" w14:textId="77777777" w:rsidR="005E6CFE" w:rsidRDefault="005E6CFE" w:rsidP="005E6CFE">
      <w:pPr>
        <w:tabs>
          <w:tab w:val="left" w:pos="760"/>
          <w:tab w:val="left" w:pos="2402"/>
          <w:tab w:val="left" w:pos="3954"/>
          <w:tab w:val="left" w:pos="5256"/>
          <w:tab w:val="left" w:pos="6182"/>
          <w:tab w:val="left" w:pos="6722"/>
          <w:tab w:val="left" w:pos="8182"/>
        </w:tabs>
        <w:ind w:right="119"/>
        <w:rPr>
          <w:rFonts w:ascii="Garamond" w:hAnsi="Garamond"/>
          <w:sz w:val="24"/>
        </w:rPr>
      </w:pPr>
      <w:r w:rsidRPr="00747CB8">
        <w:rPr>
          <w:rFonts w:ascii="Garamond" w:hAnsi="Garamond"/>
          <w:sz w:val="24"/>
        </w:rPr>
        <w:t>Szczegóły dotyczące przetwarzania danych osobowych są uregulowane odrębną umową powierzenia przetwarzania danych osobowych stanowiącą załącznik nr 3 do niniejszej</w:t>
      </w:r>
      <w:r>
        <w:rPr>
          <w:rFonts w:ascii="Garamond" w:hAnsi="Garamond"/>
          <w:sz w:val="24"/>
        </w:rPr>
        <w:t xml:space="preserve"> umowy.</w:t>
      </w:r>
    </w:p>
    <w:p w14:paraId="18ABFD40" w14:textId="77777777" w:rsidR="005E6CFE" w:rsidRPr="00747CB8" w:rsidRDefault="005E6CFE" w:rsidP="005E6CFE">
      <w:pPr>
        <w:pStyle w:val="Tekstpodstawowy"/>
        <w:spacing w:before="3"/>
        <w:ind w:left="0" w:firstLine="0"/>
        <w:jc w:val="left"/>
        <w:rPr>
          <w:rFonts w:ascii="Garamond" w:hAnsi="Garamond"/>
        </w:rPr>
      </w:pPr>
    </w:p>
    <w:p w14:paraId="191F4676" w14:textId="77777777" w:rsidR="005E6CFE" w:rsidRPr="00747CB8" w:rsidRDefault="00692208" w:rsidP="005E6CFE">
      <w:pPr>
        <w:pStyle w:val="Nagwek21"/>
        <w:ind w:left="79" w:right="100"/>
        <w:rPr>
          <w:rFonts w:ascii="Garamond" w:hAnsi="Garamond"/>
        </w:rPr>
      </w:pPr>
      <w:r>
        <w:rPr>
          <w:rFonts w:ascii="Garamond" w:hAnsi="Garamond"/>
        </w:rPr>
        <w:t>§19</w:t>
      </w:r>
    </w:p>
    <w:p w14:paraId="5FDED7E9" w14:textId="77777777" w:rsidR="005E6CFE" w:rsidRPr="00747CB8" w:rsidRDefault="005E6CFE" w:rsidP="005E6CFE">
      <w:pPr>
        <w:ind w:left="79" w:right="97"/>
        <w:jc w:val="center"/>
        <w:rPr>
          <w:rFonts w:ascii="Garamond" w:hAnsi="Garamond"/>
          <w:b/>
          <w:sz w:val="24"/>
        </w:rPr>
      </w:pPr>
      <w:r w:rsidRPr="00747CB8">
        <w:rPr>
          <w:rFonts w:ascii="Garamond" w:hAnsi="Garamond"/>
          <w:b/>
          <w:sz w:val="24"/>
        </w:rPr>
        <w:t>Postanowienia końcowe</w:t>
      </w:r>
    </w:p>
    <w:p w14:paraId="030DE495" w14:textId="77777777" w:rsidR="005E6CFE" w:rsidRPr="00747CB8" w:rsidRDefault="005E6CFE" w:rsidP="005E6CFE">
      <w:pPr>
        <w:pStyle w:val="Akapitzlist"/>
        <w:numPr>
          <w:ilvl w:val="0"/>
          <w:numId w:val="12"/>
        </w:numPr>
        <w:tabs>
          <w:tab w:val="left" w:pos="590"/>
        </w:tabs>
        <w:ind w:left="522" w:right="117" w:hanging="360"/>
        <w:rPr>
          <w:rFonts w:ascii="Garamond" w:hAnsi="Garamond"/>
          <w:sz w:val="24"/>
        </w:rPr>
      </w:pPr>
      <w:r w:rsidRPr="00747CB8">
        <w:rPr>
          <w:rFonts w:ascii="Garamond" w:hAnsi="Garamond"/>
          <w:sz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w:t>
      </w:r>
      <w:r w:rsidRPr="00747CB8">
        <w:rPr>
          <w:rFonts w:ascii="Garamond" w:hAnsi="Garamond"/>
          <w:spacing w:val="1"/>
          <w:sz w:val="24"/>
        </w:rPr>
        <w:t xml:space="preserve"> </w:t>
      </w:r>
      <w:r w:rsidRPr="00747CB8">
        <w:rPr>
          <w:rFonts w:ascii="Garamond" w:hAnsi="Garamond"/>
          <w:sz w:val="24"/>
        </w:rPr>
        <w:t>prawa.</w:t>
      </w:r>
    </w:p>
    <w:p w14:paraId="4706E0ED" w14:textId="77777777" w:rsidR="005E6CFE" w:rsidRPr="00747CB8" w:rsidRDefault="005E6CFE" w:rsidP="005E6CFE">
      <w:pPr>
        <w:pStyle w:val="Akapitzlist"/>
        <w:numPr>
          <w:ilvl w:val="0"/>
          <w:numId w:val="12"/>
        </w:numPr>
        <w:tabs>
          <w:tab w:val="left" w:pos="590"/>
        </w:tabs>
        <w:spacing w:before="69"/>
        <w:ind w:left="522" w:right="116" w:hanging="360"/>
        <w:rPr>
          <w:rFonts w:ascii="Garamond" w:hAnsi="Garamond"/>
          <w:sz w:val="24"/>
        </w:rPr>
      </w:pPr>
      <w:r w:rsidRPr="00747CB8">
        <w:rPr>
          <w:rFonts w:ascii="Garamond" w:hAnsi="Garamond"/>
          <w:sz w:val="24"/>
        </w:rPr>
        <w:t xml:space="preserve">W sprawach nieuregulowanych niniejszą umową mają zastosowanie przepisy Kodeksu cywilnego oraz przepisy ustawy z dnia 11 września 2019 r. Prawo zamówień publicznych </w:t>
      </w:r>
      <w:r w:rsidRPr="00747CB8">
        <w:rPr>
          <w:rFonts w:ascii="Garamond" w:hAnsi="Garamond"/>
          <w:sz w:val="24"/>
        </w:rPr>
        <w:lastRenderedPageBreak/>
        <w:t>(Dz. U. z 2022 r., poz. 1710 ze zm.), a także inne właściwe dla przedmiotu</w:t>
      </w:r>
      <w:r w:rsidRPr="00747CB8">
        <w:rPr>
          <w:rFonts w:ascii="Garamond" w:hAnsi="Garamond"/>
          <w:spacing w:val="-6"/>
          <w:sz w:val="24"/>
        </w:rPr>
        <w:t xml:space="preserve"> </w:t>
      </w:r>
      <w:r w:rsidRPr="00747CB8">
        <w:rPr>
          <w:rFonts w:ascii="Garamond" w:hAnsi="Garamond"/>
          <w:sz w:val="24"/>
        </w:rPr>
        <w:t>umowy.</w:t>
      </w:r>
    </w:p>
    <w:p w14:paraId="6DEFB1CC" w14:textId="77777777" w:rsidR="005E6CFE" w:rsidRPr="00543619" w:rsidRDefault="005E6CFE" w:rsidP="00543619">
      <w:pPr>
        <w:pStyle w:val="Akapitzlist"/>
        <w:numPr>
          <w:ilvl w:val="0"/>
          <w:numId w:val="12"/>
        </w:numPr>
        <w:tabs>
          <w:tab w:val="left" w:pos="590"/>
        </w:tabs>
        <w:spacing w:before="1"/>
        <w:ind w:left="522" w:right="121" w:hanging="360"/>
        <w:rPr>
          <w:rFonts w:ascii="Garamond" w:hAnsi="Garamond"/>
          <w:sz w:val="24"/>
        </w:rPr>
      </w:pPr>
      <w:r w:rsidRPr="00747CB8">
        <w:rPr>
          <w:rFonts w:ascii="Garamond" w:hAnsi="Garamond"/>
          <w:sz w:val="24"/>
        </w:rPr>
        <w:t>Wszelkie spory wynikające z niniejszej umowy strony poddają pod rozstrzygnięcie sądów powszechnych, właściwych dla siedziby</w:t>
      </w:r>
      <w:r w:rsidRPr="00747CB8">
        <w:rPr>
          <w:rFonts w:ascii="Garamond" w:hAnsi="Garamond"/>
          <w:spacing w:val="-4"/>
          <w:sz w:val="24"/>
        </w:rPr>
        <w:t xml:space="preserve"> </w:t>
      </w:r>
      <w:r w:rsidRPr="00747CB8">
        <w:rPr>
          <w:rFonts w:ascii="Garamond" w:hAnsi="Garamond"/>
          <w:sz w:val="24"/>
        </w:rPr>
        <w:t>Zamawiającego.</w:t>
      </w:r>
    </w:p>
    <w:p w14:paraId="1F84DDD1" w14:textId="77777777" w:rsidR="00543619" w:rsidRPr="00747CB8" w:rsidRDefault="00543619" w:rsidP="00543619">
      <w:pPr>
        <w:pStyle w:val="Akapitzlist"/>
        <w:numPr>
          <w:ilvl w:val="0"/>
          <w:numId w:val="12"/>
        </w:numPr>
        <w:tabs>
          <w:tab w:val="left" w:pos="590"/>
        </w:tabs>
        <w:ind w:right="122"/>
        <w:rPr>
          <w:rFonts w:ascii="Garamond" w:hAnsi="Garamond"/>
          <w:sz w:val="24"/>
        </w:rPr>
      </w:pPr>
      <w:r w:rsidRPr="00747CB8">
        <w:rPr>
          <w:rFonts w:ascii="Garamond" w:hAnsi="Garamond"/>
          <w:sz w:val="24"/>
        </w:rPr>
        <w:t>Zmiany treści niniejszej umowy wymagają formy pisemnej zastrzeżonej pod rygorem nieważności.</w:t>
      </w:r>
    </w:p>
    <w:p w14:paraId="473E5465" w14:textId="77777777" w:rsidR="00543619" w:rsidRPr="00747CB8" w:rsidRDefault="00543619" w:rsidP="00543619">
      <w:pPr>
        <w:pStyle w:val="Akapitzlist"/>
        <w:numPr>
          <w:ilvl w:val="0"/>
          <w:numId w:val="12"/>
        </w:numPr>
        <w:tabs>
          <w:tab w:val="left" w:pos="590"/>
        </w:tabs>
        <w:ind w:left="522" w:right="120" w:hanging="360"/>
        <w:rPr>
          <w:rFonts w:ascii="Garamond" w:hAnsi="Garamond"/>
          <w:sz w:val="24"/>
        </w:rPr>
      </w:pPr>
      <w:r w:rsidRPr="00747CB8">
        <w:rPr>
          <w:rFonts w:ascii="Garamond" w:hAnsi="Garamond"/>
          <w:sz w:val="24"/>
        </w:rPr>
        <w:t>Umowę sporządzono w trzech jednobrzmiących egzemplarzach, z których dwa otrzymuje Zamawiający, a jeden</w:t>
      </w:r>
      <w:r w:rsidRPr="00747CB8">
        <w:rPr>
          <w:rFonts w:ascii="Garamond" w:hAnsi="Garamond"/>
          <w:spacing w:val="-4"/>
          <w:sz w:val="24"/>
        </w:rPr>
        <w:t xml:space="preserve"> </w:t>
      </w:r>
      <w:r w:rsidRPr="00747CB8">
        <w:rPr>
          <w:rFonts w:ascii="Garamond" w:hAnsi="Garamond"/>
          <w:sz w:val="24"/>
        </w:rPr>
        <w:t>Wykonawca.</w:t>
      </w:r>
    </w:p>
    <w:p w14:paraId="3D388CBF" w14:textId="77777777" w:rsidR="00543619" w:rsidRPr="00747CB8" w:rsidRDefault="00543619" w:rsidP="00543619">
      <w:pPr>
        <w:pStyle w:val="Akapitzlist"/>
        <w:tabs>
          <w:tab w:val="left" w:pos="590"/>
        </w:tabs>
        <w:ind w:left="568" w:firstLine="0"/>
        <w:rPr>
          <w:rFonts w:ascii="Garamond" w:hAnsi="Garamond"/>
          <w:sz w:val="24"/>
        </w:rPr>
      </w:pPr>
      <w:r w:rsidRPr="00747CB8">
        <w:rPr>
          <w:rFonts w:ascii="Garamond" w:hAnsi="Garamond"/>
          <w:sz w:val="24"/>
        </w:rPr>
        <w:t>Załącznikami do umowy</w:t>
      </w:r>
      <w:r w:rsidRPr="00747CB8">
        <w:rPr>
          <w:rFonts w:ascii="Garamond" w:hAnsi="Garamond"/>
          <w:spacing w:val="-11"/>
          <w:sz w:val="24"/>
        </w:rPr>
        <w:t xml:space="preserve"> </w:t>
      </w:r>
      <w:r w:rsidRPr="00747CB8">
        <w:rPr>
          <w:rFonts w:ascii="Garamond" w:hAnsi="Garamond"/>
          <w:sz w:val="24"/>
        </w:rPr>
        <w:t>są:</w:t>
      </w:r>
    </w:p>
    <w:p w14:paraId="3D7C3E00" w14:textId="77777777" w:rsidR="00543619" w:rsidRPr="00747CB8" w:rsidRDefault="00543619" w:rsidP="00543619">
      <w:pPr>
        <w:pStyle w:val="Akapitzlist"/>
        <w:numPr>
          <w:ilvl w:val="1"/>
          <w:numId w:val="12"/>
        </w:numPr>
        <w:tabs>
          <w:tab w:val="left" w:pos="837"/>
        </w:tabs>
        <w:ind w:left="815" w:hanging="361"/>
        <w:rPr>
          <w:rFonts w:ascii="Garamond" w:hAnsi="Garamond"/>
          <w:sz w:val="24"/>
        </w:rPr>
      </w:pPr>
      <w:r w:rsidRPr="00747CB8">
        <w:rPr>
          <w:rFonts w:ascii="Garamond" w:hAnsi="Garamond"/>
          <w:sz w:val="24"/>
        </w:rPr>
        <w:t>szczegółowy opis przedmiotu umowy – załącznik nr</w:t>
      </w:r>
      <w:r w:rsidRPr="00747CB8">
        <w:rPr>
          <w:rFonts w:ascii="Garamond" w:hAnsi="Garamond"/>
          <w:spacing w:val="-9"/>
          <w:sz w:val="24"/>
        </w:rPr>
        <w:t xml:space="preserve"> </w:t>
      </w:r>
      <w:r w:rsidRPr="00747CB8">
        <w:rPr>
          <w:rFonts w:ascii="Garamond" w:hAnsi="Garamond"/>
          <w:sz w:val="24"/>
        </w:rPr>
        <w:t>1,</w:t>
      </w:r>
    </w:p>
    <w:p w14:paraId="62634BD5" w14:textId="77777777" w:rsidR="00543619" w:rsidRPr="00747CB8" w:rsidRDefault="00543619" w:rsidP="00543619">
      <w:pPr>
        <w:pStyle w:val="Akapitzlist"/>
        <w:numPr>
          <w:ilvl w:val="1"/>
          <w:numId w:val="12"/>
        </w:numPr>
        <w:tabs>
          <w:tab w:val="left" w:pos="837"/>
        </w:tabs>
        <w:ind w:left="815" w:hanging="361"/>
        <w:rPr>
          <w:rFonts w:ascii="Garamond" w:hAnsi="Garamond"/>
          <w:sz w:val="24"/>
        </w:rPr>
      </w:pPr>
      <w:r w:rsidRPr="00747CB8">
        <w:rPr>
          <w:rFonts w:ascii="Garamond" w:hAnsi="Garamond"/>
          <w:sz w:val="24"/>
        </w:rPr>
        <w:t>szczegółowy wykaz nieruchomości zamieszkałych – załącznik nr 2,</w:t>
      </w:r>
    </w:p>
    <w:p w14:paraId="16610F4F" w14:textId="77777777" w:rsidR="00543619" w:rsidRPr="00747CB8" w:rsidRDefault="00543619" w:rsidP="00543619">
      <w:pPr>
        <w:pStyle w:val="Akapitzlist"/>
        <w:numPr>
          <w:ilvl w:val="1"/>
          <w:numId w:val="12"/>
        </w:numPr>
        <w:tabs>
          <w:tab w:val="left" w:pos="837"/>
        </w:tabs>
        <w:ind w:left="815" w:right="106"/>
        <w:rPr>
          <w:rFonts w:ascii="Garamond" w:hAnsi="Garamond"/>
          <w:sz w:val="24"/>
        </w:rPr>
      </w:pPr>
      <w:r w:rsidRPr="00747CB8">
        <w:rPr>
          <w:rFonts w:ascii="Garamond" w:hAnsi="Garamond"/>
          <w:spacing w:val="-9"/>
          <w:sz w:val="24"/>
        </w:rPr>
        <w:t xml:space="preserve">wykaz  </w:t>
      </w:r>
      <w:r w:rsidRPr="00747CB8">
        <w:rPr>
          <w:rFonts w:ascii="Garamond" w:hAnsi="Garamond"/>
          <w:spacing w:val="-10"/>
          <w:sz w:val="24"/>
        </w:rPr>
        <w:t xml:space="preserve">nieruchomości  </w:t>
      </w:r>
      <w:r w:rsidRPr="00747CB8">
        <w:rPr>
          <w:rFonts w:ascii="Garamond" w:hAnsi="Garamond"/>
          <w:spacing w:val="-5"/>
          <w:sz w:val="24"/>
        </w:rPr>
        <w:t xml:space="preserve">na  </w:t>
      </w:r>
      <w:r w:rsidRPr="00747CB8">
        <w:rPr>
          <w:rFonts w:ascii="Garamond" w:hAnsi="Garamond"/>
          <w:spacing w:val="-9"/>
          <w:sz w:val="24"/>
        </w:rPr>
        <w:t xml:space="preserve">której  znajduje  </w:t>
      </w:r>
      <w:r w:rsidRPr="00747CB8">
        <w:rPr>
          <w:rFonts w:ascii="Garamond" w:hAnsi="Garamond"/>
          <w:spacing w:val="-8"/>
          <w:sz w:val="24"/>
        </w:rPr>
        <w:t xml:space="preserve">się  </w:t>
      </w:r>
      <w:r w:rsidRPr="00747CB8">
        <w:rPr>
          <w:rFonts w:ascii="Garamond" w:hAnsi="Garamond"/>
          <w:spacing w:val="-9"/>
          <w:sz w:val="24"/>
        </w:rPr>
        <w:t xml:space="preserve">domek   </w:t>
      </w:r>
      <w:r w:rsidRPr="00747CB8">
        <w:rPr>
          <w:rFonts w:ascii="Garamond" w:hAnsi="Garamond"/>
          <w:spacing w:val="-10"/>
          <w:sz w:val="24"/>
        </w:rPr>
        <w:t xml:space="preserve">letniskowy   </w:t>
      </w:r>
      <w:r w:rsidRPr="00747CB8">
        <w:rPr>
          <w:rFonts w:ascii="Garamond" w:hAnsi="Garamond"/>
          <w:spacing w:val="-7"/>
          <w:sz w:val="24"/>
        </w:rPr>
        <w:t xml:space="preserve">lub   </w:t>
      </w:r>
      <w:r w:rsidRPr="00747CB8">
        <w:rPr>
          <w:rFonts w:ascii="Garamond" w:hAnsi="Garamond"/>
          <w:spacing w:val="-9"/>
          <w:sz w:val="24"/>
        </w:rPr>
        <w:t xml:space="preserve">innej   </w:t>
      </w:r>
      <w:r w:rsidRPr="00747CB8">
        <w:rPr>
          <w:rFonts w:ascii="Garamond" w:hAnsi="Garamond"/>
          <w:spacing w:val="-10"/>
          <w:sz w:val="24"/>
        </w:rPr>
        <w:t>nieruchomości</w:t>
      </w:r>
      <w:r w:rsidRPr="00747CB8">
        <w:rPr>
          <w:rFonts w:ascii="Garamond" w:hAnsi="Garamond"/>
          <w:spacing w:val="-21"/>
          <w:sz w:val="24"/>
        </w:rPr>
        <w:t xml:space="preserve"> </w:t>
      </w:r>
      <w:r w:rsidRPr="00747CB8">
        <w:rPr>
          <w:rFonts w:ascii="Garamond" w:hAnsi="Garamond"/>
          <w:spacing w:val="-10"/>
          <w:sz w:val="24"/>
        </w:rPr>
        <w:t>wykorzystywanej</w:t>
      </w:r>
      <w:r w:rsidRPr="00747CB8">
        <w:rPr>
          <w:rFonts w:ascii="Garamond" w:hAnsi="Garamond"/>
          <w:spacing w:val="-18"/>
          <w:sz w:val="24"/>
        </w:rPr>
        <w:t xml:space="preserve"> </w:t>
      </w:r>
      <w:r w:rsidRPr="00747CB8">
        <w:rPr>
          <w:rFonts w:ascii="Garamond" w:hAnsi="Garamond"/>
          <w:spacing w:val="-5"/>
          <w:sz w:val="24"/>
        </w:rPr>
        <w:t>na</w:t>
      </w:r>
      <w:r w:rsidRPr="00747CB8">
        <w:rPr>
          <w:rFonts w:ascii="Garamond" w:hAnsi="Garamond"/>
          <w:spacing w:val="-20"/>
          <w:sz w:val="24"/>
        </w:rPr>
        <w:t xml:space="preserve"> </w:t>
      </w:r>
      <w:r w:rsidRPr="00747CB8">
        <w:rPr>
          <w:rFonts w:ascii="Garamond" w:hAnsi="Garamond"/>
          <w:spacing w:val="-8"/>
          <w:sz w:val="24"/>
        </w:rPr>
        <w:t>cele</w:t>
      </w:r>
      <w:r w:rsidRPr="00747CB8">
        <w:rPr>
          <w:rFonts w:ascii="Garamond" w:hAnsi="Garamond"/>
          <w:spacing w:val="-20"/>
          <w:sz w:val="24"/>
        </w:rPr>
        <w:t xml:space="preserve"> </w:t>
      </w:r>
      <w:r w:rsidRPr="00747CB8">
        <w:rPr>
          <w:rFonts w:ascii="Garamond" w:hAnsi="Garamond"/>
          <w:spacing w:val="-11"/>
          <w:sz w:val="24"/>
        </w:rPr>
        <w:t>rekreacyjno-wypoczynkowe</w:t>
      </w:r>
      <w:r w:rsidRPr="00747CB8">
        <w:rPr>
          <w:rFonts w:ascii="Garamond" w:hAnsi="Garamond"/>
          <w:spacing w:val="-19"/>
          <w:sz w:val="24"/>
        </w:rPr>
        <w:t xml:space="preserve"> </w:t>
      </w:r>
      <w:r w:rsidRPr="00747CB8">
        <w:rPr>
          <w:rFonts w:ascii="Garamond" w:hAnsi="Garamond"/>
          <w:sz w:val="24"/>
        </w:rPr>
        <w:t>–</w:t>
      </w:r>
      <w:r w:rsidRPr="00747CB8">
        <w:rPr>
          <w:rFonts w:ascii="Garamond" w:hAnsi="Garamond"/>
          <w:spacing w:val="-19"/>
          <w:sz w:val="24"/>
        </w:rPr>
        <w:t xml:space="preserve"> </w:t>
      </w:r>
      <w:r w:rsidRPr="00747CB8">
        <w:rPr>
          <w:rFonts w:ascii="Garamond" w:hAnsi="Garamond"/>
          <w:spacing w:val="-10"/>
          <w:sz w:val="24"/>
        </w:rPr>
        <w:t>załącznik</w:t>
      </w:r>
      <w:r w:rsidRPr="00747CB8">
        <w:rPr>
          <w:rFonts w:ascii="Garamond" w:hAnsi="Garamond"/>
          <w:spacing w:val="-21"/>
          <w:sz w:val="24"/>
        </w:rPr>
        <w:t xml:space="preserve"> </w:t>
      </w:r>
      <w:r w:rsidRPr="00747CB8">
        <w:rPr>
          <w:rFonts w:ascii="Garamond" w:hAnsi="Garamond"/>
          <w:spacing w:val="-5"/>
          <w:sz w:val="24"/>
        </w:rPr>
        <w:t>nr</w:t>
      </w:r>
      <w:r w:rsidRPr="00747CB8">
        <w:rPr>
          <w:rFonts w:ascii="Garamond" w:hAnsi="Garamond"/>
          <w:spacing w:val="-19"/>
          <w:sz w:val="24"/>
        </w:rPr>
        <w:t xml:space="preserve"> </w:t>
      </w:r>
      <w:r w:rsidRPr="00747CB8">
        <w:rPr>
          <w:rFonts w:ascii="Garamond" w:hAnsi="Garamond"/>
          <w:spacing w:val="-5"/>
          <w:sz w:val="24"/>
        </w:rPr>
        <w:t>3,</w:t>
      </w:r>
    </w:p>
    <w:p w14:paraId="249516E1" w14:textId="77777777" w:rsidR="00543619" w:rsidRPr="00747CB8" w:rsidRDefault="00543619" w:rsidP="00543619">
      <w:pPr>
        <w:pStyle w:val="Akapitzlist"/>
        <w:numPr>
          <w:ilvl w:val="1"/>
          <w:numId w:val="12"/>
        </w:numPr>
        <w:tabs>
          <w:tab w:val="left" w:pos="837"/>
        </w:tabs>
        <w:ind w:left="815" w:hanging="361"/>
        <w:rPr>
          <w:rFonts w:ascii="Garamond" w:hAnsi="Garamond"/>
          <w:sz w:val="24"/>
        </w:rPr>
      </w:pPr>
      <w:r w:rsidRPr="00747CB8">
        <w:rPr>
          <w:rFonts w:ascii="Garamond" w:hAnsi="Garamond"/>
          <w:sz w:val="24"/>
        </w:rPr>
        <w:t>umowa powierzenia przetwarzania danych osobowych – załącznik nr</w:t>
      </w:r>
      <w:r w:rsidRPr="00747CB8">
        <w:rPr>
          <w:rFonts w:ascii="Garamond" w:hAnsi="Garamond"/>
          <w:spacing w:val="-1"/>
          <w:sz w:val="24"/>
        </w:rPr>
        <w:t xml:space="preserve"> </w:t>
      </w:r>
      <w:r w:rsidRPr="00747CB8">
        <w:rPr>
          <w:rFonts w:ascii="Garamond" w:hAnsi="Garamond"/>
          <w:sz w:val="24"/>
        </w:rPr>
        <w:t>4.</w:t>
      </w:r>
    </w:p>
    <w:p w14:paraId="069B6CAA" w14:textId="77777777" w:rsidR="00543619" w:rsidRPr="00747CB8" w:rsidRDefault="00543619" w:rsidP="00543619">
      <w:pPr>
        <w:pStyle w:val="Tekstpodstawowy"/>
        <w:spacing w:before="5"/>
        <w:ind w:left="0" w:firstLine="0"/>
        <w:jc w:val="left"/>
        <w:rPr>
          <w:rFonts w:ascii="Garamond" w:hAnsi="Garamond"/>
        </w:rPr>
      </w:pPr>
    </w:p>
    <w:p w14:paraId="13A46EB5" w14:textId="77777777" w:rsidR="00543619" w:rsidRDefault="00543619" w:rsidP="00543619">
      <w:pPr>
        <w:ind w:firstLine="454"/>
        <w:rPr>
          <w:rFonts w:ascii="Garamond" w:hAnsi="Garamond"/>
          <w:b/>
        </w:rPr>
      </w:pPr>
    </w:p>
    <w:p w14:paraId="2637CB08" w14:textId="77777777" w:rsidR="00543619" w:rsidRDefault="00543619" w:rsidP="00543619">
      <w:pPr>
        <w:ind w:firstLine="454"/>
        <w:rPr>
          <w:rFonts w:ascii="Garamond" w:hAnsi="Garamond"/>
          <w:b/>
        </w:rPr>
      </w:pPr>
    </w:p>
    <w:p w14:paraId="4574AB00" w14:textId="77777777" w:rsidR="00543619" w:rsidRPr="00543619" w:rsidRDefault="00543619" w:rsidP="00543619">
      <w:pPr>
        <w:ind w:firstLine="454"/>
        <w:rPr>
          <w:b/>
        </w:rPr>
        <w:sectPr w:rsidR="00543619" w:rsidRPr="00543619">
          <w:pgSz w:w="11906" w:h="16838"/>
          <w:pgMar w:top="1580" w:right="1300" w:bottom="280" w:left="1300" w:header="0" w:footer="0" w:gutter="0"/>
          <w:cols w:space="708"/>
          <w:formProt w:val="0"/>
          <w:docGrid w:linePitch="100" w:charSpace="4096"/>
        </w:sectPr>
      </w:pPr>
      <w:r w:rsidRPr="00927CA0">
        <w:rPr>
          <w:rFonts w:ascii="Garamond" w:hAnsi="Garamond"/>
          <w:b/>
        </w:rPr>
        <w:t>W</w:t>
      </w:r>
      <w:r w:rsidRPr="00927CA0">
        <w:rPr>
          <w:rFonts w:ascii="Garamond" w:hAnsi="Garamond"/>
          <w:b/>
          <w:spacing w:val="-4"/>
        </w:rPr>
        <w:t xml:space="preserve"> </w:t>
      </w:r>
      <w:r w:rsidRPr="00927CA0">
        <w:rPr>
          <w:rFonts w:ascii="Garamond" w:hAnsi="Garamond"/>
          <w:b/>
          <w:spacing w:val="-3"/>
        </w:rPr>
        <w:t>imieniu</w:t>
      </w:r>
      <w:r w:rsidRPr="00927CA0">
        <w:rPr>
          <w:rFonts w:ascii="Garamond" w:hAnsi="Garamond"/>
          <w:b/>
          <w:spacing w:val="-2"/>
        </w:rPr>
        <w:t xml:space="preserve"> </w:t>
      </w:r>
      <w:r w:rsidRPr="00927CA0">
        <w:rPr>
          <w:rFonts w:ascii="Garamond" w:hAnsi="Garamond"/>
          <w:b/>
          <w:spacing w:val="-4"/>
        </w:rPr>
        <w:t>Zamawiającego:</w:t>
      </w:r>
      <w:r w:rsidRPr="00927CA0">
        <w:rPr>
          <w:rFonts w:ascii="Garamond" w:hAnsi="Garamond"/>
          <w:b/>
          <w:spacing w:val="-4"/>
        </w:rPr>
        <w:tab/>
      </w:r>
      <w:r w:rsidRPr="00927CA0">
        <w:rPr>
          <w:rFonts w:ascii="Garamond" w:hAnsi="Garamond"/>
          <w:b/>
          <w:spacing w:val="-4"/>
        </w:rPr>
        <w:tab/>
      </w:r>
      <w:r w:rsidRPr="00927CA0">
        <w:rPr>
          <w:rFonts w:ascii="Garamond" w:hAnsi="Garamond"/>
          <w:b/>
          <w:spacing w:val="-4"/>
        </w:rPr>
        <w:tab/>
      </w:r>
      <w:r w:rsidRPr="00927CA0">
        <w:rPr>
          <w:rFonts w:ascii="Garamond" w:hAnsi="Garamond"/>
          <w:b/>
          <w:spacing w:val="-4"/>
        </w:rPr>
        <w:tab/>
      </w:r>
      <w:r w:rsidRPr="00927CA0">
        <w:rPr>
          <w:rFonts w:ascii="Garamond" w:hAnsi="Garamond"/>
          <w:b/>
          <w:spacing w:val="-4"/>
        </w:rPr>
        <w:tab/>
      </w:r>
      <w:r w:rsidRPr="00927CA0">
        <w:rPr>
          <w:rFonts w:ascii="Garamond" w:hAnsi="Garamond"/>
          <w:b/>
        </w:rPr>
        <w:t>W imieniu</w:t>
      </w:r>
      <w:r w:rsidRPr="00927CA0">
        <w:rPr>
          <w:rFonts w:ascii="Garamond" w:hAnsi="Garamond"/>
          <w:b/>
          <w:spacing w:val="-4"/>
        </w:rPr>
        <w:t xml:space="preserve"> </w:t>
      </w:r>
      <w:r>
        <w:rPr>
          <w:rFonts w:ascii="Garamond" w:hAnsi="Garamond"/>
          <w:b/>
        </w:rPr>
        <w:t>Wykonawcy</w:t>
      </w:r>
    </w:p>
    <w:p w14:paraId="27D10893" w14:textId="77777777" w:rsidR="00D85D33" w:rsidRDefault="00514B88" w:rsidP="00543619">
      <w:pPr>
        <w:spacing w:before="69"/>
        <w:ind w:right="456"/>
        <w:jc w:val="right"/>
        <w:rPr>
          <w:i/>
          <w:sz w:val="24"/>
        </w:rPr>
      </w:pPr>
      <w:r>
        <w:rPr>
          <w:i/>
          <w:sz w:val="24"/>
        </w:rPr>
        <w:lastRenderedPageBreak/>
        <w:t>Załącznik nr 1 do umowy nr …… z dnia ………………………..</w:t>
      </w:r>
    </w:p>
    <w:p w14:paraId="1942C69F" w14:textId="77777777" w:rsidR="00D85D33" w:rsidRDefault="00D85D33">
      <w:pPr>
        <w:pStyle w:val="Tekstpodstawowy"/>
        <w:ind w:left="0" w:firstLine="0"/>
        <w:jc w:val="left"/>
        <w:rPr>
          <w:i/>
          <w:sz w:val="26"/>
        </w:rPr>
      </w:pPr>
    </w:p>
    <w:p w14:paraId="31CA85B9" w14:textId="77777777" w:rsidR="00D85D33" w:rsidRDefault="00D85D33">
      <w:pPr>
        <w:pStyle w:val="Tekstpodstawowy"/>
        <w:spacing w:before="6"/>
        <w:ind w:left="0" w:firstLine="0"/>
        <w:jc w:val="left"/>
        <w:rPr>
          <w:i/>
          <w:sz w:val="22"/>
        </w:rPr>
      </w:pPr>
    </w:p>
    <w:p w14:paraId="4178DA61" w14:textId="77777777" w:rsidR="00D85D33" w:rsidRDefault="00514B88">
      <w:pPr>
        <w:pStyle w:val="Nagwek11"/>
        <w:ind w:right="100"/>
        <w:jc w:val="center"/>
        <w:rPr>
          <w:sz w:val="24"/>
        </w:rPr>
      </w:pPr>
      <w:r>
        <w:t>SZCZEGÓŁOWY OPIS PRZEDMIOTU UMOWY</w:t>
      </w:r>
    </w:p>
    <w:p w14:paraId="545EA2B7" w14:textId="77777777" w:rsidR="00D85D33" w:rsidRDefault="00D85D33">
      <w:pPr>
        <w:pStyle w:val="Tekstpodstawowy"/>
        <w:ind w:left="0" w:firstLine="0"/>
        <w:jc w:val="left"/>
        <w:rPr>
          <w:b/>
          <w:sz w:val="30"/>
        </w:rPr>
      </w:pPr>
    </w:p>
    <w:p w14:paraId="4D951A66" w14:textId="77777777" w:rsidR="00D85D33" w:rsidRDefault="00514B88">
      <w:pPr>
        <w:pStyle w:val="Akapitzlist"/>
        <w:numPr>
          <w:ilvl w:val="0"/>
          <w:numId w:val="11"/>
        </w:numPr>
        <w:tabs>
          <w:tab w:val="left" w:pos="477"/>
        </w:tabs>
        <w:spacing w:before="179"/>
        <w:ind w:right="115"/>
        <w:rPr>
          <w:i/>
          <w:sz w:val="24"/>
        </w:rPr>
      </w:pPr>
      <w:r>
        <w:rPr>
          <w:i/>
          <w:sz w:val="24"/>
        </w:rPr>
        <w:t xml:space="preserve">Przedmiotem umowy jest odbiór i zagospodarowanie odpadów komunalnych pochodzących od właścicieli nieruchomości zamieszkałych, położonych na terenie gminy </w:t>
      </w:r>
      <w:r w:rsidR="00EC6D1D">
        <w:rPr>
          <w:i/>
          <w:sz w:val="24"/>
        </w:rPr>
        <w:t>Cielądz</w:t>
      </w:r>
      <w:r>
        <w:rPr>
          <w:i/>
          <w:sz w:val="24"/>
        </w:rPr>
        <w:t>.</w:t>
      </w:r>
    </w:p>
    <w:p w14:paraId="6C22A5AD" w14:textId="77777777" w:rsidR="00D85D33" w:rsidRDefault="00D85D33">
      <w:pPr>
        <w:pStyle w:val="Tekstpodstawowy"/>
        <w:ind w:left="0" w:firstLine="0"/>
        <w:jc w:val="left"/>
        <w:rPr>
          <w:i/>
        </w:rPr>
      </w:pPr>
    </w:p>
    <w:p w14:paraId="083AC9E6" w14:textId="77777777" w:rsidR="00D85D33" w:rsidRDefault="00514B88">
      <w:pPr>
        <w:pStyle w:val="Akapitzlist"/>
        <w:numPr>
          <w:ilvl w:val="0"/>
          <w:numId w:val="11"/>
        </w:numPr>
        <w:tabs>
          <w:tab w:val="left" w:pos="477"/>
        </w:tabs>
        <w:ind w:hanging="361"/>
        <w:rPr>
          <w:i/>
          <w:sz w:val="24"/>
        </w:rPr>
      </w:pPr>
      <w:r>
        <w:rPr>
          <w:i/>
          <w:sz w:val="24"/>
        </w:rPr>
        <w:t>Przedmiot zamówienia</w:t>
      </w:r>
      <w:r w:rsidR="009368EC">
        <w:rPr>
          <w:i/>
          <w:sz w:val="24"/>
        </w:rPr>
        <w:t xml:space="preserve"> </w:t>
      </w:r>
      <w:r>
        <w:rPr>
          <w:i/>
          <w:sz w:val="24"/>
        </w:rPr>
        <w:t>obejmuje:</w:t>
      </w:r>
    </w:p>
    <w:p w14:paraId="52602D55" w14:textId="77777777" w:rsidR="00D85D33" w:rsidRDefault="00514B88">
      <w:pPr>
        <w:pStyle w:val="Akapitzlist"/>
        <w:numPr>
          <w:ilvl w:val="1"/>
          <w:numId w:val="11"/>
        </w:numPr>
        <w:tabs>
          <w:tab w:val="left" w:pos="969"/>
        </w:tabs>
        <w:ind w:right="112"/>
        <w:rPr>
          <w:sz w:val="24"/>
        </w:rPr>
      </w:pPr>
      <w:r>
        <w:rPr>
          <w:sz w:val="24"/>
        </w:rPr>
        <w:t>wyposażenie wszystkich  nieruchomości  objętych  odbiorem odpadów w  pojemniki i worki na odpady oraz wyposażenie w pojemniki punktów, w których odbywać się będzie zbiórka przeterminowanych leków i zużytych baterii, a także utrzymanie tych pojemników w odpowiednim stanie sanitarnym, porządkowym i</w:t>
      </w:r>
      <w:r w:rsidR="009368EC">
        <w:rPr>
          <w:sz w:val="24"/>
        </w:rPr>
        <w:t xml:space="preserve"> </w:t>
      </w:r>
      <w:r>
        <w:rPr>
          <w:sz w:val="24"/>
        </w:rPr>
        <w:t>technicznym,</w:t>
      </w:r>
    </w:p>
    <w:p w14:paraId="4EB7F93C" w14:textId="77777777" w:rsidR="00D85D33" w:rsidRDefault="00514B88">
      <w:pPr>
        <w:pStyle w:val="Akapitzlist"/>
        <w:numPr>
          <w:ilvl w:val="1"/>
          <w:numId w:val="11"/>
        </w:numPr>
        <w:tabs>
          <w:tab w:val="left" w:pos="969"/>
        </w:tabs>
        <w:spacing w:before="1"/>
        <w:ind w:right="113"/>
        <w:rPr>
          <w:sz w:val="24"/>
        </w:rPr>
      </w:pPr>
      <w:r>
        <w:rPr>
          <w:sz w:val="24"/>
        </w:rPr>
        <w:t xml:space="preserve">odbieranie i zagospodarowanie odpadów komunalnych pochodzących od właścicieli nieruchomości objętych odbiorem, położonych na terenie gminy </w:t>
      </w:r>
      <w:r w:rsidR="00D7227E">
        <w:rPr>
          <w:sz w:val="24"/>
        </w:rPr>
        <w:t>Cielądz</w:t>
      </w:r>
      <w:r>
        <w:rPr>
          <w:sz w:val="24"/>
        </w:rPr>
        <w:t>,</w:t>
      </w:r>
    </w:p>
    <w:p w14:paraId="02E14718" w14:textId="77777777" w:rsidR="00D85D33" w:rsidRDefault="00551F88">
      <w:pPr>
        <w:pStyle w:val="Akapitzlist"/>
        <w:numPr>
          <w:ilvl w:val="1"/>
          <w:numId w:val="11"/>
        </w:numPr>
        <w:tabs>
          <w:tab w:val="left" w:pos="969"/>
        </w:tabs>
        <w:ind w:right="117"/>
        <w:rPr>
          <w:sz w:val="24"/>
        </w:rPr>
      </w:pPr>
      <w:r w:rsidRPr="003D566F">
        <w:rPr>
          <w:sz w:val="24"/>
        </w:rPr>
        <w:t>utworzenie</w:t>
      </w:r>
      <w:r w:rsidR="00514B88">
        <w:rPr>
          <w:sz w:val="24"/>
        </w:rPr>
        <w:t>, utrzymanie i obsługę punktu selektywnego zbierania odpadów komunalnych oraz odbieranie i zagospodarowanie odpadów komunalnych zgromadzonych w tym</w:t>
      </w:r>
      <w:r w:rsidR="009368EC">
        <w:rPr>
          <w:sz w:val="24"/>
        </w:rPr>
        <w:t xml:space="preserve"> </w:t>
      </w:r>
      <w:r w:rsidR="00514B88">
        <w:rPr>
          <w:sz w:val="24"/>
        </w:rPr>
        <w:t>punkcie,</w:t>
      </w:r>
    </w:p>
    <w:p w14:paraId="17712476" w14:textId="77777777" w:rsidR="00D85D33" w:rsidRDefault="00514B88">
      <w:pPr>
        <w:pStyle w:val="Akapitzlist"/>
        <w:numPr>
          <w:ilvl w:val="1"/>
          <w:numId w:val="11"/>
        </w:numPr>
        <w:tabs>
          <w:tab w:val="left" w:pos="969"/>
        </w:tabs>
        <w:ind w:right="116"/>
        <w:rPr>
          <w:sz w:val="24"/>
        </w:rPr>
      </w:pPr>
      <w:r>
        <w:rPr>
          <w:sz w:val="24"/>
        </w:rPr>
        <w:t>zorganizowanie  i  obsługę   objazdowej   zbiórki   odpadów   wielkogabarytowych od właścicieli nieruchomości objętych odbiorem oraz zagospodarowanie zebranych odpadów.</w:t>
      </w:r>
    </w:p>
    <w:p w14:paraId="6A9073F2" w14:textId="77777777" w:rsidR="00D85D33" w:rsidRPr="00D7227E" w:rsidRDefault="00D85D33">
      <w:pPr>
        <w:pStyle w:val="Tekstpodstawowy"/>
        <w:ind w:left="0" w:firstLine="0"/>
        <w:jc w:val="left"/>
      </w:pPr>
    </w:p>
    <w:p w14:paraId="42BCFAC8" w14:textId="77777777" w:rsidR="00D85D33" w:rsidRPr="00D7227E" w:rsidRDefault="00514B88">
      <w:pPr>
        <w:pStyle w:val="Akapitzlist"/>
        <w:numPr>
          <w:ilvl w:val="0"/>
          <w:numId w:val="11"/>
        </w:numPr>
        <w:tabs>
          <w:tab w:val="left" w:pos="477"/>
        </w:tabs>
        <w:ind w:right="118"/>
        <w:rPr>
          <w:sz w:val="24"/>
        </w:rPr>
      </w:pPr>
      <w:r w:rsidRPr="00D7227E">
        <w:rPr>
          <w:sz w:val="24"/>
        </w:rPr>
        <w:t>Wyposażenie wszystkich nieruchomości objętych odbiorem odpadów w pojemniki i worki na odpady oraz wyposażenie w pojemniki punktów, w których odbywać się będzie zbiórka przeterminowanych  leków  i  zużytych   baterii,  a   także  utrzymanie  tych   pojemników w odpowiednim stanie sanitarnym, porządkowym i</w:t>
      </w:r>
      <w:r w:rsidR="009368EC">
        <w:rPr>
          <w:sz w:val="24"/>
        </w:rPr>
        <w:t xml:space="preserve"> </w:t>
      </w:r>
      <w:r w:rsidRPr="00D7227E">
        <w:rPr>
          <w:sz w:val="24"/>
        </w:rPr>
        <w:t>technicznym.</w:t>
      </w:r>
    </w:p>
    <w:p w14:paraId="66EDABC3" w14:textId="77777777" w:rsidR="00D85D33" w:rsidRDefault="00514B88">
      <w:pPr>
        <w:pStyle w:val="Akapitzlist"/>
        <w:numPr>
          <w:ilvl w:val="1"/>
          <w:numId w:val="11"/>
        </w:numPr>
        <w:tabs>
          <w:tab w:val="left" w:pos="815"/>
        </w:tabs>
        <w:ind w:left="814" w:right="114" w:hanging="358"/>
        <w:rPr>
          <w:sz w:val="24"/>
        </w:rPr>
      </w:pPr>
      <w:r>
        <w:rPr>
          <w:sz w:val="24"/>
        </w:rPr>
        <w:t>Na czas realizacji zamówienia, w ramach przedmiotu zamówienia, Wykonawca zobowiązany będzie do zapewnienia właścicielom nieruchomości objętych odbiorem, pojemników na odpady przystosowanych do opróżniania mechanicznego o pojemności od 120 litrów do 240litrów.</w:t>
      </w:r>
    </w:p>
    <w:p w14:paraId="46E34144" w14:textId="77777777" w:rsidR="00D85D33" w:rsidRDefault="00514B88">
      <w:pPr>
        <w:pStyle w:val="Akapitzlist"/>
        <w:numPr>
          <w:ilvl w:val="1"/>
          <w:numId w:val="11"/>
        </w:numPr>
        <w:tabs>
          <w:tab w:val="left" w:pos="815"/>
        </w:tabs>
        <w:ind w:left="814" w:right="119" w:hanging="358"/>
        <w:rPr>
          <w:sz w:val="24"/>
        </w:rPr>
      </w:pPr>
      <w:r>
        <w:rPr>
          <w:sz w:val="24"/>
        </w:rPr>
        <w:t xml:space="preserve">Wykonawca  wyposaży  właścicieli  nieruchomości  nieodpłatnie  w   worki   foliowe o grubości uniemożliwiającej ich rozerwanie, o  pojemności minimalnej </w:t>
      </w:r>
      <w:r w:rsidR="00144B4F">
        <w:rPr>
          <w:sz w:val="24"/>
        </w:rPr>
        <w:t>80</w:t>
      </w:r>
      <w:r>
        <w:rPr>
          <w:sz w:val="24"/>
        </w:rPr>
        <w:t xml:space="preserve"> litrów,    z przeznaczeniem na</w:t>
      </w:r>
      <w:r w:rsidR="00F06E19">
        <w:rPr>
          <w:sz w:val="24"/>
        </w:rPr>
        <w:t xml:space="preserve"> </w:t>
      </w:r>
      <w:r>
        <w:rPr>
          <w:sz w:val="24"/>
        </w:rPr>
        <w:t>papier</w:t>
      </w:r>
      <w:r w:rsidR="00D7227E">
        <w:rPr>
          <w:sz w:val="24"/>
        </w:rPr>
        <w:t>, szkło, plastik</w:t>
      </w:r>
      <w:r>
        <w:rPr>
          <w:sz w:val="24"/>
        </w:rPr>
        <w:t>.</w:t>
      </w:r>
    </w:p>
    <w:p w14:paraId="174B96FC" w14:textId="77777777" w:rsidR="00D85D33" w:rsidRDefault="00514B88">
      <w:pPr>
        <w:pStyle w:val="Akapitzlist"/>
        <w:numPr>
          <w:ilvl w:val="1"/>
          <w:numId w:val="11"/>
        </w:numPr>
        <w:tabs>
          <w:tab w:val="left" w:pos="815"/>
        </w:tabs>
        <w:ind w:left="814" w:right="119" w:hanging="358"/>
        <w:rPr>
          <w:sz w:val="24"/>
        </w:rPr>
      </w:pPr>
      <w:r>
        <w:rPr>
          <w:sz w:val="24"/>
        </w:rPr>
        <w:t xml:space="preserve">Pojemniki i worki muszą być oznaczone odpowiednimi kolorami i opisami, zgodnie    z uchwałą w sprawie regulaminu utrzymania czystości i porządku na terenie gminy </w:t>
      </w:r>
      <w:r w:rsidR="00D7227E">
        <w:rPr>
          <w:sz w:val="24"/>
        </w:rPr>
        <w:t>Cielądz</w:t>
      </w:r>
      <w:r>
        <w:rPr>
          <w:sz w:val="24"/>
        </w:rPr>
        <w:t>.</w:t>
      </w:r>
    </w:p>
    <w:p w14:paraId="49EC0DC0" w14:textId="77777777" w:rsidR="00D85D33" w:rsidRDefault="00514B88">
      <w:pPr>
        <w:pStyle w:val="Akapitzlist"/>
        <w:numPr>
          <w:ilvl w:val="1"/>
          <w:numId w:val="11"/>
        </w:numPr>
        <w:tabs>
          <w:tab w:val="left" w:pos="815"/>
        </w:tabs>
        <w:spacing w:before="1"/>
        <w:ind w:left="814" w:right="120" w:hanging="358"/>
        <w:rPr>
          <w:sz w:val="24"/>
        </w:rPr>
      </w:pPr>
      <w:r>
        <w:rPr>
          <w:sz w:val="24"/>
        </w:rPr>
        <w:t>Pojemniki będą przekazywane przez Wykonawcę mieszkańcom na zasadach określonych w uchwale w sprawie sposobu i zakresu świadczenia usług w zakresie odbierania odpadów komunalnych od właścicieli nieruchomości i zagospodarowania tych</w:t>
      </w:r>
      <w:r w:rsidR="00F06E19">
        <w:rPr>
          <w:sz w:val="24"/>
        </w:rPr>
        <w:t xml:space="preserve"> </w:t>
      </w:r>
      <w:r>
        <w:rPr>
          <w:sz w:val="24"/>
        </w:rPr>
        <w:t>odpadów.</w:t>
      </w:r>
    </w:p>
    <w:p w14:paraId="7FD84E2C" w14:textId="77777777" w:rsidR="00D85D33" w:rsidRDefault="00514B88">
      <w:pPr>
        <w:pStyle w:val="Akapitzlist"/>
        <w:numPr>
          <w:ilvl w:val="1"/>
          <w:numId w:val="11"/>
        </w:numPr>
        <w:tabs>
          <w:tab w:val="left" w:pos="815"/>
        </w:tabs>
        <w:ind w:left="814" w:right="115" w:hanging="358"/>
        <w:rPr>
          <w:sz w:val="24"/>
        </w:rPr>
      </w:pPr>
      <w:r>
        <w:rPr>
          <w:sz w:val="24"/>
        </w:rPr>
        <w:t>Właściciel nieruchomości będzie otrzymywał worki, o których mowa w ppkt 2, po każdym odbiorze odpadów przez Wykonawcę. Wykonawca ma obowiązek zostawić tyle worków do segregacji ile odebrał z danej nieruchomości. Wykonawca będzie dostarczał do siedziby Zamawiającego worki, o których mowa w ppkt 2, każdorazowo na jego</w:t>
      </w:r>
      <w:r w:rsidR="00F06E19">
        <w:rPr>
          <w:sz w:val="24"/>
        </w:rPr>
        <w:t xml:space="preserve"> </w:t>
      </w:r>
      <w:r>
        <w:rPr>
          <w:sz w:val="24"/>
        </w:rPr>
        <w:t>zgłoszenie.</w:t>
      </w:r>
    </w:p>
    <w:p w14:paraId="283BDC81" w14:textId="77777777" w:rsidR="00D85D33" w:rsidRDefault="00514B88">
      <w:pPr>
        <w:pStyle w:val="Akapitzlist"/>
        <w:numPr>
          <w:ilvl w:val="1"/>
          <w:numId w:val="11"/>
        </w:numPr>
        <w:tabs>
          <w:tab w:val="left" w:pos="815"/>
        </w:tabs>
        <w:ind w:left="814" w:hanging="358"/>
        <w:rPr>
          <w:sz w:val="24"/>
        </w:rPr>
        <w:sectPr w:rsidR="00D85D33">
          <w:pgSz w:w="11906" w:h="16838"/>
          <w:pgMar w:top="1320" w:right="1300" w:bottom="280" w:left="1300" w:header="0" w:footer="0" w:gutter="0"/>
          <w:cols w:space="708"/>
          <w:formProt w:val="0"/>
          <w:docGrid w:linePitch="100" w:charSpace="4096"/>
        </w:sectPr>
      </w:pPr>
      <w:r>
        <w:rPr>
          <w:sz w:val="24"/>
        </w:rPr>
        <w:t>Wykaz nieruchomości zamieszkałych i liczby zamieszkałych na nich</w:t>
      </w:r>
      <w:r w:rsidR="00D610A2">
        <w:rPr>
          <w:sz w:val="24"/>
        </w:rPr>
        <w:t xml:space="preserve"> </w:t>
      </w:r>
      <w:r>
        <w:rPr>
          <w:sz w:val="24"/>
        </w:rPr>
        <w:t>mieszkańców</w:t>
      </w:r>
    </w:p>
    <w:p w14:paraId="1B8717B5" w14:textId="77777777" w:rsidR="00D85D33" w:rsidRDefault="00514B88">
      <w:pPr>
        <w:pStyle w:val="Tekstpodstawowy"/>
        <w:spacing w:before="69"/>
        <w:ind w:left="814" w:right="114" w:firstLine="0"/>
      </w:pPr>
      <w:r>
        <w:lastRenderedPageBreak/>
        <w:t>stanowi załącznik nr 2 do umowy. Wykaz nieruchomości na której znajduje się domek letniskowy lub innej nieruchomości wykorzystywanej na cele rekreacyjno- wypoczynkowe stanowi załącznik nr 3 do umowy. Informacje podane w wykazach będą aktualizowane przez Zamawiającego na koniec każdego tygodnia.</w:t>
      </w:r>
    </w:p>
    <w:p w14:paraId="28A5423D" w14:textId="77777777" w:rsidR="00D85D33" w:rsidRDefault="00514B88">
      <w:pPr>
        <w:pStyle w:val="Akapitzlist"/>
        <w:numPr>
          <w:ilvl w:val="1"/>
          <w:numId w:val="11"/>
        </w:numPr>
        <w:tabs>
          <w:tab w:val="left" w:pos="815"/>
        </w:tabs>
        <w:spacing w:before="1"/>
        <w:ind w:left="814" w:right="117" w:hanging="358"/>
        <w:rPr>
          <w:sz w:val="24"/>
        </w:rPr>
      </w:pPr>
      <w:r>
        <w:rPr>
          <w:sz w:val="24"/>
        </w:rPr>
        <w:t>Wykonawca w terminie 5 dni roboczych od daty przekazania mu aktualizacji wykazów, o którym mowa w ppkt 6, zobowiązany będzie do dostarczenia nowych pojemników i worków lub w przypadku uszkodzenia pojemnika jego wymiany stosownie do wprowadzonych</w:t>
      </w:r>
      <w:r w:rsidR="00AF5E75">
        <w:rPr>
          <w:sz w:val="24"/>
        </w:rPr>
        <w:t xml:space="preserve"> </w:t>
      </w:r>
      <w:r>
        <w:rPr>
          <w:sz w:val="24"/>
        </w:rPr>
        <w:t>zmian.</w:t>
      </w:r>
    </w:p>
    <w:p w14:paraId="66EADC93" w14:textId="77777777" w:rsidR="00D85D33" w:rsidRDefault="00514B88">
      <w:pPr>
        <w:pStyle w:val="Akapitzlist"/>
        <w:numPr>
          <w:ilvl w:val="1"/>
          <w:numId w:val="11"/>
        </w:numPr>
        <w:tabs>
          <w:tab w:val="left" w:pos="815"/>
        </w:tabs>
        <w:ind w:left="814" w:right="110" w:hanging="358"/>
        <w:rPr>
          <w:sz w:val="24"/>
        </w:rPr>
      </w:pPr>
      <w:r>
        <w:rPr>
          <w:sz w:val="24"/>
        </w:rPr>
        <w:t xml:space="preserve">Wykonawca dostarczy mieszkańcom pojemniki i worki na posesje w terminie </w:t>
      </w:r>
      <w:r>
        <w:rPr>
          <w:b/>
          <w:sz w:val="24"/>
        </w:rPr>
        <w:t xml:space="preserve">do dnia </w:t>
      </w:r>
      <w:r w:rsidR="00D7227E">
        <w:rPr>
          <w:b/>
          <w:sz w:val="24"/>
        </w:rPr>
        <w:t>05</w:t>
      </w:r>
      <w:r w:rsidR="00024674">
        <w:rPr>
          <w:b/>
          <w:sz w:val="24"/>
        </w:rPr>
        <w:t>.01.2023</w:t>
      </w:r>
      <w:r>
        <w:rPr>
          <w:b/>
          <w:sz w:val="24"/>
        </w:rPr>
        <w:t xml:space="preserve"> r. </w:t>
      </w:r>
      <w:r>
        <w:rPr>
          <w:sz w:val="24"/>
        </w:rPr>
        <w:t xml:space="preserve">W dniu </w:t>
      </w:r>
      <w:r w:rsidR="00AF5E75" w:rsidRPr="009D07FB">
        <w:rPr>
          <w:b/>
          <w:sz w:val="24"/>
        </w:rPr>
        <w:t>09</w:t>
      </w:r>
      <w:r w:rsidRPr="009D07FB">
        <w:rPr>
          <w:b/>
          <w:sz w:val="24"/>
        </w:rPr>
        <w:t>.01.</w:t>
      </w:r>
      <w:r w:rsidR="00024674" w:rsidRPr="009D07FB">
        <w:rPr>
          <w:b/>
          <w:sz w:val="24"/>
        </w:rPr>
        <w:t>2023</w:t>
      </w:r>
      <w:r w:rsidRPr="009D07FB">
        <w:rPr>
          <w:b/>
          <w:sz w:val="24"/>
        </w:rPr>
        <w:t>r</w:t>
      </w:r>
      <w:r>
        <w:rPr>
          <w:sz w:val="24"/>
        </w:rPr>
        <w:t>. Wykonawca przedłoży Zamawiającemu pisemne potwierdzenie wyposażenia w pojemniki i worki nieruchomości objętych zamówieniem,  zawierające  dane  o  ilości  i  rodzaju  dostarczonych   pojemników     i worków oraz informację o posesjach, do których pojemniki i worki nie zostały dostarczone z podaniem przyczyny</w:t>
      </w:r>
      <w:r w:rsidR="00AF5E75">
        <w:rPr>
          <w:sz w:val="24"/>
        </w:rPr>
        <w:t xml:space="preserve"> </w:t>
      </w:r>
      <w:r>
        <w:rPr>
          <w:sz w:val="24"/>
        </w:rPr>
        <w:t>niedostarczenia.</w:t>
      </w:r>
    </w:p>
    <w:p w14:paraId="5B1CD901" w14:textId="77777777" w:rsidR="00D85D33" w:rsidRDefault="00514B88">
      <w:pPr>
        <w:pStyle w:val="Akapitzlist"/>
        <w:numPr>
          <w:ilvl w:val="1"/>
          <w:numId w:val="11"/>
        </w:numPr>
        <w:tabs>
          <w:tab w:val="left" w:pos="815"/>
        </w:tabs>
        <w:ind w:left="814" w:right="118" w:hanging="358"/>
        <w:rPr>
          <w:sz w:val="24"/>
        </w:rPr>
      </w:pPr>
      <w:r>
        <w:rPr>
          <w:sz w:val="24"/>
        </w:rPr>
        <w:t xml:space="preserve">Wykonawca </w:t>
      </w:r>
      <w:bookmarkStart w:id="8" w:name="_GoBack"/>
      <w:bookmarkEnd w:id="8"/>
      <w:r>
        <w:rPr>
          <w:sz w:val="24"/>
        </w:rPr>
        <w:t xml:space="preserve">wyposaży w terminie </w:t>
      </w:r>
      <w:r>
        <w:rPr>
          <w:b/>
          <w:sz w:val="24"/>
        </w:rPr>
        <w:t xml:space="preserve">do dnia </w:t>
      </w:r>
      <w:r w:rsidR="00D7227E">
        <w:rPr>
          <w:b/>
          <w:sz w:val="24"/>
        </w:rPr>
        <w:t>05.</w:t>
      </w:r>
      <w:r>
        <w:rPr>
          <w:b/>
          <w:sz w:val="24"/>
        </w:rPr>
        <w:t>01.</w:t>
      </w:r>
      <w:r w:rsidR="00024674">
        <w:rPr>
          <w:b/>
          <w:sz w:val="24"/>
        </w:rPr>
        <w:t>2023</w:t>
      </w:r>
      <w:r>
        <w:rPr>
          <w:b/>
          <w:sz w:val="24"/>
        </w:rPr>
        <w:t xml:space="preserve">r. </w:t>
      </w:r>
      <w:r>
        <w:rPr>
          <w:sz w:val="24"/>
        </w:rPr>
        <w:t>punkty, w których odbywać się będzie zbiórka przeterminowanych leków oraz punkty, w których odbywać się będzie zbiórka zużytych baterii w odpowiednie</w:t>
      </w:r>
      <w:r w:rsidR="00AF5E75">
        <w:rPr>
          <w:sz w:val="24"/>
        </w:rPr>
        <w:t xml:space="preserve"> </w:t>
      </w:r>
      <w:r>
        <w:rPr>
          <w:sz w:val="24"/>
        </w:rPr>
        <w:t>pojemniki.</w:t>
      </w:r>
    </w:p>
    <w:p w14:paraId="7CBDE0E3" w14:textId="77777777" w:rsidR="00D85D33" w:rsidRDefault="00514B88">
      <w:pPr>
        <w:pStyle w:val="Akapitzlist"/>
        <w:numPr>
          <w:ilvl w:val="1"/>
          <w:numId w:val="11"/>
        </w:numPr>
        <w:tabs>
          <w:tab w:val="left" w:pos="815"/>
        </w:tabs>
        <w:spacing w:before="1"/>
        <w:ind w:left="814" w:right="117" w:hanging="358"/>
        <w:rPr>
          <w:sz w:val="24"/>
        </w:rPr>
      </w:pPr>
      <w:r>
        <w:rPr>
          <w:sz w:val="24"/>
        </w:rPr>
        <w:t xml:space="preserve">Wykonawca dostarczy </w:t>
      </w:r>
      <w:r w:rsidR="00060CFF">
        <w:rPr>
          <w:sz w:val="24"/>
        </w:rPr>
        <w:t>2</w:t>
      </w:r>
      <w:r>
        <w:rPr>
          <w:sz w:val="24"/>
        </w:rPr>
        <w:t xml:space="preserve"> szt. pojemników na przeterminowane leki o minimalnej pojemności 40 l każdy oraz </w:t>
      </w:r>
      <w:r w:rsidR="00060CFF">
        <w:rPr>
          <w:sz w:val="24"/>
        </w:rPr>
        <w:t>4</w:t>
      </w:r>
      <w:r>
        <w:rPr>
          <w:sz w:val="24"/>
        </w:rPr>
        <w:t xml:space="preserve"> szt. pojemników na zużytych baterii o minimalnej pojemności 30 l</w:t>
      </w:r>
      <w:r w:rsidR="00F06E19">
        <w:rPr>
          <w:sz w:val="24"/>
        </w:rPr>
        <w:t xml:space="preserve"> </w:t>
      </w:r>
      <w:r>
        <w:rPr>
          <w:sz w:val="24"/>
        </w:rPr>
        <w:t>każdy.</w:t>
      </w:r>
    </w:p>
    <w:p w14:paraId="1B696964" w14:textId="77777777" w:rsidR="00D85D33" w:rsidRDefault="00D85D33">
      <w:pPr>
        <w:pStyle w:val="Tekstpodstawowy"/>
        <w:ind w:left="0" w:firstLine="0"/>
        <w:jc w:val="left"/>
      </w:pPr>
    </w:p>
    <w:p w14:paraId="35FCDDCC" w14:textId="77777777" w:rsidR="00D85D33" w:rsidRPr="00D7227E" w:rsidRDefault="00514B88">
      <w:pPr>
        <w:pStyle w:val="Akapitzlist"/>
        <w:numPr>
          <w:ilvl w:val="0"/>
          <w:numId w:val="11"/>
        </w:numPr>
        <w:tabs>
          <w:tab w:val="left" w:pos="477"/>
        </w:tabs>
        <w:ind w:right="113"/>
        <w:rPr>
          <w:sz w:val="24"/>
        </w:rPr>
      </w:pPr>
      <w:r w:rsidRPr="00D7227E">
        <w:rPr>
          <w:sz w:val="24"/>
        </w:rPr>
        <w:t xml:space="preserve">Odbieranie i zagospodarowanie odpadów komunalnych pochodzących od właścicieli nieruchomości objętych odbiorem, położonych na terenie gminy </w:t>
      </w:r>
      <w:r w:rsidR="00D7227E">
        <w:rPr>
          <w:sz w:val="24"/>
        </w:rPr>
        <w:t>Cielądz</w:t>
      </w:r>
      <w:r w:rsidRPr="00D7227E">
        <w:rPr>
          <w:sz w:val="24"/>
        </w:rPr>
        <w:t>.</w:t>
      </w:r>
    </w:p>
    <w:p w14:paraId="40D5A4FD" w14:textId="77777777" w:rsidR="00D85D33" w:rsidRDefault="00514B88">
      <w:pPr>
        <w:pStyle w:val="Akapitzlist"/>
        <w:numPr>
          <w:ilvl w:val="1"/>
          <w:numId w:val="11"/>
        </w:numPr>
        <w:tabs>
          <w:tab w:val="left" w:pos="815"/>
        </w:tabs>
        <w:ind w:left="814" w:right="113" w:hanging="358"/>
        <w:rPr>
          <w:sz w:val="24"/>
        </w:rPr>
      </w:pPr>
      <w:r>
        <w:rPr>
          <w:sz w:val="24"/>
        </w:rPr>
        <w:t xml:space="preserve">Odpady będą odbierane z nieruchomości objętych odbiorem, położonych na terenie gminy </w:t>
      </w:r>
      <w:r w:rsidR="00D7227E">
        <w:rPr>
          <w:sz w:val="24"/>
        </w:rPr>
        <w:t>Cielądz</w:t>
      </w:r>
      <w:r>
        <w:rPr>
          <w:sz w:val="24"/>
        </w:rPr>
        <w:t>. Wykaz nieruchomości zamieszkałych i liczby zamieszkałych na nich mieszkańców stanowi załącznik nr 2 do umowy. Wykaz nieruchomości na której znajduje się domek letniskowy lub innej nieruchomości wykorzystywanej  na  cele  rekreacyjno-wypoczynkowe   stanowi   załącznik   nr   3  do umowy</w:t>
      </w:r>
    </w:p>
    <w:p w14:paraId="5F275B7E" w14:textId="77777777" w:rsidR="00D85D33" w:rsidRDefault="00514B88">
      <w:pPr>
        <w:pStyle w:val="Akapitzlist"/>
        <w:numPr>
          <w:ilvl w:val="1"/>
          <w:numId w:val="11"/>
        </w:numPr>
        <w:tabs>
          <w:tab w:val="left" w:pos="815"/>
        </w:tabs>
        <w:ind w:left="814" w:right="120" w:hanging="358"/>
        <w:rPr>
          <w:sz w:val="24"/>
        </w:rPr>
      </w:pPr>
      <w:r>
        <w:rPr>
          <w:sz w:val="24"/>
        </w:rPr>
        <w:t>Wykonawca    zobowiązany    jest    odebrać     odpady     komunalne     umieszczone w pojemnikach i workach na odpady, wystawione przez właściciela</w:t>
      </w:r>
      <w:r w:rsidR="00AF5E75">
        <w:rPr>
          <w:sz w:val="24"/>
        </w:rPr>
        <w:t xml:space="preserve"> </w:t>
      </w:r>
      <w:r>
        <w:rPr>
          <w:sz w:val="24"/>
        </w:rPr>
        <w:t>nieruchomości.</w:t>
      </w:r>
    </w:p>
    <w:p w14:paraId="03EDEBF6" w14:textId="77777777" w:rsidR="00D85D33" w:rsidRDefault="00514B88">
      <w:pPr>
        <w:pStyle w:val="Akapitzlist"/>
        <w:numPr>
          <w:ilvl w:val="1"/>
          <w:numId w:val="11"/>
        </w:numPr>
        <w:tabs>
          <w:tab w:val="left" w:pos="815"/>
        </w:tabs>
        <w:ind w:left="814" w:right="121" w:hanging="358"/>
        <w:rPr>
          <w:sz w:val="24"/>
        </w:rPr>
      </w:pPr>
      <w:r>
        <w:rPr>
          <w:sz w:val="24"/>
        </w:rPr>
        <w:t>W ramach zamówienia Wykonawca zobowiązany jest odbierać i zagospodarować następujące rodzaje</w:t>
      </w:r>
      <w:r w:rsidR="00AF5E75">
        <w:rPr>
          <w:sz w:val="24"/>
        </w:rPr>
        <w:t xml:space="preserve"> </w:t>
      </w:r>
      <w:r>
        <w:rPr>
          <w:sz w:val="24"/>
        </w:rPr>
        <w:t>odpadów:</w:t>
      </w:r>
    </w:p>
    <w:p w14:paraId="5981E128" w14:textId="77777777" w:rsidR="00D85D33" w:rsidRDefault="00514B88">
      <w:pPr>
        <w:pStyle w:val="Akapitzlist"/>
        <w:numPr>
          <w:ilvl w:val="2"/>
          <w:numId w:val="11"/>
        </w:numPr>
        <w:tabs>
          <w:tab w:val="left" w:pos="1180"/>
        </w:tabs>
        <w:spacing w:before="1"/>
        <w:ind w:left="1179" w:hanging="366"/>
        <w:rPr>
          <w:sz w:val="24"/>
        </w:rPr>
      </w:pPr>
      <w:r>
        <w:rPr>
          <w:sz w:val="24"/>
        </w:rPr>
        <w:t>Niesegregowane (zmieszane) odpady</w:t>
      </w:r>
      <w:r w:rsidR="00AF5E75">
        <w:rPr>
          <w:sz w:val="24"/>
        </w:rPr>
        <w:t xml:space="preserve"> </w:t>
      </w:r>
      <w:r>
        <w:rPr>
          <w:sz w:val="24"/>
        </w:rPr>
        <w:t>komunalne,</w:t>
      </w:r>
    </w:p>
    <w:p w14:paraId="66A79C7D" w14:textId="77777777" w:rsidR="00D85D33" w:rsidRDefault="00514B88">
      <w:pPr>
        <w:pStyle w:val="Akapitzlist"/>
        <w:numPr>
          <w:ilvl w:val="2"/>
          <w:numId w:val="11"/>
        </w:numPr>
        <w:tabs>
          <w:tab w:val="left" w:pos="1180"/>
        </w:tabs>
        <w:ind w:left="1179" w:hanging="366"/>
        <w:rPr>
          <w:sz w:val="24"/>
        </w:rPr>
      </w:pPr>
      <w:r>
        <w:rPr>
          <w:sz w:val="24"/>
        </w:rPr>
        <w:t>Segregowane odpady komunalnych z podziałem na następujące</w:t>
      </w:r>
      <w:r w:rsidR="00AF5E75">
        <w:rPr>
          <w:sz w:val="24"/>
        </w:rPr>
        <w:t xml:space="preserve"> </w:t>
      </w:r>
      <w:r>
        <w:rPr>
          <w:sz w:val="24"/>
        </w:rPr>
        <w:t>frakcje:</w:t>
      </w:r>
    </w:p>
    <w:p w14:paraId="472B42E6" w14:textId="77777777" w:rsidR="00D85D33" w:rsidRDefault="00514B88">
      <w:pPr>
        <w:pStyle w:val="Akapitzlist"/>
        <w:numPr>
          <w:ilvl w:val="3"/>
          <w:numId w:val="11"/>
        </w:numPr>
        <w:tabs>
          <w:tab w:val="left" w:pos="1540"/>
        </w:tabs>
        <w:spacing w:before="14" w:line="220" w:lineRule="auto"/>
        <w:ind w:right="116" w:hanging="360"/>
        <w:jc w:val="left"/>
        <w:rPr>
          <w:sz w:val="24"/>
        </w:rPr>
      </w:pPr>
      <w:r>
        <w:rPr>
          <w:sz w:val="24"/>
        </w:rPr>
        <w:t>zmieszane odpady opakowaniowe (metale, tworzywa sztuczne, opakowania wielomateriałowe),</w:t>
      </w:r>
    </w:p>
    <w:p w14:paraId="61B24313" w14:textId="77777777" w:rsidR="00D85D33" w:rsidRDefault="00514B88">
      <w:pPr>
        <w:pStyle w:val="Akapitzlist"/>
        <w:numPr>
          <w:ilvl w:val="3"/>
          <w:numId w:val="11"/>
        </w:numPr>
        <w:tabs>
          <w:tab w:val="left" w:pos="1540"/>
        </w:tabs>
        <w:spacing w:before="5" w:line="286" w:lineRule="exact"/>
        <w:ind w:hanging="361"/>
        <w:jc w:val="left"/>
        <w:rPr>
          <w:sz w:val="24"/>
        </w:rPr>
      </w:pPr>
      <w:r>
        <w:rPr>
          <w:sz w:val="24"/>
        </w:rPr>
        <w:t>opakowania ze</w:t>
      </w:r>
      <w:r w:rsidR="00AF5E75">
        <w:rPr>
          <w:sz w:val="24"/>
        </w:rPr>
        <w:t xml:space="preserve"> </w:t>
      </w:r>
      <w:r>
        <w:rPr>
          <w:sz w:val="24"/>
        </w:rPr>
        <w:t>szkła,</w:t>
      </w:r>
    </w:p>
    <w:p w14:paraId="0EC421B9" w14:textId="77777777" w:rsidR="00D85D33" w:rsidRDefault="00514B88">
      <w:pPr>
        <w:pStyle w:val="Akapitzlist"/>
        <w:numPr>
          <w:ilvl w:val="3"/>
          <w:numId w:val="11"/>
        </w:numPr>
        <w:tabs>
          <w:tab w:val="left" w:pos="1540"/>
        </w:tabs>
        <w:spacing w:line="276" w:lineRule="exact"/>
        <w:ind w:hanging="361"/>
        <w:jc w:val="left"/>
        <w:rPr>
          <w:sz w:val="24"/>
        </w:rPr>
      </w:pPr>
      <w:r>
        <w:rPr>
          <w:sz w:val="24"/>
        </w:rPr>
        <w:t>opakowania z</w:t>
      </w:r>
      <w:r w:rsidR="00AF5E75">
        <w:rPr>
          <w:sz w:val="24"/>
        </w:rPr>
        <w:t xml:space="preserve"> </w:t>
      </w:r>
      <w:r>
        <w:rPr>
          <w:sz w:val="24"/>
        </w:rPr>
        <w:t>papieru,</w:t>
      </w:r>
    </w:p>
    <w:p w14:paraId="154E6650" w14:textId="77777777" w:rsidR="00D85D33" w:rsidRDefault="00514B88">
      <w:pPr>
        <w:pStyle w:val="Akapitzlist"/>
        <w:numPr>
          <w:ilvl w:val="3"/>
          <w:numId w:val="11"/>
        </w:numPr>
        <w:tabs>
          <w:tab w:val="left" w:pos="1540"/>
        </w:tabs>
        <w:spacing w:line="276" w:lineRule="exact"/>
        <w:ind w:hanging="361"/>
        <w:jc w:val="left"/>
        <w:rPr>
          <w:sz w:val="24"/>
        </w:rPr>
      </w:pPr>
      <w:r>
        <w:rPr>
          <w:sz w:val="24"/>
        </w:rPr>
        <w:t>bioodpady.</w:t>
      </w:r>
    </w:p>
    <w:p w14:paraId="7BB7D610" w14:textId="77777777" w:rsidR="00D85D33" w:rsidRDefault="00514B88">
      <w:pPr>
        <w:pStyle w:val="Akapitzlist"/>
        <w:numPr>
          <w:ilvl w:val="2"/>
          <w:numId w:val="11"/>
        </w:numPr>
        <w:tabs>
          <w:tab w:val="left" w:pos="1180"/>
          <w:tab w:val="left" w:pos="2049"/>
          <w:tab w:val="left" w:pos="2908"/>
          <w:tab w:val="left" w:pos="3222"/>
          <w:tab w:val="left" w:pos="4784"/>
          <w:tab w:val="left" w:pos="5830"/>
          <w:tab w:val="left" w:pos="7660"/>
          <w:tab w:val="left" w:pos="8039"/>
        </w:tabs>
        <w:ind w:left="1179" w:right="118" w:hanging="365"/>
        <w:rPr>
          <w:sz w:val="24"/>
        </w:rPr>
      </w:pPr>
      <w:r>
        <w:rPr>
          <w:sz w:val="24"/>
        </w:rPr>
        <w:t>Zużyte</w:t>
      </w:r>
      <w:r>
        <w:rPr>
          <w:sz w:val="24"/>
        </w:rPr>
        <w:tab/>
        <w:t>baterie</w:t>
      </w:r>
      <w:r>
        <w:rPr>
          <w:sz w:val="24"/>
        </w:rPr>
        <w:tab/>
        <w:t>z</w:t>
      </w:r>
      <w:r>
        <w:rPr>
          <w:sz w:val="24"/>
        </w:rPr>
        <w:tab/>
        <w:t>następujących</w:t>
      </w:r>
      <w:r>
        <w:rPr>
          <w:sz w:val="24"/>
        </w:rPr>
        <w:tab/>
        <w:t>punktów</w:t>
      </w:r>
      <w:r>
        <w:rPr>
          <w:sz w:val="24"/>
        </w:rPr>
        <w:tab/>
        <w:t>zlokalizowanych</w:t>
      </w:r>
      <w:r>
        <w:rPr>
          <w:sz w:val="24"/>
        </w:rPr>
        <w:tab/>
        <w:t>w</w:t>
      </w:r>
      <w:r>
        <w:rPr>
          <w:sz w:val="24"/>
        </w:rPr>
        <w:tab/>
      </w:r>
      <w:r>
        <w:rPr>
          <w:spacing w:val="-3"/>
          <w:sz w:val="24"/>
        </w:rPr>
        <w:t xml:space="preserve">placówkach </w:t>
      </w:r>
      <w:r>
        <w:rPr>
          <w:sz w:val="24"/>
        </w:rPr>
        <w:t>oświatowych i obiektach użyteczności</w:t>
      </w:r>
      <w:r w:rsidR="00AF5E75">
        <w:rPr>
          <w:sz w:val="24"/>
        </w:rPr>
        <w:t xml:space="preserve"> </w:t>
      </w:r>
      <w:r>
        <w:rPr>
          <w:sz w:val="24"/>
        </w:rPr>
        <w:t>publicznej:</w:t>
      </w:r>
    </w:p>
    <w:p w14:paraId="569C1D32" w14:textId="77777777" w:rsidR="00060CFF" w:rsidRPr="00060CFF" w:rsidRDefault="00060CFF" w:rsidP="00060CFF">
      <w:pPr>
        <w:pStyle w:val="Akapitzlist"/>
        <w:widowControl/>
        <w:spacing w:line="360" w:lineRule="auto"/>
        <w:ind w:left="476" w:firstLine="0"/>
        <w:rPr>
          <w:sz w:val="24"/>
          <w:szCs w:val="24"/>
        </w:rPr>
      </w:pPr>
      <w:r w:rsidRPr="00060CFF">
        <w:rPr>
          <w:sz w:val="24"/>
          <w:szCs w:val="24"/>
        </w:rPr>
        <w:t>-  Szkoła Podstawowa im. O.ppłk. Franciszka Mientkiego w Cielądzu, Cielądz 38</w:t>
      </w:r>
    </w:p>
    <w:p w14:paraId="3E18EAE5" w14:textId="77777777" w:rsidR="00060CFF" w:rsidRPr="00060CFF" w:rsidRDefault="00060CFF" w:rsidP="00060CFF">
      <w:pPr>
        <w:widowControl/>
        <w:spacing w:line="360" w:lineRule="auto"/>
        <w:ind w:firstLine="476"/>
        <w:rPr>
          <w:sz w:val="24"/>
          <w:szCs w:val="24"/>
        </w:rPr>
      </w:pPr>
      <w:r w:rsidRPr="00060CFF">
        <w:rPr>
          <w:sz w:val="24"/>
          <w:szCs w:val="24"/>
        </w:rPr>
        <w:t>-  Urz</w:t>
      </w:r>
      <w:r w:rsidRPr="00060CFF">
        <w:rPr>
          <w:rFonts w:eastAsia="TimesNewRoman"/>
          <w:sz w:val="24"/>
          <w:szCs w:val="24"/>
        </w:rPr>
        <w:t>ą</w:t>
      </w:r>
      <w:r w:rsidRPr="00060CFF">
        <w:rPr>
          <w:sz w:val="24"/>
          <w:szCs w:val="24"/>
        </w:rPr>
        <w:t>d Gminy w Cielądzu, Cielądz 59</w:t>
      </w:r>
    </w:p>
    <w:p w14:paraId="5CF823F6" w14:textId="77777777" w:rsidR="00060CFF" w:rsidRPr="00060CFF" w:rsidRDefault="00060CFF" w:rsidP="00060CFF">
      <w:pPr>
        <w:pStyle w:val="Nagwek11"/>
        <w:spacing w:line="360" w:lineRule="auto"/>
        <w:ind w:firstLine="376"/>
        <w:rPr>
          <w:b w:val="0"/>
          <w:sz w:val="24"/>
          <w:szCs w:val="24"/>
        </w:rPr>
      </w:pPr>
      <w:r w:rsidRPr="00060CFF">
        <w:rPr>
          <w:sz w:val="24"/>
          <w:szCs w:val="24"/>
        </w:rPr>
        <w:t xml:space="preserve">-  </w:t>
      </w:r>
      <w:r w:rsidRPr="00060CFF">
        <w:rPr>
          <w:b w:val="0"/>
          <w:bCs w:val="0"/>
          <w:sz w:val="24"/>
          <w:szCs w:val="24"/>
        </w:rPr>
        <w:t xml:space="preserve">Szkoła Podstawowa im. JANA PAWŁA II w Sierzchowach </w:t>
      </w:r>
      <w:r w:rsidRPr="00060CFF">
        <w:rPr>
          <w:b w:val="0"/>
          <w:sz w:val="24"/>
          <w:szCs w:val="24"/>
        </w:rPr>
        <w:t>96-214 Cielądz, Sierzchowy 59</w:t>
      </w:r>
    </w:p>
    <w:p w14:paraId="36888D3A" w14:textId="77777777" w:rsidR="00060CFF" w:rsidRPr="00060CFF" w:rsidRDefault="00060CFF" w:rsidP="00060CFF">
      <w:pPr>
        <w:pStyle w:val="Nagwek11"/>
        <w:spacing w:line="360" w:lineRule="auto"/>
        <w:ind w:left="116" w:firstLine="360"/>
        <w:rPr>
          <w:b w:val="0"/>
          <w:sz w:val="24"/>
          <w:szCs w:val="24"/>
        </w:rPr>
      </w:pPr>
      <w:r w:rsidRPr="00060CFF">
        <w:rPr>
          <w:b w:val="0"/>
          <w:sz w:val="24"/>
          <w:szCs w:val="24"/>
        </w:rPr>
        <w:t xml:space="preserve">-  Gminny Dom Kultury w Cielądzu, Cielądz </w:t>
      </w:r>
    </w:p>
    <w:p w14:paraId="2F9EC363" w14:textId="77777777" w:rsidR="00D85D33" w:rsidRDefault="00514B88">
      <w:pPr>
        <w:pStyle w:val="Akapitzlist"/>
        <w:numPr>
          <w:ilvl w:val="2"/>
          <w:numId w:val="11"/>
        </w:numPr>
        <w:tabs>
          <w:tab w:val="left" w:pos="1180"/>
        </w:tabs>
        <w:ind w:left="1179" w:right="114" w:hanging="365"/>
        <w:rPr>
          <w:sz w:val="24"/>
        </w:rPr>
      </w:pPr>
      <w:r>
        <w:rPr>
          <w:sz w:val="24"/>
        </w:rPr>
        <w:t>Przeterminowane leki z następujących punktów zlokalizowanych w obiektach użyteczności</w:t>
      </w:r>
      <w:r w:rsidR="00F06E19">
        <w:rPr>
          <w:sz w:val="24"/>
        </w:rPr>
        <w:t xml:space="preserve"> </w:t>
      </w:r>
      <w:r>
        <w:rPr>
          <w:sz w:val="24"/>
        </w:rPr>
        <w:t>publicznej:</w:t>
      </w:r>
    </w:p>
    <w:p w14:paraId="78BA7438" w14:textId="77777777" w:rsidR="00D7227E" w:rsidRDefault="00D7227E" w:rsidP="00D7227E">
      <w:pPr>
        <w:pStyle w:val="Akapitzlist"/>
        <w:tabs>
          <w:tab w:val="left" w:pos="1180"/>
        </w:tabs>
        <w:ind w:left="1179" w:right="114" w:firstLine="0"/>
        <w:rPr>
          <w:sz w:val="24"/>
        </w:rPr>
      </w:pPr>
      <w:r>
        <w:rPr>
          <w:sz w:val="24"/>
        </w:rPr>
        <w:t>- Urząd Gminy w Cielądz</w:t>
      </w:r>
      <w:r w:rsidR="007A2C80">
        <w:rPr>
          <w:sz w:val="24"/>
        </w:rPr>
        <w:t>u</w:t>
      </w:r>
    </w:p>
    <w:p w14:paraId="24097E95" w14:textId="77777777" w:rsidR="00981582" w:rsidRPr="00923E28" w:rsidRDefault="00981582" w:rsidP="00981582">
      <w:pPr>
        <w:pStyle w:val="Nagwek11"/>
        <w:spacing w:line="360" w:lineRule="auto"/>
        <w:ind w:left="459" w:firstLine="720"/>
        <w:rPr>
          <w:bCs w:val="0"/>
          <w:color w:val="FF0000"/>
          <w:sz w:val="24"/>
          <w:szCs w:val="24"/>
        </w:rPr>
      </w:pPr>
      <w:r>
        <w:rPr>
          <w:sz w:val="24"/>
        </w:rPr>
        <w:t xml:space="preserve">- </w:t>
      </w:r>
      <w:r w:rsidRPr="00981582">
        <w:rPr>
          <w:b w:val="0"/>
          <w:sz w:val="24"/>
          <w:szCs w:val="24"/>
        </w:rPr>
        <w:t>Gminny Dom Kultury w Cielądzu, Cielądz</w:t>
      </w:r>
    </w:p>
    <w:p w14:paraId="1B49E5E2" w14:textId="77777777" w:rsidR="00981582" w:rsidRDefault="00981582" w:rsidP="00D7227E">
      <w:pPr>
        <w:pStyle w:val="Akapitzlist"/>
        <w:tabs>
          <w:tab w:val="left" w:pos="1180"/>
        </w:tabs>
        <w:ind w:left="1179" w:right="114" w:firstLine="0"/>
        <w:rPr>
          <w:sz w:val="24"/>
        </w:rPr>
      </w:pPr>
    </w:p>
    <w:p w14:paraId="7D04DB13" w14:textId="77777777" w:rsidR="00543619" w:rsidRDefault="00543619" w:rsidP="00D7227E">
      <w:pPr>
        <w:pStyle w:val="Akapitzlist"/>
        <w:tabs>
          <w:tab w:val="left" w:pos="1180"/>
        </w:tabs>
        <w:ind w:left="1179" w:right="114" w:firstLine="0"/>
        <w:rPr>
          <w:sz w:val="24"/>
        </w:rPr>
      </w:pPr>
    </w:p>
    <w:p w14:paraId="3E556F26" w14:textId="77777777" w:rsidR="00D85D33" w:rsidRDefault="00514B88">
      <w:pPr>
        <w:pStyle w:val="Akapitzlist"/>
        <w:numPr>
          <w:ilvl w:val="1"/>
          <w:numId w:val="11"/>
        </w:numPr>
        <w:tabs>
          <w:tab w:val="left" w:pos="815"/>
        </w:tabs>
        <w:ind w:left="814" w:right="113" w:hanging="358"/>
        <w:rPr>
          <w:sz w:val="24"/>
        </w:rPr>
      </w:pPr>
      <w:r>
        <w:rPr>
          <w:sz w:val="24"/>
        </w:rPr>
        <w:lastRenderedPageBreak/>
        <w:t xml:space="preserve">Niesegregowane (zmieszane) odpady komunalne i segregowane odpady komunalne, zgodnie z uchwałą w sprawie regulaminu utrzymania czystości i porządku na terenie gminy </w:t>
      </w:r>
      <w:r w:rsidR="007A2C80">
        <w:rPr>
          <w:sz w:val="24"/>
        </w:rPr>
        <w:t>Cielądz</w:t>
      </w:r>
      <w:r>
        <w:rPr>
          <w:sz w:val="24"/>
        </w:rPr>
        <w:t xml:space="preserve">, będą odbierane z pojemników wyłącznie do tego celu przeznaczonych o pojemności od 120 litrów do 240 litrów lub z worków o pojemności minimalnej </w:t>
      </w:r>
      <w:r w:rsidR="00981582">
        <w:rPr>
          <w:sz w:val="24"/>
        </w:rPr>
        <w:t>80</w:t>
      </w:r>
      <w:r>
        <w:rPr>
          <w:sz w:val="24"/>
        </w:rPr>
        <w:t>litrów.</w:t>
      </w:r>
    </w:p>
    <w:p w14:paraId="6E95D965" w14:textId="77777777" w:rsidR="00D85D33" w:rsidRDefault="00514B88">
      <w:pPr>
        <w:pStyle w:val="Akapitzlist"/>
        <w:numPr>
          <w:ilvl w:val="1"/>
          <w:numId w:val="11"/>
        </w:numPr>
        <w:tabs>
          <w:tab w:val="left" w:pos="815"/>
        </w:tabs>
        <w:ind w:left="814" w:right="118" w:hanging="272"/>
        <w:rPr>
          <w:sz w:val="24"/>
        </w:rPr>
      </w:pPr>
      <w:r>
        <w:rPr>
          <w:sz w:val="24"/>
        </w:rPr>
        <w:t xml:space="preserve">Segregowane odpady komunalne, zgodnie z uchwałą w sprawie regulaminu utrzymania czystości i porządku na terenie gminy </w:t>
      </w:r>
      <w:r w:rsidR="007A2C80">
        <w:rPr>
          <w:sz w:val="24"/>
        </w:rPr>
        <w:t>Cielądz</w:t>
      </w:r>
      <w:r>
        <w:rPr>
          <w:sz w:val="24"/>
        </w:rPr>
        <w:t>, będą odbierane:</w:t>
      </w:r>
    </w:p>
    <w:p w14:paraId="05C1FAAC" w14:textId="77777777" w:rsidR="00D85D33" w:rsidRDefault="00514B88">
      <w:pPr>
        <w:pStyle w:val="Akapitzlist"/>
        <w:numPr>
          <w:ilvl w:val="2"/>
          <w:numId w:val="11"/>
        </w:numPr>
        <w:tabs>
          <w:tab w:val="left" w:pos="1310"/>
        </w:tabs>
        <w:ind w:left="1249" w:right="113" w:hanging="360"/>
        <w:rPr>
          <w:sz w:val="24"/>
        </w:rPr>
      </w:pPr>
      <w:r>
        <w:tab/>
      </w:r>
      <w:r w:rsidR="007A2C80">
        <w:rPr>
          <w:sz w:val="24"/>
        </w:rPr>
        <w:t>z worków</w:t>
      </w:r>
      <w:r>
        <w:rPr>
          <w:sz w:val="24"/>
        </w:rPr>
        <w:t xml:space="preserve"> wyłącznie do tego celu przeznaczonych, oznaczonych według następującej</w:t>
      </w:r>
      <w:r w:rsidR="00F06E19">
        <w:rPr>
          <w:sz w:val="24"/>
        </w:rPr>
        <w:t xml:space="preserve"> </w:t>
      </w:r>
      <w:r>
        <w:rPr>
          <w:sz w:val="24"/>
        </w:rPr>
        <w:t>kolorystyki:</w:t>
      </w:r>
    </w:p>
    <w:p w14:paraId="7DBA3913" w14:textId="77777777" w:rsidR="00D85D33" w:rsidRPr="00981582" w:rsidRDefault="00514B88" w:rsidP="00981582">
      <w:pPr>
        <w:pStyle w:val="Akapitzlist"/>
        <w:numPr>
          <w:ilvl w:val="0"/>
          <w:numId w:val="10"/>
        </w:numPr>
        <w:tabs>
          <w:tab w:val="left" w:pos="1535"/>
        </w:tabs>
        <w:spacing w:before="2"/>
        <w:ind w:right="118"/>
        <w:rPr>
          <w:sz w:val="24"/>
        </w:rPr>
      </w:pPr>
      <w:r>
        <w:rPr>
          <w:sz w:val="24"/>
        </w:rPr>
        <w:t>żółty oznaczony napisem „Metale i tworzywa sztuczne” – z przeznaczeniem na odpady metali, w tym odpady opakowaniowe z metali, odpady tworzyw sztucznych, w tym odpady opakowaniowe tworzyw sztucznych oraz odpady opakowaniowe</w:t>
      </w:r>
      <w:r w:rsidR="00F06E19">
        <w:rPr>
          <w:sz w:val="24"/>
        </w:rPr>
        <w:t xml:space="preserve"> </w:t>
      </w:r>
      <w:r>
        <w:rPr>
          <w:sz w:val="24"/>
        </w:rPr>
        <w:t>wielomateriałowe,</w:t>
      </w:r>
    </w:p>
    <w:p w14:paraId="6C2C8EA0" w14:textId="77777777" w:rsidR="00D85D33" w:rsidRDefault="00514B88">
      <w:pPr>
        <w:pStyle w:val="Akapitzlist"/>
        <w:numPr>
          <w:ilvl w:val="0"/>
          <w:numId w:val="10"/>
        </w:numPr>
        <w:tabs>
          <w:tab w:val="left" w:pos="1535"/>
        </w:tabs>
        <w:ind w:right="120"/>
        <w:rPr>
          <w:sz w:val="24"/>
        </w:rPr>
      </w:pPr>
      <w:r>
        <w:rPr>
          <w:sz w:val="24"/>
        </w:rPr>
        <w:t>zielony oznaczony napisem „Szkło” – z przeznaczeniem na odpady ze szkła, w tym odpady opakowaniowe ze</w:t>
      </w:r>
      <w:r w:rsidR="00F06E19">
        <w:rPr>
          <w:sz w:val="24"/>
        </w:rPr>
        <w:t xml:space="preserve"> </w:t>
      </w:r>
      <w:r>
        <w:rPr>
          <w:sz w:val="24"/>
        </w:rPr>
        <w:t>szkła.</w:t>
      </w:r>
    </w:p>
    <w:p w14:paraId="046892BB" w14:textId="77777777" w:rsidR="00D85D33" w:rsidRPr="007A2C80" w:rsidRDefault="007A2C80" w:rsidP="007A2C80">
      <w:pPr>
        <w:pStyle w:val="Akapitzlist"/>
        <w:numPr>
          <w:ilvl w:val="0"/>
          <w:numId w:val="10"/>
        </w:numPr>
        <w:tabs>
          <w:tab w:val="left" w:pos="1535"/>
        </w:tabs>
        <w:ind w:right="120"/>
        <w:rPr>
          <w:sz w:val="24"/>
        </w:rPr>
      </w:pPr>
      <w:r w:rsidRPr="007A2C80">
        <w:rPr>
          <w:sz w:val="24"/>
        </w:rPr>
        <w:t>niebieski</w:t>
      </w:r>
      <w:r w:rsidR="00514B88" w:rsidRPr="007A2C80">
        <w:rPr>
          <w:sz w:val="24"/>
        </w:rPr>
        <w:t xml:space="preserve"> oznaczonych napisem „Papier” – z przeznaczeniem na odpady z papieru, w tym tektury, odpady opakowaniowe z papieru i odpady opakowaniowe z</w:t>
      </w:r>
      <w:r w:rsidR="00F06E19">
        <w:rPr>
          <w:sz w:val="24"/>
        </w:rPr>
        <w:t xml:space="preserve"> </w:t>
      </w:r>
      <w:r w:rsidR="00514B88" w:rsidRPr="007A2C80">
        <w:rPr>
          <w:sz w:val="24"/>
        </w:rPr>
        <w:t>tektury.</w:t>
      </w:r>
    </w:p>
    <w:p w14:paraId="3AD1B420" w14:textId="77777777" w:rsidR="00D85D33" w:rsidRDefault="00514B88">
      <w:pPr>
        <w:pStyle w:val="Akapitzlist"/>
        <w:numPr>
          <w:ilvl w:val="1"/>
          <w:numId w:val="11"/>
        </w:numPr>
        <w:tabs>
          <w:tab w:val="left" w:pos="858"/>
        </w:tabs>
        <w:ind w:left="858" w:right="113" w:hanging="358"/>
        <w:rPr>
          <w:sz w:val="24"/>
        </w:rPr>
      </w:pPr>
      <w:r>
        <w:rPr>
          <w:sz w:val="24"/>
        </w:rPr>
        <w:t>Wykonawca  zobowiązany   będzie   do   odbioru   przeterminowanych   lekarstw  oraz zużytych  baterii  z  pojemników  ustawionych  w  punktach,  o  których  mowa  w ppkt 3 lit.  c  i  d,  w  terminie  7  dni  roboczych  od  dnia  otrzymania  zgłoszenia od</w:t>
      </w:r>
      <w:r w:rsidR="00F06E19">
        <w:rPr>
          <w:sz w:val="24"/>
        </w:rPr>
        <w:t xml:space="preserve"> </w:t>
      </w:r>
      <w:r>
        <w:rPr>
          <w:sz w:val="24"/>
        </w:rPr>
        <w:t>Zamawiającego.</w:t>
      </w:r>
    </w:p>
    <w:p w14:paraId="19F7FF34" w14:textId="77777777" w:rsidR="00D85D33" w:rsidRDefault="00D85D33">
      <w:pPr>
        <w:pStyle w:val="Tekstpodstawowy"/>
        <w:spacing w:before="10"/>
        <w:ind w:left="0" w:firstLine="0"/>
        <w:jc w:val="left"/>
        <w:rPr>
          <w:sz w:val="23"/>
        </w:rPr>
      </w:pPr>
    </w:p>
    <w:p w14:paraId="5A061D9E" w14:textId="77777777" w:rsidR="00D85D33" w:rsidRPr="007A2C80" w:rsidRDefault="001D3188">
      <w:pPr>
        <w:pStyle w:val="Akapitzlist"/>
        <w:numPr>
          <w:ilvl w:val="0"/>
          <w:numId w:val="11"/>
        </w:numPr>
        <w:tabs>
          <w:tab w:val="left" w:pos="477"/>
        </w:tabs>
        <w:ind w:right="115"/>
        <w:rPr>
          <w:sz w:val="24"/>
        </w:rPr>
      </w:pPr>
      <w:r w:rsidRPr="003D566F">
        <w:rPr>
          <w:sz w:val="24"/>
        </w:rPr>
        <w:t>Utworzenie</w:t>
      </w:r>
      <w:r w:rsidR="00514B88" w:rsidRPr="003D566F">
        <w:rPr>
          <w:sz w:val="24"/>
        </w:rPr>
        <w:t>,</w:t>
      </w:r>
      <w:r w:rsidR="00514B88" w:rsidRPr="007A2C80">
        <w:rPr>
          <w:sz w:val="24"/>
        </w:rPr>
        <w:t xml:space="preserve"> utrzymanie i obsługa punktu selektywnego zbierania odpadów komunalnych oraz odbierania i zagospodarowania odpadów komunalnych zgromadzonych w tym</w:t>
      </w:r>
      <w:r w:rsidR="00F06E19">
        <w:rPr>
          <w:sz w:val="24"/>
        </w:rPr>
        <w:t xml:space="preserve"> </w:t>
      </w:r>
      <w:r w:rsidR="00514B88" w:rsidRPr="007A2C80">
        <w:rPr>
          <w:sz w:val="24"/>
        </w:rPr>
        <w:t>punkcie.</w:t>
      </w:r>
    </w:p>
    <w:p w14:paraId="37AB2B4A" w14:textId="77777777" w:rsidR="00D85D33" w:rsidRDefault="00514B88">
      <w:pPr>
        <w:pStyle w:val="Akapitzlist"/>
        <w:numPr>
          <w:ilvl w:val="1"/>
          <w:numId w:val="11"/>
        </w:numPr>
        <w:tabs>
          <w:tab w:val="left" w:pos="815"/>
        </w:tabs>
        <w:ind w:left="814" w:right="117" w:hanging="358"/>
        <w:rPr>
          <w:sz w:val="24"/>
        </w:rPr>
      </w:pPr>
      <w:r>
        <w:rPr>
          <w:sz w:val="24"/>
        </w:rPr>
        <w:t>W ramach zamówienia Wykonawca zorganizuje punkt selektywnego zbierania odpadów     komunalnych      zwany     dalej      PSZOK      oraz      będzie      odbierał i zagospodarowywał odpady komunalne zgromadzone w</w:t>
      </w:r>
      <w:r w:rsidR="00F06E19">
        <w:rPr>
          <w:sz w:val="24"/>
        </w:rPr>
        <w:t xml:space="preserve"> </w:t>
      </w:r>
      <w:r>
        <w:rPr>
          <w:sz w:val="24"/>
        </w:rPr>
        <w:t>PSZOK.</w:t>
      </w:r>
    </w:p>
    <w:p w14:paraId="3CA87725" w14:textId="77777777" w:rsidR="00D85D33" w:rsidRDefault="00514B88">
      <w:pPr>
        <w:pStyle w:val="Akapitzlist"/>
        <w:numPr>
          <w:ilvl w:val="1"/>
          <w:numId w:val="11"/>
        </w:numPr>
        <w:tabs>
          <w:tab w:val="left" w:pos="815"/>
        </w:tabs>
        <w:spacing w:before="1"/>
        <w:ind w:left="814" w:right="123" w:hanging="358"/>
        <w:rPr>
          <w:sz w:val="24"/>
        </w:rPr>
      </w:pPr>
      <w:r>
        <w:rPr>
          <w:sz w:val="24"/>
        </w:rPr>
        <w:t xml:space="preserve">PSZOK Wykonawca </w:t>
      </w:r>
      <w:r w:rsidR="001D3188" w:rsidRPr="003D566F">
        <w:rPr>
          <w:sz w:val="24"/>
        </w:rPr>
        <w:t>utworzy</w:t>
      </w:r>
      <w:r w:rsidR="00F06E19">
        <w:rPr>
          <w:sz w:val="24"/>
        </w:rPr>
        <w:t xml:space="preserve"> </w:t>
      </w:r>
      <w:r>
        <w:rPr>
          <w:sz w:val="24"/>
        </w:rPr>
        <w:t xml:space="preserve">na nieruchomości, do której posiada tytuł prawny, w odległości nie większej niż 35 km od granicy gminy </w:t>
      </w:r>
      <w:r w:rsidR="007A2C80">
        <w:rPr>
          <w:sz w:val="24"/>
        </w:rPr>
        <w:t>Cielądz</w:t>
      </w:r>
      <w:r>
        <w:rPr>
          <w:sz w:val="24"/>
        </w:rPr>
        <w:t>.</w:t>
      </w:r>
    </w:p>
    <w:p w14:paraId="25EFA84D" w14:textId="77777777" w:rsidR="00D85D33" w:rsidRDefault="00514B88">
      <w:pPr>
        <w:pStyle w:val="Akapitzlist"/>
        <w:numPr>
          <w:ilvl w:val="1"/>
          <w:numId w:val="11"/>
        </w:numPr>
        <w:tabs>
          <w:tab w:val="left" w:pos="815"/>
        </w:tabs>
        <w:spacing w:line="275" w:lineRule="exact"/>
        <w:ind w:left="814" w:hanging="358"/>
        <w:rPr>
          <w:sz w:val="24"/>
        </w:rPr>
      </w:pPr>
      <w:r>
        <w:rPr>
          <w:sz w:val="24"/>
        </w:rPr>
        <w:t>Zakres zamówienia obejmuje odbiór i zagospodarowanie następujących</w:t>
      </w:r>
      <w:r w:rsidR="00F06E19">
        <w:rPr>
          <w:sz w:val="24"/>
        </w:rPr>
        <w:t xml:space="preserve"> </w:t>
      </w:r>
      <w:r>
        <w:rPr>
          <w:sz w:val="24"/>
        </w:rPr>
        <w:t>odpadów:</w:t>
      </w:r>
    </w:p>
    <w:p w14:paraId="76184DFD" w14:textId="77777777" w:rsidR="00D85D33" w:rsidRDefault="00514B88">
      <w:pPr>
        <w:pStyle w:val="Akapitzlist"/>
        <w:numPr>
          <w:ilvl w:val="2"/>
          <w:numId w:val="11"/>
        </w:numPr>
        <w:tabs>
          <w:tab w:val="left" w:pos="1180"/>
        </w:tabs>
        <w:ind w:left="1179" w:right="120" w:hanging="365"/>
        <w:rPr>
          <w:sz w:val="24"/>
        </w:rPr>
      </w:pPr>
      <w:r>
        <w:rPr>
          <w:sz w:val="24"/>
        </w:rPr>
        <w:t>zmieszane odpady opakowaniowe (metal, tworzywa sztuczne, opakowania wielomateriałowe),</w:t>
      </w:r>
    </w:p>
    <w:p w14:paraId="1D74CFB5" w14:textId="77777777" w:rsidR="001D3188" w:rsidRPr="00543619" w:rsidRDefault="00514B88" w:rsidP="00543619">
      <w:pPr>
        <w:pStyle w:val="Akapitzlist"/>
        <w:numPr>
          <w:ilvl w:val="2"/>
          <w:numId w:val="11"/>
        </w:numPr>
        <w:tabs>
          <w:tab w:val="left" w:pos="1180"/>
        </w:tabs>
        <w:ind w:left="1179" w:hanging="366"/>
        <w:rPr>
          <w:sz w:val="24"/>
        </w:rPr>
      </w:pPr>
      <w:r>
        <w:rPr>
          <w:sz w:val="24"/>
        </w:rPr>
        <w:t>opakowania ze</w:t>
      </w:r>
      <w:r w:rsidR="00F06E19">
        <w:rPr>
          <w:sz w:val="24"/>
        </w:rPr>
        <w:t xml:space="preserve"> </w:t>
      </w:r>
      <w:r>
        <w:rPr>
          <w:sz w:val="24"/>
        </w:rPr>
        <w:t>szkła,</w:t>
      </w:r>
      <w:r w:rsidR="00001764">
        <w:rPr>
          <w:sz w:val="24"/>
        </w:rPr>
        <w:t xml:space="preserve"> </w:t>
      </w:r>
    </w:p>
    <w:p w14:paraId="255122B4" w14:textId="77777777" w:rsidR="00543619" w:rsidRDefault="00543619" w:rsidP="00543619">
      <w:pPr>
        <w:pStyle w:val="Akapitzlist"/>
        <w:numPr>
          <w:ilvl w:val="2"/>
          <w:numId w:val="11"/>
        </w:numPr>
        <w:tabs>
          <w:tab w:val="left" w:pos="1180"/>
        </w:tabs>
        <w:spacing w:before="69"/>
        <w:rPr>
          <w:sz w:val="24"/>
        </w:rPr>
      </w:pPr>
      <w:r>
        <w:rPr>
          <w:sz w:val="24"/>
        </w:rPr>
        <w:t>opakowania z</w:t>
      </w:r>
      <w:r w:rsidR="00F06E19">
        <w:rPr>
          <w:sz w:val="24"/>
        </w:rPr>
        <w:t xml:space="preserve"> </w:t>
      </w:r>
      <w:r>
        <w:rPr>
          <w:sz w:val="24"/>
        </w:rPr>
        <w:t>papieru,</w:t>
      </w:r>
    </w:p>
    <w:p w14:paraId="34AD25F6" w14:textId="77777777" w:rsidR="00543619" w:rsidRDefault="00543619" w:rsidP="00543619">
      <w:pPr>
        <w:pStyle w:val="Akapitzlist"/>
        <w:numPr>
          <w:ilvl w:val="2"/>
          <w:numId w:val="11"/>
        </w:numPr>
        <w:tabs>
          <w:tab w:val="left" w:pos="1180"/>
        </w:tabs>
        <w:spacing w:before="1"/>
        <w:ind w:left="1179" w:hanging="366"/>
        <w:rPr>
          <w:sz w:val="24"/>
        </w:rPr>
      </w:pPr>
      <w:r>
        <w:rPr>
          <w:sz w:val="24"/>
        </w:rPr>
        <w:t>popiół z palenisk domowych,</w:t>
      </w:r>
    </w:p>
    <w:p w14:paraId="71962EA6" w14:textId="77777777" w:rsidR="00543619" w:rsidRDefault="00543619" w:rsidP="00543619">
      <w:pPr>
        <w:pStyle w:val="Akapitzlist"/>
        <w:numPr>
          <w:ilvl w:val="2"/>
          <w:numId w:val="11"/>
        </w:numPr>
        <w:tabs>
          <w:tab w:val="left" w:pos="1180"/>
        </w:tabs>
        <w:ind w:left="1179" w:right="115" w:hanging="365"/>
        <w:rPr>
          <w:color w:val="000009"/>
          <w:sz w:val="24"/>
        </w:rPr>
      </w:pPr>
      <w:r>
        <w:rPr>
          <w:sz w:val="24"/>
        </w:rPr>
        <w:t>odpady budowlane i rozbiórkowe w ilości do 0,3 Mg rocznie na gospodarstwo domowe</w:t>
      </w:r>
      <w:r>
        <w:rPr>
          <w:color w:val="000009"/>
          <w:sz w:val="24"/>
        </w:rPr>
        <w:t>,</w:t>
      </w:r>
    </w:p>
    <w:p w14:paraId="29887FCE" w14:textId="77777777" w:rsidR="00543619" w:rsidRDefault="00543619" w:rsidP="00543619">
      <w:pPr>
        <w:pStyle w:val="Akapitzlist"/>
        <w:numPr>
          <w:ilvl w:val="2"/>
          <w:numId w:val="11"/>
        </w:numPr>
        <w:tabs>
          <w:tab w:val="left" w:pos="1179"/>
          <w:tab w:val="left" w:pos="1180"/>
        </w:tabs>
        <w:ind w:left="1179" w:right="120" w:hanging="365"/>
        <w:rPr>
          <w:color w:val="000009"/>
          <w:sz w:val="24"/>
        </w:rPr>
      </w:pPr>
      <w:r>
        <w:rPr>
          <w:sz w:val="24"/>
        </w:rPr>
        <w:t>meble i inne odpady wielkogabarytowe,</w:t>
      </w:r>
    </w:p>
    <w:p w14:paraId="749BD215" w14:textId="77777777" w:rsidR="00543619" w:rsidRDefault="00543619" w:rsidP="00543619">
      <w:pPr>
        <w:pStyle w:val="Akapitzlist"/>
        <w:numPr>
          <w:ilvl w:val="2"/>
          <w:numId w:val="11"/>
        </w:numPr>
        <w:tabs>
          <w:tab w:val="left" w:pos="1180"/>
        </w:tabs>
        <w:ind w:left="1179" w:hanging="366"/>
        <w:rPr>
          <w:color w:val="000009"/>
          <w:sz w:val="24"/>
        </w:rPr>
      </w:pPr>
      <w:r>
        <w:rPr>
          <w:color w:val="000009"/>
          <w:sz w:val="24"/>
        </w:rPr>
        <w:t>przeterminowane</w:t>
      </w:r>
      <w:r w:rsidR="00F06E19">
        <w:rPr>
          <w:color w:val="000009"/>
          <w:sz w:val="24"/>
        </w:rPr>
        <w:t xml:space="preserve"> </w:t>
      </w:r>
      <w:r>
        <w:rPr>
          <w:color w:val="000009"/>
          <w:sz w:val="24"/>
        </w:rPr>
        <w:t>leki,</w:t>
      </w:r>
    </w:p>
    <w:p w14:paraId="18D75E13" w14:textId="77777777" w:rsidR="00543619" w:rsidRDefault="00543619" w:rsidP="00543619">
      <w:pPr>
        <w:pStyle w:val="Akapitzlist"/>
        <w:numPr>
          <w:ilvl w:val="2"/>
          <w:numId w:val="11"/>
        </w:numPr>
        <w:tabs>
          <w:tab w:val="left" w:pos="1180"/>
        </w:tabs>
        <w:ind w:left="1179" w:hanging="366"/>
        <w:rPr>
          <w:color w:val="000009"/>
          <w:sz w:val="24"/>
        </w:rPr>
      </w:pPr>
      <w:r>
        <w:rPr>
          <w:color w:val="000009"/>
          <w:sz w:val="24"/>
        </w:rPr>
        <w:t>chemikalia (farby, rozpuszczalniki, oleje</w:t>
      </w:r>
      <w:r w:rsidR="00F06E19">
        <w:rPr>
          <w:color w:val="000009"/>
          <w:sz w:val="24"/>
        </w:rPr>
        <w:t xml:space="preserve"> </w:t>
      </w:r>
      <w:r>
        <w:rPr>
          <w:color w:val="000009"/>
          <w:sz w:val="24"/>
        </w:rPr>
        <w:t>odpadowe),</w:t>
      </w:r>
    </w:p>
    <w:p w14:paraId="1940CEDB" w14:textId="77777777" w:rsidR="00543619" w:rsidRDefault="00543619" w:rsidP="00543619">
      <w:pPr>
        <w:pStyle w:val="Akapitzlist"/>
        <w:numPr>
          <w:ilvl w:val="2"/>
          <w:numId w:val="11"/>
        </w:numPr>
        <w:tabs>
          <w:tab w:val="left" w:pos="1179"/>
          <w:tab w:val="left" w:pos="1180"/>
        </w:tabs>
        <w:ind w:left="1179" w:hanging="366"/>
        <w:rPr>
          <w:color w:val="000009"/>
          <w:sz w:val="24"/>
        </w:rPr>
      </w:pPr>
      <w:r>
        <w:rPr>
          <w:color w:val="000009"/>
          <w:sz w:val="24"/>
        </w:rPr>
        <w:t>zużyte baterie i</w:t>
      </w:r>
      <w:r w:rsidR="00F06E19">
        <w:rPr>
          <w:color w:val="000009"/>
          <w:sz w:val="24"/>
        </w:rPr>
        <w:t xml:space="preserve"> </w:t>
      </w:r>
      <w:r>
        <w:rPr>
          <w:color w:val="000009"/>
          <w:sz w:val="24"/>
        </w:rPr>
        <w:t>akumulatory,</w:t>
      </w:r>
    </w:p>
    <w:p w14:paraId="664C53C4" w14:textId="6312B6D4" w:rsidR="00543619" w:rsidRDefault="00543619" w:rsidP="00543619">
      <w:pPr>
        <w:pStyle w:val="Akapitzlist"/>
        <w:numPr>
          <w:ilvl w:val="2"/>
          <w:numId w:val="11"/>
        </w:numPr>
        <w:tabs>
          <w:tab w:val="left" w:pos="1179"/>
          <w:tab w:val="left" w:pos="1180"/>
        </w:tabs>
        <w:ind w:left="1179" w:hanging="366"/>
        <w:rPr>
          <w:color w:val="000009"/>
          <w:sz w:val="24"/>
        </w:rPr>
      </w:pPr>
      <w:r>
        <w:rPr>
          <w:color w:val="000009"/>
          <w:sz w:val="24"/>
        </w:rPr>
        <w:t>zużyty sprzęt elektryczny i</w:t>
      </w:r>
      <w:r w:rsidR="009D07FB">
        <w:rPr>
          <w:color w:val="000009"/>
          <w:sz w:val="24"/>
        </w:rPr>
        <w:t xml:space="preserve"> </w:t>
      </w:r>
      <w:r>
        <w:rPr>
          <w:color w:val="000009"/>
          <w:sz w:val="24"/>
        </w:rPr>
        <w:t>elektroniczny,</w:t>
      </w:r>
    </w:p>
    <w:p w14:paraId="1936667D" w14:textId="77777777" w:rsidR="00543619" w:rsidRDefault="00543619" w:rsidP="00543619">
      <w:pPr>
        <w:pStyle w:val="Akapitzlist"/>
        <w:numPr>
          <w:ilvl w:val="2"/>
          <w:numId w:val="11"/>
        </w:numPr>
        <w:tabs>
          <w:tab w:val="left" w:pos="1180"/>
        </w:tabs>
        <w:ind w:left="1179" w:hanging="366"/>
        <w:rPr>
          <w:color w:val="000009"/>
          <w:sz w:val="24"/>
        </w:rPr>
      </w:pPr>
      <w:r>
        <w:rPr>
          <w:sz w:val="24"/>
        </w:rPr>
        <w:t>zużyte opony w ilości do 6sztuk (maksymalnej wielkości 120 cm) rocznie na gospodarstwo</w:t>
      </w:r>
      <w:r w:rsidR="00F06E19">
        <w:rPr>
          <w:sz w:val="24"/>
        </w:rPr>
        <w:t xml:space="preserve"> </w:t>
      </w:r>
      <w:r>
        <w:rPr>
          <w:sz w:val="24"/>
        </w:rPr>
        <w:t>domowe</w:t>
      </w:r>
      <w:r>
        <w:rPr>
          <w:color w:val="000009"/>
          <w:sz w:val="24"/>
        </w:rPr>
        <w:t>,</w:t>
      </w:r>
    </w:p>
    <w:p w14:paraId="57068C8B" w14:textId="77777777" w:rsidR="00543619" w:rsidRDefault="00543619" w:rsidP="00543619">
      <w:pPr>
        <w:pStyle w:val="Akapitzlist"/>
        <w:numPr>
          <w:ilvl w:val="2"/>
          <w:numId w:val="11"/>
        </w:numPr>
        <w:tabs>
          <w:tab w:val="left" w:pos="1179"/>
          <w:tab w:val="left" w:pos="1180"/>
        </w:tabs>
        <w:ind w:left="1179" w:hanging="366"/>
        <w:rPr>
          <w:color w:val="000009"/>
          <w:sz w:val="24"/>
        </w:rPr>
      </w:pPr>
      <w:r>
        <w:rPr>
          <w:color w:val="000009"/>
          <w:sz w:val="24"/>
        </w:rPr>
        <w:t>odpady</w:t>
      </w:r>
      <w:r w:rsidR="00F06E19">
        <w:rPr>
          <w:color w:val="000009"/>
          <w:sz w:val="24"/>
        </w:rPr>
        <w:t xml:space="preserve"> </w:t>
      </w:r>
      <w:r>
        <w:rPr>
          <w:color w:val="000009"/>
          <w:sz w:val="24"/>
        </w:rPr>
        <w:t>niebezpieczne,</w:t>
      </w:r>
    </w:p>
    <w:p w14:paraId="314AA71C" w14:textId="77777777" w:rsidR="00543619" w:rsidRPr="00543619" w:rsidRDefault="00543619" w:rsidP="00543619">
      <w:pPr>
        <w:tabs>
          <w:tab w:val="left" w:pos="1180"/>
        </w:tabs>
        <w:rPr>
          <w:sz w:val="24"/>
        </w:rPr>
        <w:sectPr w:rsidR="00543619" w:rsidRPr="00543619">
          <w:pgSz w:w="11906" w:h="16838"/>
          <w:pgMar w:top="1320" w:right="1300" w:bottom="280" w:left="1300" w:header="0" w:footer="0" w:gutter="0"/>
          <w:cols w:space="708"/>
          <w:formProt w:val="0"/>
          <w:docGrid w:linePitch="100" w:charSpace="4096"/>
        </w:sectPr>
      </w:pPr>
    </w:p>
    <w:p w14:paraId="17F9A541" w14:textId="77777777" w:rsidR="00D85D33" w:rsidRDefault="00514B88">
      <w:pPr>
        <w:pStyle w:val="Akapitzlist"/>
        <w:numPr>
          <w:ilvl w:val="2"/>
          <w:numId w:val="11"/>
        </w:numPr>
        <w:tabs>
          <w:tab w:val="left" w:pos="1180"/>
        </w:tabs>
        <w:ind w:left="1179" w:right="117" w:hanging="365"/>
        <w:rPr>
          <w:color w:val="000009"/>
          <w:sz w:val="24"/>
        </w:rPr>
      </w:pPr>
      <w:r>
        <w:rPr>
          <w:sz w:val="24"/>
        </w:rPr>
        <w:lastRenderedPageBreak/>
        <w:t>odpady niekwalifikujące się do odpadów medycznych powstałe w gospodarstwie domowym w  wyniku  przyjmowania  produktów  leczniczych  w  formie  iniekcji i  prowadzenia monitoringu poziomu substancji  we krwi,  w szczególności  igieł   i strzykawek,  pod warunkiem dostarczenia ich przez  właściciela nieruchomości  w trwale zamkniętych opakowaniach do zbiórki odpadów medycznych, w ten sposób, żeby pracownik PSZOK nie miał możliwości kontaktu z dostarczonymi odpadami</w:t>
      </w:r>
      <w:r>
        <w:rPr>
          <w:color w:val="000009"/>
          <w:sz w:val="24"/>
        </w:rPr>
        <w:t>.</w:t>
      </w:r>
    </w:p>
    <w:p w14:paraId="5F457E69" w14:textId="77777777" w:rsidR="00D85D33" w:rsidRDefault="00514B88">
      <w:pPr>
        <w:pStyle w:val="Akapitzlist"/>
        <w:numPr>
          <w:ilvl w:val="1"/>
          <w:numId w:val="11"/>
        </w:numPr>
        <w:tabs>
          <w:tab w:val="left" w:pos="837"/>
        </w:tabs>
        <w:spacing w:before="1"/>
        <w:ind w:left="836" w:right="115" w:hanging="358"/>
        <w:rPr>
          <w:sz w:val="24"/>
        </w:rPr>
      </w:pPr>
      <w:r>
        <w:rPr>
          <w:sz w:val="24"/>
        </w:rPr>
        <w:t>Wykonawca wyposaży PSZOK w odpowiednie pojemniki do gromadzenia opadów. Ilość i rodzaje pojemników muszą zapewnić prawidłową segregację wszystkich gromadzonych w PSZOK frakcji odpadów wymienionych w ppkt3.</w:t>
      </w:r>
    </w:p>
    <w:p w14:paraId="080F6D25" w14:textId="77777777" w:rsidR="00D85D33" w:rsidRDefault="00514B88">
      <w:pPr>
        <w:pStyle w:val="Akapitzlist"/>
        <w:numPr>
          <w:ilvl w:val="1"/>
          <w:numId w:val="11"/>
        </w:numPr>
        <w:tabs>
          <w:tab w:val="left" w:pos="837"/>
        </w:tabs>
        <w:ind w:left="836" w:right="125" w:hanging="358"/>
        <w:rPr>
          <w:sz w:val="24"/>
        </w:rPr>
      </w:pPr>
      <w:r>
        <w:rPr>
          <w:sz w:val="24"/>
        </w:rPr>
        <w:t>Wykonawca odpowiada za zachowanie na terenie PSZOK i wokół niego  czystości      i porządku.</w:t>
      </w:r>
    </w:p>
    <w:p w14:paraId="52DAE69A" w14:textId="77777777" w:rsidR="007A2C80" w:rsidRDefault="00514B88">
      <w:pPr>
        <w:pStyle w:val="Akapitzlist"/>
        <w:numPr>
          <w:ilvl w:val="1"/>
          <w:numId w:val="11"/>
        </w:numPr>
        <w:tabs>
          <w:tab w:val="left" w:pos="837"/>
        </w:tabs>
        <w:ind w:left="836" w:right="118" w:hanging="358"/>
        <w:rPr>
          <w:sz w:val="24"/>
        </w:rPr>
      </w:pPr>
      <w:r>
        <w:rPr>
          <w:sz w:val="24"/>
        </w:rPr>
        <w:t xml:space="preserve">PSZOK  będzie  odbierał  odpady  od   mieszkańców   </w:t>
      </w:r>
      <w:r w:rsidR="007A2C80">
        <w:rPr>
          <w:sz w:val="24"/>
        </w:rPr>
        <w:t>w dniach :</w:t>
      </w:r>
    </w:p>
    <w:p w14:paraId="32CD8AB2" w14:textId="77777777" w:rsidR="00D85D33" w:rsidRDefault="00170E53" w:rsidP="00170E53">
      <w:pPr>
        <w:pStyle w:val="Akapitzlist"/>
        <w:numPr>
          <w:ilvl w:val="0"/>
          <w:numId w:val="31"/>
        </w:numPr>
        <w:tabs>
          <w:tab w:val="left" w:pos="837"/>
        </w:tabs>
        <w:ind w:right="118"/>
        <w:rPr>
          <w:sz w:val="24"/>
        </w:rPr>
      </w:pPr>
      <w:r>
        <w:rPr>
          <w:sz w:val="24"/>
        </w:rPr>
        <w:t>Poniedziałek 8:00 – 15:00</w:t>
      </w:r>
    </w:p>
    <w:p w14:paraId="124EA5F5" w14:textId="77777777" w:rsidR="00170E53" w:rsidRDefault="00170E53" w:rsidP="00170E53">
      <w:pPr>
        <w:pStyle w:val="Akapitzlist"/>
        <w:numPr>
          <w:ilvl w:val="0"/>
          <w:numId w:val="31"/>
        </w:numPr>
        <w:tabs>
          <w:tab w:val="left" w:pos="837"/>
        </w:tabs>
        <w:ind w:right="118"/>
        <w:rPr>
          <w:sz w:val="24"/>
        </w:rPr>
      </w:pPr>
      <w:r>
        <w:rPr>
          <w:sz w:val="24"/>
        </w:rPr>
        <w:t>Środa 8:00 – 15:00</w:t>
      </w:r>
    </w:p>
    <w:p w14:paraId="6E4172EE" w14:textId="77777777" w:rsidR="00170E53" w:rsidRDefault="00170E53" w:rsidP="00170E53">
      <w:pPr>
        <w:pStyle w:val="Akapitzlist"/>
        <w:numPr>
          <w:ilvl w:val="0"/>
          <w:numId w:val="31"/>
        </w:numPr>
        <w:tabs>
          <w:tab w:val="left" w:pos="837"/>
        </w:tabs>
        <w:ind w:right="118"/>
        <w:rPr>
          <w:sz w:val="24"/>
        </w:rPr>
      </w:pPr>
      <w:r>
        <w:rPr>
          <w:sz w:val="24"/>
        </w:rPr>
        <w:t>Piątek 8:00 – 15:00</w:t>
      </w:r>
    </w:p>
    <w:p w14:paraId="5FE306E0" w14:textId="77777777" w:rsidR="00170E53" w:rsidRPr="00170E53" w:rsidRDefault="00170E53" w:rsidP="00170E53">
      <w:pPr>
        <w:pStyle w:val="Akapitzlist"/>
        <w:numPr>
          <w:ilvl w:val="0"/>
          <w:numId w:val="31"/>
        </w:numPr>
        <w:tabs>
          <w:tab w:val="left" w:pos="837"/>
        </w:tabs>
        <w:ind w:right="118"/>
        <w:rPr>
          <w:sz w:val="24"/>
        </w:rPr>
      </w:pPr>
      <w:r>
        <w:rPr>
          <w:sz w:val="24"/>
        </w:rPr>
        <w:t>Pierwsza środa miesiąca 8:00-12:00</w:t>
      </w:r>
    </w:p>
    <w:p w14:paraId="238BA74D" w14:textId="77777777" w:rsidR="00D85D33" w:rsidRDefault="00514B88">
      <w:pPr>
        <w:pStyle w:val="Akapitzlist"/>
        <w:numPr>
          <w:ilvl w:val="1"/>
          <w:numId w:val="11"/>
        </w:numPr>
        <w:tabs>
          <w:tab w:val="left" w:pos="837"/>
        </w:tabs>
        <w:ind w:left="836" w:right="116" w:hanging="358"/>
        <w:rPr>
          <w:sz w:val="24"/>
        </w:rPr>
      </w:pPr>
      <w:r>
        <w:rPr>
          <w:sz w:val="24"/>
        </w:rPr>
        <w:t xml:space="preserve">Do PSZOK mieszkańcy mogą oddawać, zgodnie z uchwałą w sprawie regulaminu utrzymania czystości i porządku na terenie  gminy </w:t>
      </w:r>
      <w:r w:rsidR="00AF2662">
        <w:rPr>
          <w:sz w:val="24"/>
        </w:rPr>
        <w:t>Cie</w:t>
      </w:r>
      <w:r w:rsidR="00170E53">
        <w:rPr>
          <w:sz w:val="24"/>
        </w:rPr>
        <w:t>lądz</w:t>
      </w:r>
      <w:r>
        <w:rPr>
          <w:sz w:val="24"/>
        </w:rPr>
        <w:t xml:space="preserve">  i  uchwałą w sprawie szczegółowego sposobu i zakresu świadczenia usług w zakresie odbierania odpadów komunalnych od właścicieli nieruchomości i zagospodarowania tych odpadów, odpady wymienione w ppkt3.</w:t>
      </w:r>
    </w:p>
    <w:p w14:paraId="3F9E0C57" w14:textId="77777777" w:rsidR="00D85D33" w:rsidRDefault="00514B88">
      <w:pPr>
        <w:pStyle w:val="Akapitzlist"/>
        <w:numPr>
          <w:ilvl w:val="1"/>
          <w:numId w:val="11"/>
        </w:numPr>
        <w:tabs>
          <w:tab w:val="left" w:pos="837"/>
        </w:tabs>
        <w:ind w:left="836" w:right="117" w:hanging="358"/>
        <w:rPr>
          <w:sz w:val="24"/>
        </w:rPr>
      </w:pPr>
      <w:r>
        <w:rPr>
          <w:sz w:val="24"/>
        </w:rPr>
        <w:t>Wykonawca zobowiązany  jest  do  sukcesywnego  wywozu  odpadów  z  PSZOK  tak, aby zapewnić możliwość ciągłego dostarczania odpadów przez</w:t>
      </w:r>
      <w:r w:rsidR="00F06E19">
        <w:rPr>
          <w:sz w:val="24"/>
        </w:rPr>
        <w:t xml:space="preserve"> </w:t>
      </w:r>
      <w:r>
        <w:rPr>
          <w:sz w:val="24"/>
        </w:rPr>
        <w:t>mieszkańców.</w:t>
      </w:r>
    </w:p>
    <w:p w14:paraId="2D4C3781" w14:textId="77777777" w:rsidR="00D85D33" w:rsidRDefault="00D85D33">
      <w:pPr>
        <w:pStyle w:val="Tekstpodstawowy"/>
        <w:ind w:left="0" w:firstLine="0"/>
        <w:jc w:val="left"/>
      </w:pPr>
    </w:p>
    <w:p w14:paraId="5FFA17CB" w14:textId="77777777" w:rsidR="00D85D33" w:rsidRPr="00170E53" w:rsidRDefault="00514B88">
      <w:pPr>
        <w:pStyle w:val="Akapitzlist"/>
        <w:numPr>
          <w:ilvl w:val="0"/>
          <w:numId w:val="11"/>
        </w:numPr>
        <w:tabs>
          <w:tab w:val="left" w:pos="477"/>
        </w:tabs>
        <w:ind w:right="118"/>
        <w:rPr>
          <w:sz w:val="24"/>
        </w:rPr>
      </w:pPr>
      <w:r w:rsidRPr="00170E53">
        <w:rPr>
          <w:sz w:val="24"/>
        </w:rPr>
        <w:t>Zorganizowanie i obsługa objazdowej zbiórki odpadów od właścicieli nieruchomości objętych odbiorem oraz zagospodarowania zebranych</w:t>
      </w:r>
      <w:r w:rsidR="00F06E19">
        <w:rPr>
          <w:sz w:val="24"/>
        </w:rPr>
        <w:t xml:space="preserve"> </w:t>
      </w:r>
      <w:r w:rsidRPr="00170E53">
        <w:rPr>
          <w:sz w:val="24"/>
        </w:rPr>
        <w:t>odpadów.</w:t>
      </w:r>
    </w:p>
    <w:p w14:paraId="186FAEF9" w14:textId="77777777" w:rsidR="00D85D33" w:rsidRDefault="00514B88">
      <w:pPr>
        <w:pStyle w:val="Akapitzlist"/>
        <w:numPr>
          <w:ilvl w:val="1"/>
          <w:numId w:val="11"/>
        </w:numPr>
        <w:tabs>
          <w:tab w:val="left" w:pos="830"/>
        </w:tabs>
        <w:ind w:left="829" w:right="116" w:hanging="356"/>
        <w:rPr>
          <w:sz w:val="24"/>
        </w:rPr>
      </w:pPr>
      <w:r>
        <w:rPr>
          <w:sz w:val="24"/>
        </w:rPr>
        <w:t xml:space="preserve">Przedmiot zamówienia obejmuje również zorganizowanie i obsługę systemu obwoźnego odbioru odpadów bezpośrednio z nieruchomości objętych odbiorem znajdujących się na terenie gminy </w:t>
      </w:r>
      <w:r w:rsidR="00170E53">
        <w:rPr>
          <w:sz w:val="24"/>
        </w:rPr>
        <w:t>Cielądz</w:t>
      </w:r>
      <w:r>
        <w:rPr>
          <w:sz w:val="24"/>
        </w:rPr>
        <w:t xml:space="preserve"> wraz z zagospodarowaniem zebranych</w:t>
      </w:r>
      <w:r w:rsidR="00F06E19">
        <w:rPr>
          <w:sz w:val="24"/>
        </w:rPr>
        <w:t xml:space="preserve"> </w:t>
      </w:r>
      <w:r>
        <w:rPr>
          <w:sz w:val="24"/>
        </w:rPr>
        <w:t>odpadów.</w:t>
      </w:r>
    </w:p>
    <w:p w14:paraId="0F985356" w14:textId="77777777" w:rsidR="00D85D33" w:rsidRDefault="00514B88">
      <w:pPr>
        <w:pStyle w:val="Akapitzlist"/>
        <w:numPr>
          <w:ilvl w:val="1"/>
          <w:numId w:val="11"/>
        </w:numPr>
        <w:tabs>
          <w:tab w:val="left" w:pos="830"/>
        </w:tabs>
        <w:spacing w:before="1"/>
        <w:ind w:left="829" w:hanging="356"/>
        <w:rPr>
          <w:sz w:val="24"/>
        </w:rPr>
      </w:pPr>
      <w:r>
        <w:rPr>
          <w:sz w:val="24"/>
        </w:rPr>
        <w:t>W ramach obwoźnego odbioru odpadów Wykonawca:</w:t>
      </w:r>
    </w:p>
    <w:p w14:paraId="61C1CBA7" w14:textId="77777777" w:rsidR="00D85D33" w:rsidRDefault="00514B88">
      <w:pPr>
        <w:pStyle w:val="Akapitzlist"/>
        <w:numPr>
          <w:ilvl w:val="2"/>
          <w:numId w:val="11"/>
        </w:numPr>
        <w:tabs>
          <w:tab w:val="left" w:pos="1190"/>
        </w:tabs>
        <w:ind w:left="1189" w:hanging="366"/>
        <w:rPr>
          <w:sz w:val="24"/>
        </w:rPr>
      </w:pPr>
      <w:r>
        <w:rPr>
          <w:sz w:val="24"/>
        </w:rPr>
        <w:t>zbierze następujące rodzaje wystawionych</w:t>
      </w:r>
      <w:r w:rsidR="00F06E19">
        <w:rPr>
          <w:sz w:val="24"/>
        </w:rPr>
        <w:t xml:space="preserve"> </w:t>
      </w:r>
      <w:r>
        <w:rPr>
          <w:sz w:val="24"/>
        </w:rPr>
        <w:t>odpadów:</w:t>
      </w:r>
    </w:p>
    <w:p w14:paraId="62AEB576" w14:textId="77777777" w:rsidR="00D85D33" w:rsidRDefault="00514B88">
      <w:pPr>
        <w:pStyle w:val="Akapitzlist"/>
        <w:numPr>
          <w:ilvl w:val="3"/>
          <w:numId w:val="11"/>
        </w:numPr>
        <w:tabs>
          <w:tab w:val="left" w:pos="1545"/>
        </w:tabs>
        <w:spacing w:before="14" w:line="220" w:lineRule="auto"/>
        <w:ind w:left="1544" w:right="118" w:hanging="360"/>
        <w:rPr>
          <w:sz w:val="24"/>
        </w:rPr>
      </w:pPr>
      <w:r>
        <w:rPr>
          <w:sz w:val="24"/>
        </w:rPr>
        <w:t>meble i odpady wielkogabarytowe (wersalki, tapczany, łóżka, fotele, elementy stolarki, okna, dywany,</w:t>
      </w:r>
      <w:r w:rsidR="00F06E19">
        <w:rPr>
          <w:sz w:val="24"/>
        </w:rPr>
        <w:t xml:space="preserve"> </w:t>
      </w:r>
      <w:r>
        <w:rPr>
          <w:sz w:val="24"/>
        </w:rPr>
        <w:t>wykładziny),</w:t>
      </w:r>
    </w:p>
    <w:p w14:paraId="63744A01" w14:textId="77777777" w:rsidR="00D85D33" w:rsidRDefault="00514B88">
      <w:pPr>
        <w:pStyle w:val="Akapitzlist"/>
        <w:numPr>
          <w:ilvl w:val="3"/>
          <w:numId w:val="11"/>
        </w:numPr>
        <w:tabs>
          <w:tab w:val="left" w:pos="1545"/>
        </w:tabs>
        <w:spacing w:before="5" w:line="286" w:lineRule="exact"/>
        <w:ind w:left="1544" w:hanging="361"/>
        <w:rPr>
          <w:sz w:val="24"/>
        </w:rPr>
      </w:pPr>
      <w:r>
        <w:rPr>
          <w:sz w:val="24"/>
        </w:rPr>
        <w:t>zużyte baterie i</w:t>
      </w:r>
      <w:r w:rsidR="00F06E19">
        <w:rPr>
          <w:sz w:val="24"/>
        </w:rPr>
        <w:t xml:space="preserve"> </w:t>
      </w:r>
      <w:r>
        <w:rPr>
          <w:sz w:val="24"/>
        </w:rPr>
        <w:t>akumulatory,</w:t>
      </w:r>
    </w:p>
    <w:p w14:paraId="7F47F5E8" w14:textId="77777777" w:rsidR="00D85D33" w:rsidRDefault="00514B88">
      <w:pPr>
        <w:pStyle w:val="Akapitzlist"/>
        <w:numPr>
          <w:ilvl w:val="3"/>
          <w:numId w:val="11"/>
        </w:numPr>
        <w:tabs>
          <w:tab w:val="left" w:pos="1545"/>
        </w:tabs>
        <w:spacing w:before="4" w:line="220" w:lineRule="auto"/>
        <w:ind w:left="1544" w:right="123" w:hanging="360"/>
        <w:jc w:val="left"/>
        <w:rPr>
          <w:sz w:val="24"/>
        </w:rPr>
      </w:pPr>
      <w:r>
        <w:rPr>
          <w:sz w:val="24"/>
        </w:rPr>
        <w:t>zużyty sprzęt elektryczny i elektroniczny (lodówki, pralki, radia, drukarki, odkurzacze, telewizory,</w:t>
      </w:r>
      <w:r w:rsidR="00F06E19">
        <w:rPr>
          <w:sz w:val="24"/>
        </w:rPr>
        <w:t xml:space="preserve"> </w:t>
      </w:r>
      <w:r>
        <w:rPr>
          <w:sz w:val="24"/>
        </w:rPr>
        <w:t>monitory),</w:t>
      </w:r>
    </w:p>
    <w:p w14:paraId="06B1B48E" w14:textId="77777777" w:rsidR="00D85D33" w:rsidRDefault="00514B88">
      <w:pPr>
        <w:pStyle w:val="Akapitzlist"/>
        <w:numPr>
          <w:ilvl w:val="3"/>
          <w:numId w:val="11"/>
        </w:numPr>
        <w:tabs>
          <w:tab w:val="left" w:pos="1545"/>
        </w:tabs>
        <w:spacing w:before="4" w:line="286" w:lineRule="exact"/>
        <w:ind w:left="1544" w:hanging="361"/>
        <w:jc w:val="left"/>
        <w:rPr>
          <w:sz w:val="24"/>
        </w:rPr>
      </w:pPr>
      <w:r>
        <w:rPr>
          <w:sz w:val="24"/>
        </w:rPr>
        <w:t>zużyte</w:t>
      </w:r>
      <w:r w:rsidR="00F06E19">
        <w:rPr>
          <w:sz w:val="24"/>
        </w:rPr>
        <w:t xml:space="preserve"> </w:t>
      </w:r>
      <w:r>
        <w:rPr>
          <w:sz w:val="24"/>
        </w:rPr>
        <w:t>opony,</w:t>
      </w:r>
    </w:p>
    <w:p w14:paraId="6A685505" w14:textId="77777777" w:rsidR="00D85D33" w:rsidRDefault="00514B88">
      <w:pPr>
        <w:pStyle w:val="Akapitzlist"/>
        <w:numPr>
          <w:ilvl w:val="3"/>
          <w:numId w:val="11"/>
        </w:numPr>
        <w:tabs>
          <w:tab w:val="left" w:pos="1545"/>
        </w:tabs>
        <w:spacing w:line="276" w:lineRule="exact"/>
        <w:ind w:left="1544" w:hanging="361"/>
        <w:jc w:val="left"/>
        <w:rPr>
          <w:sz w:val="24"/>
        </w:rPr>
      </w:pPr>
      <w:r>
        <w:rPr>
          <w:sz w:val="24"/>
        </w:rPr>
        <w:t>metale(złom).</w:t>
      </w:r>
    </w:p>
    <w:p w14:paraId="3F928BD0" w14:textId="77777777" w:rsidR="00D85D33" w:rsidRDefault="00514B88">
      <w:pPr>
        <w:pStyle w:val="Akapitzlist"/>
        <w:numPr>
          <w:ilvl w:val="2"/>
          <w:numId w:val="11"/>
        </w:numPr>
        <w:tabs>
          <w:tab w:val="left" w:pos="1199"/>
        </w:tabs>
        <w:spacing w:line="266" w:lineRule="exact"/>
        <w:ind w:left="1198"/>
        <w:rPr>
          <w:sz w:val="24"/>
        </w:rPr>
      </w:pPr>
      <w:r>
        <w:rPr>
          <w:sz w:val="24"/>
        </w:rPr>
        <w:t>załaduje na środek</w:t>
      </w:r>
      <w:r w:rsidR="00F06E19">
        <w:rPr>
          <w:sz w:val="24"/>
        </w:rPr>
        <w:t xml:space="preserve"> </w:t>
      </w:r>
      <w:r>
        <w:rPr>
          <w:sz w:val="24"/>
        </w:rPr>
        <w:t>transportu,</w:t>
      </w:r>
    </w:p>
    <w:p w14:paraId="740A9316" w14:textId="77777777" w:rsidR="003D566F" w:rsidRDefault="003D566F">
      <w:pPr>
        <w:pStyle w:val="Akapitzlist"/>
        <w:numPr>
          <w:ilvl w:val="2"/>
          <w:numId w:val="11"/>
        </w:numPr>
        <w:tabs>
          <w:tab w:val="left" w:pos="1199"/>
        </w:tabs>
        <w:spacing w:line="266" w:lineRule="exact"/>
        <w:ind w:left="1198"/>
        <w:rPr>
          <w:sz w:val="24"/>
        </w:rPr>
        <w:sectPr w:rsidR="003D566F">
          <w:pgSz w:w="11906" w:h="16838"/>
          <w:pgMar w:top="1320" w:right="1300" w:bottom="280" w:left="1300" w:header="0" w:footer="0" w:gutter="0"/>
          <w:cols w:space="708"/>
          <w:formProt w:val="0"/>
          <w:docGrid w:linePitch="100" w:charSpace="4096"/>
        </w:sectPr>
      </w:pPr>
    </w:p>
    <w:p w14:paraId="54B99BBE" w14:textId="77777777" w:rsidR="00D85D33" w:rsidRDefault="00514B88">
      <w:pPr>
        <w:pStyle w:val="Akapitzlist"/>
        <w:numPr>
          <w:ilvl w:val="2"/>
          <w:numId w:val="11"/>
        </w:numPr>
        <w:tabs>
          <w:tab w:val="left" w:pos="1199"/>
        </w:tabs>
        <w:spacing w:before="69"/>
        <w:ind w:left="1198"/>
        <w:rPr>
          <w:sz w:val="24"/>
        </w:rPr>
      </w:pPr>
      <w:r>
        <w:rPr>
          <w:sz w:val="24"/>
        </w:rPr>
        <w:lastRenderedPageBreak/>
        <w:t>posprząta miejsce, z którego odbierane były wystawione</w:t>
      </w:r>
      <w:r w:rsidR="00F06E19">
        <w:rPr>
          <w:sz w:val="24"/>
        </w:rPr>
        <w:t xml:space="preserve"> </w:t>
      </w:r>
      <w:r>
        <w:rPr>
          <w:sz w:val="24"/>
        </w:rPr>
        <w:t>odpady,</w:t>
      </w:r>
    </w:p>
    <w:p w14:paraId="6F989F76" w14:textId="3F624ABA" w:rsidR="00D85D33" w:rsidRDefault="00514B88">
      <w:pPr>
        <w:pStyle w:val="Akapitzlist"/>
        <w:numPr>
          <w:ilvl w:val="2"/>
          <w:numId w:val="11"/>
        </w:numPr>
        <w:tabs>
          <w:tab w:val="left" w:pos="1199"/>
        </w:tabs>
        <w:spacing w:before="1"/>
        <w:ind w:left="1198"/>
        <w:rPr>
          <w:sz w:val="24"/>
        </w:rPr>
      </w:pPr>
      <w:r>
        <w:rPr>
          <w:sz w:val="24"/>
        </w:rPr>
        <w:t>zagospodaruje zebrane</w:t>
      </w:r>
      <w:r w:rsidR="009D07FB">
        <w:rPr>
          <w:sz w:val="24"/>
        </w:rPr>
        <w:t xml:space="preserve"> </w:t>
      </w:r>
      <w:r>
        <w:rPr>
          <w:sz w:val="24"/>
        </w:rPr>
        <w:t>odpady.</w:t>
      </w:r>
    </w:p>
    <w:p w14:paraId="4D2A7118" w14:textId="77777777" w:rsidR="00D85D33" w:rsidRDefault="00514B88">
      <w:pPr>
        <w:pStyle w:val="Akapitzlist"/>
        <w:numPr>
          <w:ilvl w:val="1"/>
          <w:numId w:val="11"/>
        </w:numPr>
        <w:tabs>
          <w:tab w:val="left" w:pos="830"/>
        </w:tabs>
        <w:ind w:left="829" w:right="116" w:hanging="356"/>
        <w:rPr>
          <w:sz w:val="24"/>
        </w:rPr>
      </w:pPr>
      <w:r>
        <w:rPr>
          <w:sz w:val="24"/>
        </w:rPr>
        <w:t>Zbiórka nie obejmuje odpadów powstałych w trakcie prowadzonej działalności przez podmioty</w:t>
      </w:r>
      <w:r w:rsidR="00F06E19">
        <w:rPr>
          <w:sz w:val="24"/>
        </w:rPr>
        <w:t xml:space="preserve"> </w:t>
      </w:r>
      <w:r>
        <w:rPr>
          <w:sz w:val="24"/>
        </w:rPr>
        <w:t>gospodarcze.</w:t>
      </w:r>
    </w:p>
    <w:p w14:paraId="7041900A" w14:textId="77777777" w:rsidR="00D85D33" w:rsidRDefault="00514B88">
      <w:pPr>
        <w:pStyle w:val="Akapitzlist"/>
        <w:numPr>
          <w:ilvl w:val="1"/>
          <w:numId w:val="11"/>
        </w:numPr>
        <w:tabs>
          <w:tab w:val="left" w:pos="830"/>
        </w:tabs>
        <w:ind w:left="829" w:right="116" w:hanging="356"/>
        <w:rPr>
          <w:sz w:val="24"/>
        </w:rPr>
      </w:pPr>
      <w:r>
        <w:rPr>
          <w:sz w:val="24"/>
        </w:rPr>
        <w:t xml:space="preserve">Objazdowa zbiórka odpadów będzie odbywała się nie rzadziej niż raz w roku zgodnie z uchwałą w sprawie regulaminu utrzymania czystości i porządku na terenie gminy </w:t>
      </w:r>
      <w:r w:rsidR="00170E53">
        <w:rPr>
          <w:sz w:val="24"/>
        </w:rPr>
        <w:t>Cielądz</w:t>
      </w:r>
      <w:r>
        <w:rPr>
          <w:sz w:val="24"/>
        </w:rPr>
        <w:t xml:space="preserve"> i uchwałą w sprawie szczegółowego sposobu i zakresu świadczenia usług w zakresie odbierania odpadów komunalnych od właścicieli nieruchomości i zagospodarowania tych odpadów. Zbiórka powinna być zrealizowana w okresie </w:t>
      </w:r>
      <w:r w:rsidR="00170E53">
        <w:rPr>
          <w:sz w:val="24"/>
        </w:rPr>
        <w:t>sierpień - wrzesień</w:t>
      </w:r>
      <w:r>
        <w:rPr>
          <w:sz w:val="24"/>
        </w:rPr>
        <w:t>.</w:t>
      </w:r>
    </w:p>
    <w:p w14:paraId="1E3FC62C" w14:textId="77777777" w:rsidR="00D85D33" w:rsidRDefault="00514B88">
      <w:pPr>
        <w:pStyle w:val="Akapitzlist"/>
        <w:numPr>
          <w:ilvl w:val="1"/>
          <w:numId w:val="11"/>
        </w:numPr>
        <w:tabs>
          <w:tab w:val="left" w:pos="830"/>
        </w:tabs>
        <w:ind w:left="829" w:right="116" w:hanging="356"/>
        <w:rPr>
          <w:sz w:val="24"/>
        </w:rPr>
      </w:pPr>
      <w:r>
        <w:rPr>
          <w:sz w:val="24"/>
        </w:rPr>
        <w:t>Objazdowa zbiórka odpadów powinna  być  zorganizowane  w  danej  miejscowości  w tym samym dniu tygodnia poza dniami ustawowo wolnymi od pracy (niedziele        i</w:t>
      </w:r>
      <w:r w:rsidR="00F06E19">
        <w:rPr>
          <w:sz w:val="24"/>
        </w:rPr>
        <w:t xml:space="preserve"> </w:t>
      </w:r>
      <w:r>
        <w:rPr>
          <w:sz w:val="24"/>
        </w:rPr>
        <w:t>święta).</w:t>
      </w:r>
    </w:p>
    <w:p w14:paraId="0FA24740" w14:textId="77777777" w:rsidR="00D85D33" w:rsidRDefault="00514B88">
      <w:pPr>
        <w:pStyle w:val="Akapitzlist"/>
        <w:numPr>
          <w:ilvl w:val="1"/>
          <w:numId w:val="11"/>
        </w:numPr>
        <w:tabs>
          <w:tab w:val="left" w:pos="830"/>
        </w:tabs>
        <w:ind w:left="829" w:right="117" w:hanging="356"/>
        <w:rPr>
          <w:sz w:val="24"/>
        </w:rPr>
      </w:pPr>
      <w:r>
        <w:rPr>
          <w:sz w:val="24"/>
        </w:rPr>
        <w:t>Termin zbiórki zostanie uzgodniony pomiędzy Zamawiającym a Wykonawcą. Wykonawca przedłoży zamawiającemu harmonogram przeprowadzenia</w:t>
      </w:r>
      <w:r w:rsidR="00F06E19">
        <w:rPr>
          <w:sz w:val="24"/>
        </w:rPr>
        <w:t xml:space="preserve"> </w:t>
      </w:r>
      <w:r>
        <w:rPr>
          <w:sz w:val="24"/>
        </w:rPr>
        <w:t>zbiórki.</w:t>
      </w:r>
    </w:p>
    <w:p w14:paraId="5F941DBE" w14:textId="77777777" w:rsidR="00D85D33" w:rsidRDefault="00514B88">
      <w:pPr>
        <w:pStyle w:val="Akapitzlist"/>
        <w:numPr>
          <w:ilvl w:val="1"/>
          <w:numId w:val="11"/>
        </w:numPr>
        <w:tabs>
          <w:tab w:val="left" w:pos="830"/>
        </w:tabs>
        <w:spacing w:before="1"/>
        <w:ind w:left="829" w:right="120" w:hanging="356"/>
        <w:rPr>
          <w:sz w:val="24"/>
        </w:rPr>
      </w:pPr>
      <w:r>
        <w:rPr>
          <w:sz w:val="24"/>
        </w:rPr>
        <w:t>Wykonawca powiadomi Zamawiającego o terminie zbiórki w poszczególnych miejscowościach oraz zasadach zbiórki.</w:t>
      </w:r>
    </w:p>
    <w:p w14:paraId="5045E467" w14:textId="77777777" w:rsidR="00D85D33" w:rsidRDefault="00D85D33">
      <w:pPr>
        <w:pStyle w:val="Tekstpodstawowy"/>
        <w:spacing w:before="11"/>
        <w:ind w:left="0" w:firstLine="0"/>
        <w:jc w:val="left"/>
        <w:rPr>
          <w:sz w:val="23"/>
        </w:rPr>
      </w:pPr>
    </w:p>
    <w:p w14:paraId="24583037" w14:textId="77777777" w:rsidR="00D85D33" w:rsidRPr="00170E53" w:rsidRDefault="00514B88">
      <w:pPr>
        <w:pStyle w:val="Akapitzlist"/>
        <w:numPr>
          <w:ilvl w:val="0"/>
          <w:numId w:val="11"/>
        </w:numPr>
        <w:tabs>
          <w:tab w:val="left" w:pos="477"/>
        </w:tabs>
        <w:ind w:hanging="361"/>
        <w:rPr>
          <w:sz w:val="24"/>
        </w:rPr>
      </w:pPr>
      <w:r w:rsidRPr="00170E53">
        <w:rPr>
          <w:sz w:val="24"/>
        </w:rPr>
        <w:t>Zakres przedmiotu zamówienia dotyczący częstotliwości odbierania</w:t>
      </w:r>
      <w:r w:rsidR="00F06E19">
        <w:rPr>
          <w:sz w:val="24"/>
        </w:rPr>
        <w:t xml:space="preserve"> </w:t>
      </w:r>
      <w:r w:rsidRPr="00170E53">
        <w:rPr>
          <w:sz w:val="24"/>
        </w:rPr>
        <w:t>odpadów.</w:t>
      </w:r>
    </w:p>
    <w:p w14:paraId="663E7DED" w14:textId="77777777" w:rsidR="00D85D33" w:rsidRDefault="00514B88">
      <w:pPr>
        <w:pStyle w:val="Akapitzlist"/>
        <w:numPr>
          <w:ilvl w:val="1"/>
          <w:numId w:val="11"/>
        </w:numPr>
        <w:tabs>
          <w:tab w:val="left" w:pos="834"/>
        </w:tabs>
        <w:ind w:left="834" w:right="113" w:hanging="358"/>
        <w:rPr>
          <w:sz w:val="24"/>
        </w:rPr>
      </w:pPr>
      <w:r>
        <w:rPr>
          <w:sz w:val="24"/>
        </w:rPr>
        <w:t xml:space="preserve">Odpady komunalne, zgodnie z  uchwałą w  sprawie regulaminu utrzymania czystości  i porządku na terenie gminy </w:t>
      </w:r>
      <w:r w:rsidR="00170E53">
        <w:rPr>
          <w:sz w:val="24"/>
        </w:rPr>
        <w:t>Cielądz</w:t>
      </w:r>
      <w:r>
        <w:rPr>
          <w:sz w:val="24"/>
        </w:rPr>
        <w:t xml:space="preserve"> oraz uchwałą w sprawie szczegółowego sposobu i zakresu świadczenia usług w zakresie odbierania odpadów komunalnych od właścicieli nieruchomości i zagospodarowania tych odpadów będą odbierane z następującą częstotliwością:</w:t>
      </w:r>
    </w:p>
    <w:p w14:paraId="0671E609" w14:textId="77777777" w:rsidR="00170E53" w:rsidRDefault="00514B88" w:rsidP="00170E53">
      <w:pPr>
        <w:pStyle w:val="Akapitzlist"/>
        <w:numPr>
          <w:ilvl w:val="2"/>
          <w:numId w:val="11"/>
        </w:numPr>
        <w:tabs>
          <w:tab w:val="left" w:pos="1163"/>
        </w:tabs>
        <w:ind w:right="120"/>
        <w:rPr>
          <w:sz w:val="24"/>
        </w:rPr>
      </w:pPr>
      <w:r>
        <w:rPr>
          <w:sz w:val="24"/>
        </w:rPr>
        <w:t xml:space="preserve">niesegregowane (zmieszane) odpady komunalne z budynków jednorodzinnych    –    nie    rzadziej    niż    raz     na    miesiąc,   </w:t>
      </w:r>
    </w:p>
    <w:p w14:paraId="5A92A130" w14:textId="77777777" w:rsidR="00170E53" w:rsidRDefault="00170E53" w:rsidP="00170E53">
      <w:pPr>
        <w:pStyle w:val="Akapitzlist"/>
        <w:numPr>
          <w:ilvl w:val="2"/>
          <w:numId w:val="11"/>
        </w:numPr>
        <w:tabs>
          <w:tab w:val="left" w:pos="1163"/>
        </w:tabs>
        <w:ind w:right="120"/>
        <w:rPr>
          <w:sz w:val="24"/>
        </w:rPr>
      </w:pPr>
      <w:r>
        <w:rPr>
          <w:sz w:val="24"/>
        </w:rPr>
        <w:t>bioodpady z budynków jednorodzinnych raz na dwa miesiące</w:t>
      </w:r>
    </w:p>
    <w:p w14:paraId="463E97F0" w14:textId="77777777" w:rsidR="00D85D33" w:rsidRDefault="00514B88" w:rsidP="00170E53">
      <w:pPr>
        <w:pStyle w:val="Akapitzlist"/>
        <w:numPr>
          <w:ilvl w:val="2"/>
          <w:numId w:val="11"/>
        </w:numPr>
        <w:tabs>
          <w:tab w:val="left" w:pos="1163"/>
        </w:tabs>
        <w:ind w:right="120"/>
        <w:rPr>
          <w:sz w:val="24"/>
        </w:rPr>
      </w:pPr>
      <w:r>
        <w:rPr>
          <w:sz w:val="24"/>
        </w:rPr>
        <w:t>zmieszane odpady opakowaniowe (metale, tworzywa sztuczne, odpady opakowaniowe wielomateriałowe) – nie rzadziej niż raz na</w:t>
      </w:r>
      <w:r w:rsidR="00F06E19">
        <w:rPr>
          <w:sz w:val="24"/>
        </w:rPr>
        <w:t xml:space="preserve"> </w:t>
      </w:r>
      <w:r>
        <w:rPr>
          <w:sz w:val="24"/>
        </w:rPr>
        <w:t>miesiąc,</w:t>
      </w:r>
    </w:p>
    <w:p w14:paraId="6A57A26F" w14:textId="77777777" w:rsidR="00D85D33" w:rsidRDefault="00514B88">
      <w:pPr>
        <w:pStyle w:val="Akapitzlist"/>
        <w:numPr>
          <w:ilvl w:val="0"/>
          <w:numId w:val="9"/>
        </w:numPr>
        <w:tabs>
          <w:tab w:val="left" w:pos="1521"/>
        </w:tabs>
        <w:spacing w:before="2" w:line="293" w:lineRule="exact"/>
        <w:ind w:hanging="361"/>
        <w:rPr>
          <w:sz w:val="24"/>
        </w:rPr>
      </w:pPr>
      <w:r>
        <w:rPr>
          <w:sz w:val="24"/>
        </w:rPr>
        <w:t xml:space="preserve">opakowania ze szkła– </w:t>
      </w:r>
      <w:r w:rsidR="00170E53">
        <w:rPr>
          <w:sz w:val="24"/>
        </w:rPr>
        <w:t>raz na dwa miesiące</w:t>
      </w:r>
    </w:p>
    <w:p w14:paraId="3EFF6AC5" w14:textId="77777777" w:rsidR="00170E53" w:rsidRDefault="00170E53">
      <w:pPr>
        <w:pStyle w:val="Akapitzlist"/>
        <w:numPr>
          <w:ilvl w:val="0"/>
          <w:numId w:val="9"/>
        </w:numPr>
        <w:tabs>
          <w:tab w:val="left" w:pos="1521"/>
        </w:tabs>
        <w:spacing w:before="2" w:line="293" w:lineRule="exact"/>
        <w:ind w:hanging="361"/>
        <w:rPr>
          <w:sz w:val="24"/>
        </w:rPr>
      </w:pPr>
      <w:r>
        <w:rPr>
          <w:sz w:val="24"/>
        </w:rPr>
        <w:t>papier – jeden raz w miesiącu,</w:t>
      </w:r>
    </w:p>
    <w:p w14:paraId="67AFD75D" w14:textId="77777777" w:rsidR="00D85D33" w:rsidRDefault="00514B88">
      <w:pPr>
        <w:pStyle w:val="Akapitzlist"/>
        <w:numPr>
          <w:ilvl w:val="0"/>
          <w:numId w:val="9"/>
        </w:numPr>
        <w:tabs>
          <w:tab w:val="left" w:pos="1521"/>
        </w:tabs>
        <w:ind w:right="114"/>
        <w:rPr>
          <w:sz w:val="24"/>
        </w:rPr>
      </w:pPr>
      <w:r>
        <w:rPr>
          <w:sz w:val="24"/>
        </w:rPr>
        <w:t xml:space="preserve">popiół z palenisk domowych z budynków jednorodzinnych w okresie od kwietnia do października nie rzadziej niż raz na </w:t>
      </w:r>
      <w:r w:rsidR="00D30EC2">
        <w:rPr>
          <w:sz w:val="24"/>
        </w:rPr>
        <w:t>miesiąc</w:t>
      </w:r>
      <w:r>
        <w:rPr>
          <w:sz w:val="24"/>
        </w:rPr>
        <w:t>.</w:t>
      </w:r>
    </w:p>
    <w:p w14:paraId="5FE5F5C8" w14:textId="77777777" w:rsidR="00D85D33" w:rsidRDefault="00514B88">
      <w:pPr>
        <w:pStyle w:val="Akapitzlist"/>
        <w:numPr>
          <w:ilvl w:val="1"/>
          <w:numId w:val="11"/>
        </w:numPr>
        <w:tabs>
          <w:tab w:val="left" w:pos="834"/>
        </w:tabs>
        <w:ind w:left="834" w:right="113" w:hanging="358"/>
        <w:rPr>
          <w:sz w:val="24"/>
        </w:rPr>
      </w:pPr>
      <w:r>
        <w:rPr>
          <w:sz w:val="24"/>
        </w:rPr>
        <w:t xml:space="preserve">Odbiór   i    wywóz    odpadów    komunalnych    wykonawca    będzie    realizował   w poszczególnych miejscowościach </w:t>
      </w:r>
      <w:r>
        <w:rPr>
          <w:b/>
          <w:sz w:val="24"/>
        </w:rPr>
        <w:t xml:space="preserve">zawsze w ten sam dzień tygodnia </w:t>
      </w:r>
      <w:r>
        <w:rPr>
          <w:sz w:val="24"/>
        </w:rPr>
        <w:t>poza dniami wolnymi od pracy (niedziele i święta). W przypadku, gdy wyznaczony dzień wywozu przypada na dzień ustawowo wolny od pracy, Wykonawca odbierze odpady w pierwszym  dniu  roboczym  po   dniu   wolnym   lub   w   innym   dniu   ustalonym   w harmonogramie wywozu.</w:t>
      </w:r>
    </w:p>
    <w:p w14:paraId="1412E22F" w14:textId="77777777" w:rsidR="00D85D33" w:rsidRDefault="00514B88">
      <w:pPr>
        <w:pStyle w:val="Akapitzlist"/>
        <w:numPr>
          <w:ilvl w:val="1"/>
          <w:numId w:val="11"/>
        </w:numPr>
        <w:tabs>
          <w:tab w:val="left" w:pos="834"/>
        </w:tabs>
        <w:ind w:left="834" w:right="118" w:hanging="358"/>
        <w:rPr>
          <w:sz w:val="24"/>
        </w:rPr>
      </w:pPr>
      <w:r>
        <w:rPr>
          <w:sz w:val="24"/>
        </w:rPr>
        <w:t>W przypadku nowo</w:t>
      </w:r>
      <w:r w:rsidR="00F06E19">
        <w:rPr>
          <w:sz w:val="24"/>
        </w:rPr>
        <w:t xml:space="preserve"> </w:t>
      </w:r>
      <w:r>
        <w:rPr>
          <w:sz w:val="24"/>
        </w:rPr>
        <w:t>zgłoszonej nieruchomości Wykonawca odbierze odpady z tej nieruchomości przy najbliższym odbiorze zgodnie z ustalonym harmonogramem wywozu.</w:t>
      </w:r>
    </w:p>
    <w:p w14:paraId="337BE776" w14:textId="77777777" w:rsidR="00D85D33" w:rsidRDefault="00514B88">
      <w:pPr>
        <w:pStyle w:val="Akapitzlist"/>
        <w:numPr>
          <w:ilvl w:val="1"/>
          <w:numId w:val="11"/>
        </w:numPr>
        <w:tabs>
          <w:tab w:val="left" w:pos="834"/>
        </w:tabs>
        <w:ind w:left="834" w:right="118" w:hanging="358"/>
        <w:rPr>
          <w:sz w:val="24"/>
        </w:rPr>
      </w:pPr>
      <w:r>
        <w:rPr>
          <w:sz w:val="24"/>
        </w:rPr>
        <w:t>Wykonawca  jest  zobowiązany  do  sporządzenia   i   przekazania   Zamawiającemu do zaakceptowania niezwłocznie po podpisaniu umowy – harmonogramu wywozu odpadów z terenu gminy obejmującego okres od 1 stycznia do 31 grudnia 202</w:t>
      </w:r>
      <w:r w:rsidR="00D30EC2">
        <w:rPr>
          <w:sz w:val="24"/>
        </w:rPr>
        <w:t>2</w:t>
      </w:r>
      <w:r>
        <w:rPr>
          <w:sz w:val="24"/>
        </w:rPr>
        <w:t>r.</w:t>
      </w:r>
    </w:p>
    <w:p w14:paraId="336B7129" w14:textId="77777777" w:rsidR="00D85D33" w:rsidRDefault="00514B88">
      <w:pPr>
        <w:pStyle w:val="Akapitzlist"/>
        <w:numPr>
          <w:ilvl w:val="1"/>
          <w:numId w:val="11"/>
        </w:numPr>
        <w:tabs>
          <w:tab w:val="left" w:pos="830"/>
        </w:tabs>
        <w:ind w:left="829" w:right="118" w:hanging="356"/>
        <w:rPr>
          <w:sz w:val="24"/>
        </w:rPr>
      </w:pPr>
      <w:r>
        <w:rPr>
          <w:sz w:val="24"/>
        </w:rPr>
        <w:t>Harmonogram  musi   być  tak  skonstruowany  by  odbiór  odpadów  był   regularny   i  powtarzalny,  co  ułatwi  mieszkańcom  przygotowanie  i  wystawianie  odpadów   do odbioru.</w:t>
      </w:r>
    </w:p>
    <w:p w14:paraId="3BE0FCD3" w14:textId="77777777" w:rsidR="00D85D33" w:rsidRDefault="00514B88">
      <w:pPr>
        <w:pStyle w:val="Nagwek21"/>
        <w:numPr>
          <w:ilvl w:val="1"/>
          <w:numId w:val="11"/>
        </w:numPr>
        <w:tabs>
          <w:tab w:val="left" w:pos="830"/>
        </w:tabs>
        <w:spacing w:line="274" w:lineRule="exact"/>
        <w:ind w:left="829" w:right="0" w:hanging="356"/>
        <w:jc w:val="both"/>
        <w:rPr>
          <w:b w:val="0"/>
        </w:rPr>
        <w:sectPr w:rsidR="00D85D33">
          <w:pgSz w:w="11906" w:h="16838"/>
          <w:pgMar w:top="1320" w:right="1300" w:bottom="280" w:left="1300" w:header="0" w:footer="0" w:gutter="0"/>
          <w:cols w:space="708"/>
          <w:formProt w:val="0"/>
          <w:docGrid w:linePitch="100" w:charSpace="4096"/>
        </w:sectPr>
      </w:pPr>
      <w:r>
        <w:rPr>
          <w:b w:val="0"/>
        </w:rPr>
        <w:t xml:space="preserve">Wykonawca </w:t>
      </w:r>
      <w:r>
        <w:t>jest zobowiązany do dostarczenia właścicielom</w:t>
      </w:r>
      <w:r w:rsidR="00F06E19">
        <w:t xml:space="preserve"> </w:t>
      </w:r>
      <w:r>
        <w:t>nieruchomości</w:t>
      </w:r>
      <w:r>
        <w:rPr>
          <w:b w:val="0"/>
        </w:rPr>
        <w:t>,</w:t>
      </w:r>
    </w:p>
    <w:p w14:paraId="414FF6B4" w14:textId="77777777" w:rsidR="00D85D33" w:rsidRDefault="00514B88">
      <w:pPr>
        <w:spacing w:before="69"/>
        <w:ind w:left="829" w:right="116"/>
        <w:jc w:val="both"/>
        <w:rPr>
          <w:sz w:val="24"/>
        </w:rPr>
      </w:pPr>
      <w:r>
        <w:rPr>
          <w:sz w:val="24"/>
        </w:rPr>
        <w:lastRenderedPageBreak/>
        <w:t xml:space="preserve">na których zamieszkują mieszkańcy, </w:t>
      </w:r>
      <w:r>
        <w:rPr>
          <w:b/>
          <w:sz w:val="24"/>
        </w:rPr>
        <w:t xml:space="preserve">właścicielom nieruchomości, </w:t>
      </w:r>
      <w:r>
        <w:rPr>
          <w:sz w:val="24"/>
        </w:rPr>
        <w:t xml:space="preserve">na której znajduje się domek letniskowy oraz </w:t>
      </w:r>
      <w:r>
        <w:rPr>
          <w:b/>
          <w:sz w:val="24"/>
        </w:rPr>
        <w:t xml:space="preserve">właścicielom nieruchomości </w:t>
      </w:r>
      <w:r>
        <w:rPr>
          <w:sz w:val="24"/>
        </w:rPr>
        <w:t xml:space="preserve">wykorzystywanej na cele rekreacyjno-wypoczynkowe, </w:t>
      </w:r>
      <w:r>
        <w:rPr>
          <w:b/>
          <w:sz w:val="24"/>
        </w:rPr>
        <w:t xml:space="preserve">harmonogramu wywozu odpadów </w:t>
      </w:r>
      <w:r>
        <w:rPr>
          <w:sz w:val="24"/>
        </w:rPr>
        <w:t xml:space="preserve">w terminie do dnia </w:t>
      </w:r>
      <w:r w:rsidR="00D30EC2">
        <w:rPr>
          <w:sz w:val="24"/>
        </w:rPr>
        <w:t>5</w:t>
      </w:r>
      <w:r w:rsidR="00024674">
        <w:rPr>
          <w:sz w:val="24"/>
        </w:rPr>
        <w:t xml:space="preserve"> stycznia 2023</w:t>
      </w:r>
      <w:r>
        <w:rPr>
          <w:sz w:val="24"/>
        </w:rPr>
        <w:t xml:space="preserve"> roku dla okresu, o którym mowa w ppkt 4</w:t>
      </w:r>
    </w:p>
    <w:p w14:paraId="33B83F3E" w14:textId="77777777" w:rsidR="00D85D33" w:rsidRDefault="00514B88">
      <w:pPr>
        <w:pStyle w:val="Akapitzlist"/>
        <w:numPr>
          <w:ilvl w:val="1"/>
          <w:numId w:val="11"/>
        </w:numPr>
        <w:tabs>
          <w:tab w:val="left" w:pos="830"/>
        </w:tabs>
        <w:spacing w:before="1"/>
        <w:ind w:left="829" w:right="109" w:hanging="356"/>
        <w:rPr>
          <w:sz w:val="24"/>
        </w:rPr>
      </w:pPr>
      <w:r>
        <w:rPr>
          <w:sz w:val="24"/>
        </w:rPr>
        <w:t>Wykonawca w terminie 5 dni roboczych od daty otrzymania aktualizacji wykazów nieruchomości, stanowiących załącznik o którym mowa w pkt 3 ppkt 6, dostarczy harmonogram wywozu odpadów dla „nowych</w:t>
      </w:r>
      <w:r w:rsidR="00F06E19">
        <w:rPr>
          <w:sz w:val="24"/>
        </w:rPr>
        <w:t xml:space="preserve"> </w:t>
      </w:r>
      <w:r>
        <w:rPr>
          <w:sz w:val="24"/>
        </w:rPr>
        <w:t>nieruchomości”.</w:t>
      </w:r>
    </w:p>
    <w:p w14:paraId="3E5EFDEC" w14:textId="77777777" w:rsidR="00D85D33" w:rsidRDefault="00514B88">
      <w:pPr>
        <w:pStyle w:val="Akapitzlist"/>
        <w:numPr>
          <w:ilvl w:val="1"/>
          <w:numId w:val="11"/>
        </w:numPr>
        <w:tabs>
          <w:tab w:val="left" w:pos="830"/>
        </w:tabs>
        <w:ind w:left="829" w:right="116" w:hanging="356"/>
        <w:rPr>
          <w:sz w:val="24"/>
        </w:rPr>
      </w:pPr>
      <w:r>
        <w:rPr>
          <w:sz w:val="24"/>
        </w:rPr>
        <w:t>Wykonawca uzyska zgodę Zamawiającego każdorazowo przed dokonaniem zmiany  w</w:t>
      </w:r>
      <w:r w:rsidR="00F06E19">
        <w:rPr>
          <w:sz w:val="24"/>
        </w:rPr>
        <w:t xml:space="preserve"> </w:t>
      </w:r>
      <w:r>
        <w:rPr>
          <w:sz w:val="24"/>
        </w:rPr>
        <w:t>harmonogramie.</w:t>
      </w:r>
    </w:p>
    <w:p w14:paraId="5D401CC0" w14:textId="77777777" w:rsidR="00D85D33" w:rsidRDefault="00514B88">
      <w:pPr>
        <w:pStyle w:val="Akapitzlist"/>
        <w:numPr>
          <w:ilvl w:val="1"/>
          <w:numId w:val="11"/>
        </w:numPr>
        <w:tabs>
          <w:tab w:val="left" w:pos="830"/>
        </w:tabs>
        <w:ind w:left="829" w:right="112" w:hanging="356"/>
        <w:rPr>
          <w:sz w:val="24"/>
        </w:rPr>
      </w:pPr>
      <w:r>
        <w:rPr>
          <w:sz w:val="24"/>
        </w:rPr>
        <w:t>Wykonawca umieści harmonogram na własnej stronie internetowej przez cały okres świadczenia   usługi,   a   także   będzie   niezwłocznie   informował   o   zmianach     w</w:t>
      </w:r>
      <w:r w:rsidR="00F06E19">
        <w:rPr>
          <w:sz w:val="24"/>
        </w:rPr>
        <w:t xml:space="preserve"> </w:t>
      </w:r>
      <w:r>
        <w:rPr>
          <w:sz w:val="24"/>
        </w:rPr>
        <w:t>harmonogramie.</w:t>
      </w:r>
    </w:p>
    <w:p w14:paraId="7F9BDFAB" w14:textId="77777777" w:rsidR="00D85D33" w:rsidRDefault="00514B88">
      <w:pPr>
        <w:pStyle w:val="Akapitzlist"/>
        <w:numPr>
          <w:ilvl w:val="1"/>
          <w:numId w:val="11"/>
        </w:numPr>
        <w:tabs>
          <w:tab w:val="left" w:pos="830"/>
        </w:tabs>
        <w:ind w:left="829" w:right="120" w:hanging="356"/>
        <w:rPr>
          <w:sz w:val="24"/>
        </w:rPr>
      </w:pPr>
      <w:r>
        <w:rPr>
          <w:sz w:val="24"/>
        </w:rPr>
        <w:t>Wykonawca przekaże harmonogram w wersji elektronicznej Zamawiającemu w celu zamieszczenia na jego stronie</w:t>
      </w:r>
      <w:r w:rsidR="00F06E19">
        <w:rPr>
          <w:sz w:val="24"/>
        </w:rPr>
        <w:t xml:space="preserve"> </w:t>
      </w:r>
      <w:r>
        <w:rPr>
          <w:sz w:val="24"/>
        </w:rPr>
        <w:t>internetowej.</w:t>
      </w:r>
    </w:p>
    <w:p w14:paraId="19E08EDF" w14:textId="77777777" w:rsidR="00D85D33" w:rsidRDefault="00514B88">
      <w:pPr>
        <w:pStyle w:val="Akapitzlist"/>
        <w:numPr>
          <w:ilvl w:val="1"/>
          <w:numId w:val="11"/>
        </w:numPr>
        <w:tabs>
          <w:tab w:val="left" w:pos="830"/>
        </w:tabs>
        <w:ind w:left="829" w:right="114" w:hanging="356"/>
        <w:rPr>
          <w:sz w:val="24"/>
        </w:rPr>
      </w:pPr>
      <w:r>
        <w:rPr>
          <w:sz w:val="24"/>
        </w:rPr>
        <w:t>Wykonawca będzie organizował i odbierał  odpady, o których mowa w pkt 6 ppkt 2,  w ramach systemu obwoźnego odbioru odpadów bezpośrednio z nieruchomości zamieszkałych nie rzadziej niż raz w roku.</w:t>
      </w:r>
    </w:p>
    <w:p w14:paraId="56D5BC47" w14:textId="77777777" w:rsidR="00D85D33" w:rsidRDefault="00514B88">
      <w:pPr>
        <w:pStyle w:val="Akapitzlist"/>
        <w:numPr>
          <w:ilvl w:val="1"/>
          <w:numId w:val="11"/>
        </w:numPr>
        <w:tabs>
          <w:tab w:val="left" w:pos="830"/>
        </w:tabs>
        <w:spacing w:before="1"/>
        <w:ind w:left="829" w:right="120" w:hanging="356"/>
        <w:rPr>
          <w:sz w:val="24"/>
        </w:rPr>
      </w:pPr>
      <w:r>
        <w:rPr>
          <w:sz w:val="24"/>
        </w:rPr>
        <w:t>Wykonawca  zobowiązany  jest  do  sukcesywnego  wywozu  odpadów  z  PSZOK tak, aby zapewnić możliwość ciągłego dostarczania odpadów przez</w:t>
      </w:r>
      <w:r w:rsidR="00F06E19">
        <w:rPr>
          <w:sz w:val="24"/>
        </w:rPr>
        <w:t xml:space="preserve"> </w:t>
      </w:r>
      <w:r>
        <w:rPr>
          <w:sz w:val="24"/>
        </w:rPr>
        <w:t>mieszkańców.</w:t>
      </w:r>
    </w:p>
    <w:p w14:paraId="60A4E3A1" w14:textId="77777777" w:rsidR="00D85D33" w:rsidRPr="00D30EC2" w:rsidRDefault="00D85D33">
      <w:pPr>
        <w:pStyle w:val="Tekstpodstawowy"/>
        <w:ind w:left="0" w:firstLine="0"/>
        <w:jc w:val="left"/>
      </w:pPr>
    </w:p>
    <w:p w14:paraId="30BD90A6" w14:textId="77777777" w:rsidR="00D85D33" w:rsidRPr="00D30EC2" w:rsidRDefault="00514B88">
      <w:pPr>
        <w:pStyle w:val="Akapitzlist"/>
        <w:numPr>
          <w:ilvl w:val="0"/>
          <w:numId w:val="11"/>
        </w:numPr>
        <w:tabs>
          <w:tab w:val="left" w:pos="477"/>
        </w:tabs>
        <w:ind w:hanging="361"/>
        <w:rPr>
          <w:sz w:val="24"/>
        </w:rPr>
      </w:pPr>
      <w:r w:rsidRPr="00D30EC2">
        <w:rPr>
          <w:sz w:val="24"/>
        </w:rPr>
        <w:t>Standard sanitarny wykonywania usług i ochrony</w:t>
      </w:r>
      <w:r w:rsidR="00F06E19">
        <w:rPr>
          <w:sz w:val="24"/>
        </w:rPr>
        <w:t xml:space="preserve"> </w:t>
      </w:r>
      <w:r w:rsidRPr="00D30EC2">
        <w:rPr>
          <w:sz w:val="24"/>
        </w:rPr>
        <w:t>środowiska:</w:t>
      </w:r>
    </w:p>
    <w:p w14:paraId="7362FF20" w14:textId="77777777" w:rsidR="00D85D33" w:rsidRDefault="00514B88">
      <w:pPr>
        <w:pStyle w:val="Akapitzlist"/>
        <w:numPr>
          <w:ilvl w:val="1"/>
          <w:numId w:val="11"/>
        </w:numPr>
        <w:tabs>
          <w:tab w:val="left" w:pos="834"/>
        </w:tabs>
        <w:ind w:left="834" w:right="118" w:hanging="358"/>
        <w:rPr>
          <w:sz w:val="24"/>
        </w:rPr>
      </w:pPr>
      <w:r>
        <w:rPr>
          <w:sz w:val="24"/>
        </w:rPr>
        <w:t>Wykonawca świadcząc usługi objęte przedmiotem zamówienia winien przestrzegać zasad  wynikających  z  prawa  ochrony  środowiska,  ustawy  o  odpadach,  ustawy    o utrzymaniu czystości i porządku w gminach oraz ich aktów</w:t>
      </w:r>
      <w:r w:rsidR="00F06E19">
        <w:rPr>
          <w:sz w:val="24"/>
        </w:rPr>
        <w:t xml:space="preserve"> </w:t>
      </w:r>
      <w:r>
        <w:rPr>
          <w:sz w:val="24"/>
        </w:rPr>
        <w:t>wykonawczych.</w:t>
      </w:r>
    </w:p>
    <w:p w14:paraId="37E27220" w14:textId="77777777" w:rsidR="00D85D33" w:rsidRDefault="00514B88">
      <w:pPr>
        <w:pStyle w:val="Akapitzlist"/>
        <w:numPr>
          <w:ilvl w:val="1"/>
          <w:numId w:val="11"/>
        </w:numPr>
        <w:tabs>
          <w:tab w:val="left" w:pos="834"/>
        </w:tabs>
        <w:ind w:left="834" w:right="120" w:hanging="358"/>
        <w:rPr>
          <w:sz w:val="24"/>
        </w:rPr>
      </w:pPr>
      <w:r>
        <w:rPr>
          <w:sz w:val="24"/>
        </w:rPr>
        <w:t>Wykonawca będzie tak prowadził usługi by nie dochodziło do wysypywania odpadów podczas przemieszczania pojemników do samochodu oraz załadunku i transportu odpadów.</w:t>
      </w:r>
    </w:p>
    <w:p w14:paraId="05410713" w14:textId="77777777" w:rsidR="00D85D33" w:rsidRDefault="00514B88">
      <w:pPr>
        <w:pStyle w:val="Akapitzlist"/>
        <w:numPr>
          <w:ilvl w:val="1"/>
          <w:numId w:val="11"/>
        </w:numPr>
        <w:tabs>
          <w:tab w:val="left" w:pos="834"/>
        </w:tabs>
        <w:ind w:left="834" w:right="116" w:hanging="358"/>
        <w:rPr>
          <w:sz w:val="24"/>
        </w:rPr>
      </w:pPr>
      <w:r>
        <w:rPr>
          <w:sz w:val="24"/>
        </w:rPr>
        <w:t>Wykonawca będzie każdorazowo uporządkowywał teren w przypadku wysypania odpadów podczas opróżniania pojemników, jeśli zanieczyszczenie terenu nastąpiło z winy Wykonawcy w wyniku niewłaściwego</w:t>
      </w:r>
      <w:r w:rsidR="00F06E19">
        <w:rPr>
          <w:sz w:val="24"/>
        </w:rPr>
        <w:t xml:space="preserve"> </w:t>
      </w:r>
      <w:r>
        <w:rPr>
          <w:sz w:val="24"/>
        </w:rPr>
        <w:t>odbioru.</w:t>
      </w:r>
    </w:p>
    <w:p w14:paraId="2AB92863" w14:textId="77777777" w:rsidR="003D566F" w:rsidRDefault="003D566F">
      <w:pPr>
        <w:pStyle w:val="Akapitzlist"/>
        <w:numPr>
          <w:ilvl w:val="1"/>
          <w:numId w:val="11"/>
        </w:numPr>
        <w:tabs>
          <w:tab w:val="left" w:pos="834"/>
        </w:tabs>
        <w:ind w:left="834" w:right="116" w:hanging="358"/>
        <w:rPr>
          <w:sz w:val="24"/>
        </w:rPr>
        <w:sectPr w:rsidR="003D566F">
          <w:pgSz w:w="11906" w:h="16838"/>
          <w:pgMar w:top="1320" w:right="1300" w:bottom="280" w:left="1300" w:header="0" w:footer="0" w:gutter="0"/>
          <w:cols w:space="708"/>
          <w:formProt w:val="0"/>
          <w:docGrid w:linePitch="100" w:charSpace="4096"/>
        </w:sectPr>
      </w:pPr>
    </w:p>
    <w:p w14:paraId="1C4F388E" w14:textId="77777777" w:rsidR="00D85D33" w:rsidRDefault="00514B88">
      <w:pPr>
        <w:spacing w:before="69"/>
        <w:ind w:left="6051"/>
        <w:rPr>
          <w:i/>
        </w:rPr>
      </w:pPr>
      <w:r>
        <w:rPr>
          <w:i/>
        </w:rPr>
        <w:lastRenderedPageBreak/>
        <w:t>Załącznik nr 2 do umowy nr...........</w:t>
      </w:r>
    </w:p>
    <w:p w14:paraId="26396A37" w14:textId="77777777" w:rsidR="00D85D33" w:rsidRDefault="00514B88">
      <w:pPr>
        <w:spacing w:before="37"/>
        <w:ind w:left="6015"/>
        <w:rPr>
          <w:i/>
        </w:rPr>
      </w:pPr>
      <w:r>
        <w:rPr>
          <w:i/>
        </w:rPr>
        <w:t>z dnia...............................................</w:t>
      </w:r>
    </w:p>
    <w:p w14:paraId="03AC9687" w14:textId="77777777" w:rsidR="00D85D33" w:rsidRDefault="00D85D33">
      <w:pPr>
        <w:pStyle w:val="Tekstpodstawowy"/>
        <w:spacing w:before="1"/>
        <w:ind w:left="0" w:firstLine="0"/>
        <w:jc w:val="left"/>
        <w:rPr>
          <w:i/>
          <w:sz w:val="21"/>
        </w:rPr>
      </w:pPr>
    </w:p>
    <w:p w14:paraId="0F1764A8" w14:textId="77777777" w:rsidR="00D85D33" w:rsidRDefault="00514B88">
      <w:pPr>
        <w:pStyle w:val="Nagwek11"/>
        <w:ind w:left="375"/>
        <w:rPr>
          <w:sz w:val="24"/>
        </w:rPr>
      </w:pPr>
      <w:r>
        <w:t>SZCZEGÓŁOWY WYKAZ NIERUCHOMOŚCI ZAMIESZKAŁYCH</w:t>
      </w:r>
    </w:p>
    <w:p w14:paraId="0F7D2992" w14:textId="77777777" w:rsidR="00D85D33" w:rsidRDefault="00D85D33">
      <w:pPr>
        <w:pStyle w:val="Tekstpodstawowy"/>
        <w:spacing w:before="7"/>
        <w:ind w:left="0" w:firstLine="0"/>
        <w:jc w:val="left"/>
        <w:rPr>
          <w:b/>
          <w:sz w:val="21"/>
        </w:rPr>
      </w:pPr>
    </w:p>
    <w:tbl>
      <w:tblPr>
        <w:tblStyle w:val="TableNormal"/>
        <w:tblW w:w="8369" w:type="dxa"/>
        <w:tblInd w:w="473" w:type="dxa"/>
        <w:tblLayout w:type="fixed"/>
        <w:tblCellMar>
          <w:left w:w="5" w:type="dxa"/>
          <w:right w:w="5" w:type="dxa"/>
        </w:tblCellMar>
        <w:tblLook w:val="01E0" w:firstRow="1" w:lastRow="1" w:firstColumn="1" w:lastColumn="1" w:noHBand="0" w:noVBand="0"/>
      </w:tblPr>
      <w:tblGrid>
        <w:gridCol w:w="719"/>
        <w:gridCol w:w="2898"/>
        <w:gridCol w:w="2054"/>
        <w:gridCol w:w="1209"/>
        <w:gridCol w:w="1489"/>
      </w:tblGrid>
      <w:tr w:rsidR="00D85D33" w14:paraId="176E1243" w14:textId="77777777">
        <w:trPr>
          <w:trHeight w:val="299"/>
        </w:trPr>
        <w:tc>
          <w:tcPr>
            <w:tcW w:w="719" w:type="dxa"/>
            <w:tcBorders>
              <w:top w:val="single" w:sz="4" w:space="0" w:color="000000"/>
              <w:left w:val="single" w:sz="4" w:space="0" w:color="000000"/>
              <w:bottom w:val="single" w:sz="4" w:space="0" w:color="000000"/>
              <w:right w:val="single" w:sz="4" w:space="0" w:color="000000"/>
            </w:tcBorders>
          </w:tcPr>
          <w:p w14:paraId="4FB083C8" w14:textId="77777777" w:rsidR="00D85D33" w:rsidRDefault="00514B88">
            <w:pPr>
              <w:pStyle w:val="TableParagraph"/>
              <w:spacing w:before="46" w:line="233" w:lineRule="exact"/>
              <w:ind w:right="138"/>
              <w:rPr>
                <w:b/>
              </w:rPr>
            </w:pPr>
            <w:r>
              <w:rPr>
                <w:b/>
              </w:rPr>
              <w:t>L.p.</w:t>
            </w:r>
          </w:p>
        </w:tc>
        <w:tc>
          <w:tcPr>
            <w:tcW w:w="2898" w:type="dxa"/>
            <w:tcBorders>
              <w:top w:val="single" w:sz="4" w:space="0" w:color="000000"/>
              <w:left w:val="single" w:sz="4" w:space="0" w:color="000000"/>
              <w:bottom w:val="single" w:sz="4" w:space="0" w:color="000000"/>
              <w:right w:val="single" w:sz="4" w:space="0" w:color="000000"/>
            </w:tcBorders>
          </w:tcPr>
          <w:p w14:paraId="41BC5CE8" w14:textId="77777777" w:rsidR="00D85D33" w:rsidRDefault="00514B88">
            <w:pPr>
              <w:pStyle w:val="TableParagraph"/>
              <w:spacing w:before="46" w:line="233" w:lineRule="exact"/>
              <w:ind w:left="856"/>
              <w:jc w:val="left"/>
              <w:rPr>
                <w:b/>
              </w:rPr>
            </w:pPr>
            <w:r>
              <w:rPr>
                <w:b/>
              </w:rPr>
              <w:t>Miejscowość</w:t>
            </w:r>
          </w:p>
        </w:tc>
        <w:tc>
          <w:tcPr>
            <w:tcW w:w="2054" w:type="dxa"/>
            <w:tcBorders>
              <w:top w:val="single" w:sz="4" w:space="0" w:color="000000"/>
              <w:left w:val="single" w:sz="4" w:space="0" w:color="000000"/>
              <w:bottom w:val="single" w:sz="4" w:space="0" w:color="000000"/>
              <w:right w:val="single" w:sz="4" w:space="0" w:color="000000"/>
            </w:tcBorders>
          </w:tcPr>
          <w:p w14:paraId="72451488" w14:textId="77777777" w:rsidR="00D85D33" w:rsidRDefault="00514B88">
            <w:pPr>
              <w:pStyle w:val="TableParagraph"/>
              <w:spacing w:before="46" w:line="233" w:lineRule="exact"/>
              <w:ind w:left="763" w:right="753"/>
              <w:rPr>
                <w:b/>
              </w:rPr>
            </w:pPr>
            <w:r>
              <w:rPr>
                <w:b/>
              </w:rPr>
              <w:t>Ulica</w:t>
            </w:r>
          </w:p>
        </w:tc>
        <w:tc>
          <w:tcPr>
            <w:tcW w:w="1209" w:type="dxa"/>
            <w:tcBorders>
              <w:top w:val="single" w:sz="4" w:space="0" w:color="000000"/>
              <w:left w:val="single" w:sz="4" w:space="0" w:color="000000"/>
              <w:bottom w:val="single" w:sz="4" w:space="0" w:color="000000"/>
              <w:right w:val="single" w:sz="4" w:space="0" w:color="000000"/>
            </w:tcBorders>
          </w:tcPr>
          <w:p w14:paraId="5F31A6F5" w14:textId="77777777" w:rsidR="00D85D33" w:rsidRDefault="00514B88">
            <w:pPr>
              <w:pStyle w:val="TableParagraph"/>
              <w:spacing w:before="46" w:line="233" w:lineRule="exact"/>
              <w:ind w:left="237" w:right="228"/>
              <w:rPr>
                <w:b/>
              </w:rPr>
            </w:pPr>
            <w:r>
              <w:rPr>
                <w:b/>
              </w:rPr>
              <w:t>Numer</w:t>
            </w:r>
          </w:p>
        </w:tc>
        <w:tc>
          <w:tcPr>
            <w:tcW w:w="1489" w:type="dxa"/>
            <w:tcBorders>
              <w:top w:val="single" w:sz="4" w:space="0" w:color="000000"/>
              <w:left w:val="single" w:sz="4" w:space="0" w:color="000000"/>
              <w:bottom w:val="single" w:sz="4" w:space="0" w:color="000000"/>
              <w:right w:val="single" w:sz="4" w:space="0" w:color="000000"/>
            </w:tcBorders>
          </w:tcPr>
          <w:p w14:paraId="0EDEE118" w14:textId="77777777" w:rsidR="00D85D33" w:rsidRDefault="00514B88">
            <w:pPr>
              <w:pStyle w:val="TableParagraph"/>
              <w:spacing w:before="46" w:line="233" w:lineRule="exact"/>
              <w:ind w:left="122" w:right="118"/>
              <w:rPr>
                <w:b/>
              </w:rPr>
            </w:pPr>
            <w:r>
              <w:rPr>
                <w:b/>
              </w:rPr>
              <w:t>Zamieszkuje</w:t>
            </w:r>
          </w:p>
        </w:tc>
      </w:tr>
      <w:tr w:rsidR="00D85D33" w14:paraId="1DB26B1E" w14:textId="77777777">
        <w:trPr>
          <w:trHeight w:val="285"/>
        </w:trPr>
        <w:tc>
          <w:tcPr>
            <w:tcW w:w="719" w:type="dxa"/>
            <w:tcBorders>
              <w:top w:val="single" w:sz="4" w:space="0" w:color="000000"/>
              <w:left w:val="single" w:sz="4" w:space="0" w:color="000000"/>
              <w:bottom w:val="single" w:sz="4" w:space="0" w:color="000000"/>
              <w:right w:val="single" w:sz="4" w:space="0" w:color="000000"/>
            </w:tcBorders>
          </w:tcPr>
          <w:p w14:paraId="74BF652F" w14:textId="77777777" w:rsidR="00D85D33" w:rsidRDefault="00514B88">
            <w:pPr>
              <w:pStyle w:val="TableParagraph"/>
              <w:spacing w:before="27" w:line="238" w:lineRule="exact"/>
              <w:ind w:left="14"/>
              <w:rPr>
                <w:sz w:val="24"/>
              </w:rPr>
            </w:pPr>
            <w:r>
              <w:t>1</w:t>
            </w:r>
          </w:p>
        </w:tc>
        <w:tc>
          <w:tcPr>
            <w:tcW w:w="2898" w:type="dxa"/>
            <w:tcBorders>
              <w:top w:val="single" w:sz="4" w:space="0" w:color="000000"/>
              <w:left w:val="single" w:sz="4" w:space="0" w:color="000000"/>
              <w:bottom w:val="single" w:sz="4" w:space="0" w:color="000000"/>
              <w:right w:val="single" w:sz="4" w:space="0" w:color="000000"/>
            </w:tcBorders>
          </w:tcPr>
          <w:p w14:paraId="6D99BBE6" w14:textId="77777777" w:rsidR="00D85D33" w:rsidRDefault="00D85D33">
            <w:pPr>
              <w:pStyle w:val="TableParagraph"/>
              <w:spacing w:before="27" w:line="238" w:lineRule="exact"/>
              <w:ind w:left="71"/>
              <w:jc w:val="left"/>
              <w:rPr>
                <w:sz w:val="24"/>
              </w:rPr>
            </w:pPr>
          </w:p>
        </w:tc>
        <w:tc>
          <w:tcPr>
            <w:tcW w:w="2054" w:type="dxa"/>
            <w:tcBorders>
              <w:top w:val="single" w:sz="4" w:space="0" w:color="000000"/>
              <w:left w:val="single" w:sz="4" w:space="0" w:color="000000"/>
              <w:bottom w:val="single" w:sz="4" w:space="0" w:color="000000"/>
              <w:right w:val="single" w:sz="4" w:space="0" w:color="000000"/>
            </w:tcBorders>
          </w:tcPr>
          <w:p w14:paraId="3DCA6243" w14:textId="77777777" w:rsidR="00D85D33" w:rsidRDefault="00514B88">
            <w:pPr>
              <w:pStyle w:val="TableParagraph"/>
              <w:spacing w:before="27" w:line="238" w:lineRule="exact"/>
              <w:ind w:left="69"/>
              <w:jc w:val="left"/>
              <w:rPr>
                <w:sz w:val="24"/>
              </w:rPr>
            </w:pPr>
            <w:r>
              <w:t>-</w:t>
            </w:r>
          </w:p>
        </w:tc>
        <w:tc>
          <w:tcPr>
            <w:tcW w:w="1209" w:type="dxa"/>
            <w:tcBorders>
              <w:top w:val="single" w:sz="4" w:space="0" w:color="000000"/>
              <w:left w:val="single" w:sz="4" w:space="0" w:color="000000"/>
              <w:bottom w:val="single" w:sz="4" w:space="0" w:color="000000"/>
              <w:right w:val="single" w:sz="4" w:space="0" w:color="000000"/>
            </w:tcBorders>
          </w:tcPr>
          <w:p w14:paraId="182879FC" w14:textId="77777777" w:rsidR="00D85D33" w:rsidRDefault="00D85D33">
            <w:pPr>
              <w:pStyle w:val="TableParagraph"/>
              <w:spacing w:before="27" w:line="238" w:lineRule="exact"/>
              <w:ind w:left="9"/>
              <w:rPr>
                <w:sz w:val="24"/>
              </w:rPr>
            </w:pPr>
          </w:p>
        </w:tc>
        <w:tc>
          <w:tcPr>
            <w:tcW w:w="1489" w:type="dxa"/>
            <w:tcBorders>
              <w:top w:val="single" w:sz="4" w:space="0" w:color="000000"/>
              <w:left w:val="single" w:sz="4" w:space="0" w:color="000000"/>
              <w:bottom w:val="single" w:sz="4" w:space="0" w:color="000000"/>
              <w:right w:val="single" w:sz="4" w:space="0" w:color="000000"/>
            </w:tcBorders>
          </w:tcPr>
          <w:p w14:paraId="63DC83A0" w14:textId="77777777" w:rsidR="00D85D33" w:rsidRDefault="00D85D33">
            <w:pPr>
              <w:pStyle w:val="TableParagraph"/>
              <w:spacing w:before="27" w:line="238" w:lineRule="exact"/>
              <w:ind w:left="5"/>
              <w:rPr>
                <w:sz w:val="24"/>
              </w:rPr>
            </w:pPr>
          </w:p>
        </w:tc>
      </w:tr>
      <w:tr w:rsidR="00D85D33" w14:paraId="65A4AAAC" w14:textId="77777777">
        <w:trPr>
          <w:trHeight w:val="285"/>
        </w:trPr>
        <w:tc>
          <w:tcPr>
            <w:tcW w:w="719" w:type="dxa"/>
            <w:tcBorders>
              <w:top w:val="single" w:sz="4" w:space="0" w:color="000000"/>
              <w:left w:val="single" w:sz="4" w:space="0" w:color="000000"/>
              <w:bottom w:val="single" w:sz="4" w:space="0" w:color="000000"/>
              <w:right w:val="single" w:sz="4" w:space="0" w:color="000000"/>
            </w:tcBorders>
          </w:tcPr>
          <w:p w14:paraId="60C41724" w14:textId="77777777" w:rsidR="00D85D33" w:rsidRDefault="00514B88">
            <w:pPr>
              <w:pStyle w:val="TableParagraph"/>
              <w:spacing w:before="27" w:line="238" w:lineRule="exact"/>
              <w:ind w:left="14"/>
              <w:rPr>
                <w:sz w:val="24"/>
              </w:rPr>
            </w:pPr>
            <w:r>
              <w:t>2</w:t>
            </w:r>
          </w:p>
        </w:tc>
        <w:tc>
          <w:tcPr>
            <w:tcW w:w="2898" w:type="dxa"/>
            <w:tcBorders>
              <w:top w:val="single" w:sz="4" w:space="0" w:color="000000"/>
              <w:left w:val="single" w:sz="4" w:space="0" w:color="000000"/>
              <w:bottom w:val="single" w:sz="4" w:space="0" w:color="000000"/>
              <w:right w:val="single" w:sz="4" w:space="0" w:color="000000"/>
            </w:tcBorders>
          </w:tcPr>
          <w:p w14:paraId="5DB8B796" w14:textId="77777777" w:rsidR="00D85D33" w:rsidRDefault="00D85D33">
            <w:pPr>
              <w:pStyle w:val="TableParagraph"/>
              <w:spacing w:before="27" w:line="238" w:lineRule="exact"/>
              <w:ind w:left="71"/>
              <w:jc w:val="left"/>
              <w:rPr>
                <w:sz w:val="24"/>
              </w:rPr>
            </w:pPr>
          </w:p>
        </w:tc>
        <w:tc>
          <w:tcPr>
            <w:tcW w:w="2054" w:type="dxa"/>
            <w:tcBorders>
              <w:top w:val="single" w:sz="4" w:space="0" w:color="000000"/>
              <w:left w:val="single" w:sz="4" w:space="0" w:color="000000"/>
              <w:bottom w:val="single" w:sz="4" w:space="0" w:color="000000"/>
              <w:right w:val="single" w:sz="4" w:space="0" w:color="000000"/>
            </w:tcBorders>
          </w:tcPr>
          <w:p w14:paraId="1267EAD5" w14:textId="77777777" w:rsidR="00D85D33" w:rsidRDefault="00514B88">
            <w:pPr>
              <w:pStyle w:val="TableParagraph"/>
              <w:spacing w:before="27" w:line="238" w:lineRule="exact"/>
              <w:ind w:left="69"/>
              <w:jc w:val="left"/>
              <w:rPr>
                <w:sz w:val="24"/>
              </w:rPr>
            </w:pPr>
            <w:r>
              <w:t>-</w:t>
            </w:r>
          </w:p>
        </w:tc>
        <w:tc>
          <w:tcPr>
            <w:tcW w:w="1209" w:type="dxa"/>
            <w:tcBorders>
              <w:top w:val="single" w:sz="4" w:space="0" w:color="000000"/>
              <w:left w:val="single" w:sz="4" w:space="0" w:color="000000"/>
              <w:bottom w:val="single" w:sz="4" w:space="0" w:color="000000"/>
              <w:right w:val="single" w:sz="4" w:space="0" w:color="000000"/>
            </w:tcBorders>
          </w:tcPr>
          <w:p w14:paraId="37A8B217" w14:textId="77777777" w:rsidR="00D85D33" w:rsidRDefault="00D85D33">
            <w:pPr>
              <w:pStyle w:val="TableParagraph"/>
              <w:spacing w:before="27" w:line="238" w:lineRule="exact"/>
              <w:ind w:left="9"/>
              <w:rPr>
                <w:sz w:val="24"/>
              </w:rPr>
            </w:pPr>
          </w:p>
        </w:tc>
        <w:tc>
          <w:tcPr>
            <w:tcW w:w="1489" w:type="dxa"/>
            <w:tcBorders>
              <w:top w:val="single" w:sz="4" w:space="0" w:color="000000"/>
              <w:left w:val="single" w:sz="4" w:space="0" w:color="000000"/>
              <w:bottom w:val="single" w:sz="4" w:space="0" w:color="000000"/>
              <w:right w:val="single" w:sz="4" w:space="0" w:color="000000"/>
            </w:tcBorders>
          </w:tcPr>
          <w:p w14:paraId="5DC4E57C" w14:textId="77777777" w:rsidR="00D85D33" w:rsidRDefault="00D85D33">
            <w:pPr>
              <w:pStyle w:val="TableParagraph"/>
              <w:spacing w:before="27" w:line="238" w:lineRule="exact"/>
              <w:ind w:left="5"/>
              <w:rPr>
                <w:sz w:val="24"/>
              </w:rPr>
            </w:pPr>
          </w:p>
        </w:tc>
      </w:tr>
    </w:tbl>
    <w:p w14:paraId="79348683" w14:textId="77777777" w:rsidR="00D85D33" w:rsidRDefault="00514B88">
      <w:pPr>
        <w:spacing w:before="69"/>
        <w:ind w:left="6051"/>
        <w:rPr>
          <w:i/>
        </w:rPr>
      </w:pPr>
      <w:r>
        <w:rPr>
          <w:i/>
        </w:rPr>
        <w:t>Załącznik nr 3 do umowy nr...........</w:t>
      </w:r>
    </w:p>
    <w:p w14:paraId="6F193D5B" w14:textId="77777777" w:rsidR="00D85D33" w:rsidRDefault="00514B88">
      <w:pPr>
        <w:spacing w:before="37"/>
        <w:ind w:left="6015"/>
        <w:rPr>
          <w:i/>
        </w:rPr>
      </w:pPr>
      <w:r>
        <w:rPr>
          <w:i/>
        </w:rPr>
        <w:t>z dnia...............................................</w:t>
      </w:r>
    </w:p>
    <w:p w14:paraId="3653D04F" w14:textId="77777777" w:rsidR="00D85D33" w:rsidRDefault="00D85D33">
      <w:pPr>
        <w:pStyle w:val="Tekstpodstawowy"/>
        <w:spacing w:before="3"/>
        <w:ind w:left="0" w:firstLine="0"/>
        <w:jc w:val="left"/>
        <w:rPr>
          <w:i/>
          <w:sz w:val="21"/>
        </w:rPr>
      </w:pPr>
    </w:p>
    <w:p w14:paraId="486B311A" w14:textId="77777777" w:rsidR="00D85D33" w:rsidRDefault="00514B88">
      <w:pPr>
        <w:spacing w:before="1" w:line="276" w:lineRule="auto"/>
        <w:ind w:left="164" w:right="178" w:hanging="3"/>
        <w:jc w:val="center"/>
        <w:rPr>
          <w:b/>
          <w:sz w:val="26"/>
        </w:rPr>
      </w:pPr>
      <w:r>
        <w:rPr>
          <w:b/>
          <w:sz w:val="26"/>
        </w:rPr>
        <w:t>WYKAZ NIERUCHOMOŚCI NA KTÓREJ ZNAJDUJE SIĘ DOMEK LETNISKOWY LUB INNEJ NIERUCHOMOŚCI WYKORZYSTYWANEJNA CELEREKREACYJNO-WYPOCZYNKOWE</w:t>
      </w:r>
    </w:p>
    <w:p w14:paraId="53479A72" w14:textId="77777777" w:rsidR="00D85D33" w:rsidRDefault="00D85D33">
      <w:pPr>
        <w:pStyle w:val="Tekstpodstawowy"/>
        <w:spacing w:before="4"/>
        <w:ind w:left="0" w:firstLine="0"/>
        <w:jc w:val="left"/>
        <w:rPr>
          <w:b/>
          <w:sz w:val="17"/>
        </w:rPr>
      </w:pPr>
    </w:p>
    <w:tbl>
      <w:tblPr>
        <w:tblStyle w:val="TableNormal"/>
        <w:tblW w:w="8369" w:type="dxa"/>
        <w:tblInd w:w="473" w:type="dxa"/>
        <w:tblLayout w:type="fixed"/>
        <w:tblCellMar>
          <w:left w:w="5" w:type="dxa"/>
          <w:right w:w="5" w:type="dxa"/>
        </w:tblCellMar>
        <w:tblLook w:val="01E0" w:firstRow="1" w:lastRow="1" w:firstColumn="1" w:lastColumn="1" w:noHBand="0" w:noVBand="0"/>
      </w:tblPr>
      <w:tblGrid>
        <w:gridCol w:w="719"/>
        <w:gridCol w:w="2898"/>
        <w:gridCol w:w="2054"/>
        <w:gridCol w:w="1209"/>
        <w:gridCol w:w="1489"/>
      </w:tblGrid>
      <w:tr w:rsidR="00D85D33" w14:paraId="62A288F8" w14:textId="77777777">
        <w:trPr>
          <w:trHeight w:val="299"/>
        </w:trPr>
        <w:tc>
          <w:tcPr>
            <w:tcW w:w="719" w:type="dxa"/>
            <w:tcBorders>
              <w:top w:val="single" w:sz="4" w:space="0" w:color="000000"/>
              <w:left w:val="single" w:sz="4" w:space="0" w:color="000000"/>
              <w:bottom w:val="single" w:sz="4" w:space="0" w:color="000000"/>
              <w:right w:val="single" w:sz="4" w:space="0" w:color="000000"/>
            </w:tcBorders>
          </w:tcPr>
          <w:p w14:paraId="7CFCE5BF" w14:textId="77777777" w:rsidR="00D85D33" w:rsidRDefault="00514B88">
            <w:pPr>
              <w:pStyle w:val="TableParagraph"/>
              <w:spacing w:before="46" w:line="233" w:lineRule="exact"/>
              <w:ind w:right="138"/>
              <w:rPr>
                <w:b/>
              </w:rPr>
            </w:pPr>
            <w:r>
              <w:rPr>
                <w:b/>
              </w:rPr>
              <w:t>L.p.</w:t>
            </w:r>
          </w:p>
        </w:tc>
        <w:tc>
          <w:tcPr>
            <w:tcW w:w="2898" w:type="dxa"/>
            <w:tcBorders>
              <w:top w:val="single" w:sz="4" w:space="0" w:color="000000"/>
              <w:left w:val="single" w:sz="4" w:space="0" w:color="000000"/>
              <w:bottom w:val="single" w:sz="4" w:space="0" w:color="000000"/>
              <w:right w:val="single" w:sz="4" w:space="0" w:color="000000"/>
            </w:tcBorders>
          </w:tcPr>
          <w:p w14:paraId="0D06C487" w14:textId="77777777" w:rsidR="00D85D33" w:rsidRDefault="00514B88">
            <w:pPr>
              <w:pStyle w:val="TableParagraph"/>
              <w:spacing w:before="46" w:line="233" w:lineRule="exact"/>
              <w:ind w:left="856"/>
              <w:jc w:val="left"/>
              <w:rPr>
                <w:b/>
              </w:rPr>
            </w:pPr>
            <w:r>
              <w:rPr>
                <w:b/>
              </w:rPr>
              <w:t>Miejscowość</w:t>
            </w:r>
          </w:p>
        </w:tc>
        <w:tc>
          <w:tcPr>
            <w:tcW w:w="2054" w:type="dxa"/>
            <w:tcBorders>
              <w:top w:val="single" w:sz="4" w:space="0" w:color="000000"/>
              <w:left w:val="single" w:sz="4" w:space="0" w:color="000000"/>
              <w:bottom w:val="single" w:sz="4" w:space="0" w:color="000000"/>
              <w:right w:val="single" w:sz="4" w:space="0" w:color="000000"/>
            </w:tcBorders>
          </w:tcPr>
          <w:p w14:paraId="57AE377F" w14:textId="77777777" w:rsidR="00D85D33" w:rsidRDefault="00514B88">
            <w:pPr>
              <w:pStyle w:val="TableParagraph"/>
              <w:spacing w:before="46" w:line="233" w:lineRule="exact"/>
              <w:ind w:left="763" w:right="753"/>
              <w:rPr>
                <w:b/>
              </w:rPr>
            </w:pPr>
            <w:r>
              <w:rPr>
                <w:b/>
              </w:rPr>
              <w:t>Ulica</w:t>
            </w:r>
          </w:p>
        </w:tc>
        <w:tc>
          <w:tcPr>
            <w:tcW w:w="1209" w:type="dxa"/>
            <w:tcBorders>
              <w:top w:val="single" w:sz="4" w:space="0" w:color="000000"/>
              <w:left w:val="single" w:sz="4" w:space="0" w:color="000000"/>
              <w:bottom w:val="single" w:sz="4" w:space="0" w:color="000000"/>
              <w:right w:val="single" w:sz="4" w:space="0" w:color="000000"/>
            </w:tcBorders>
          </w:tcPr>
          <w:p w14:paraId="5193F5C7" w14:textId="77777777" w:rsidR="00D85D33" w:rsidRDefault="00514B88">
            <w:pPr>
              <w:pStyle w:val="TableParagraph"/>
              <w:spacing w:before="46" w:line="233" w:lineRule="exact"/>
              <w:ind w:left="237" w:right="228"/>
              <w:rPr>
                <w:b/>
              </w:rPr>
            </w:pPr>
            <w:r>
              <w:rPr>
                <w:b/>
              </w:rPr>
              <w:t>Numer</w:t>
            </w:r>
          </w:p>
        </w:tc>
        <w:tc>
          <w:tcPr>
            <w:tcW w:w="1489" w:type="dxa"/>
            <w:tcBorders>
              <w:top w:val="single" w:sz="4" w:space="0" w:color="000000"/>
              <w:left w:val="single" w:sz="4" w:space="0" w:color="000000"/>
              <w:bottom w:val="single" w:sz="4" w:space="0" w:color="000000"/>
              <w:right w:val="single" w:sz="4" w:space="0" w:color="000000"/>
            </w:tcBorders>
          </w:tcPr>
          <w:p w14:paraId="3448A9B0" w14:textId="77777777" w:rsidR="00D85D33" w:rsidRDefault="00514B88">
            <w:pPr>
              <w:pStyle w:val="TableParagraph"/>
              <w:spacing w:before="46" w:line="233" w:lineRule="exact"/>
              <w:ind w:left="122" w:right="118"/>
              <w:rPr>
                <w:b/>
              </w:rPr>
            </w:pPr>
            <w:r>
              <w:rPr>
                <w:b/>
              </w:rPr>
              <w:t>Zamieszkuje</w:t>
            </w:r>
          </w:p>
        </w:tc>
      </w:tr>
      <w:tr w:rsidR="00D85D33" w14:paraId="1782CCCF" w14:textId="77777777">
        <w:trPr>
          <w:trHeight w:val="285"/>
        </w:trPr>
        <w:tc>
          <w:tcPr>
            <w:tcW w:w="719" w:type="dxa"/>
            <w:tcBorders>
              <w:top w:val="single" w:sz="4" w:space="0" w:color="000000"/>
              <w:left w:val="single" w:sz="4" w:space="0" w:color="000000"/>
              <w:bottom w:val="single" w:sz="4" w:space="0" w:color="000000"/>
              <w:right w:val="single" w:sz="4" w:space="0" w:color="000000"/>
            </w:tcBorders>
          </w:tcPr>
          <w:p w14:paraId="106D8F9A" w14:textId="77777777" w:rsidR="00D85D33" w:rsidRDefault="00514B88">
            <w:pPr>
              <w:pStyle w:val="TableParagraph"/>
              <w:spacing w:before="25" w:line="240" w:lineRule="exact"/>
              <w:ind w:left="14"/>
              <w:rPr>
                <w:sz w:val="24"/>
              </w:rPr>
            </w:pPr>
            <w:r>
              <w:t>–</w:t>
            </w:r>
          </w:p>
        </w:tc>
        <w:tc>
          <w:tcPr>
            <w:tcW w:w="2898" w:type="dxa"/>
            <w:tcBorders>
              <w:top w:val="single" w:sz="4" w:space="0" w:color="000000"/>
              <w:left w:val="single" w:sz="4" w:space="0" w:color="000000"/>
              <w:bottom w:val="single" w:sz="4" w:space="0" w:color="000000"/>
              <w:right w:val="single" w:sz="4" w:space="0" w:color="000000"/>
            </w:tcBorders>
          </w:tcPr>
          <w:p w14:paraId="562AC3F0" w14:textId="77777777" w:rsidR="00D85D33" w:rsidRDefault="00514B88">
            <w:pPr>
              <w:pStyle w:val="TableParagraph"/>
              <w:spacing w:before="25" w:line="240" w:lineRule="exact"/>
              <w:ind w:left="71"/>
              <w:jc w:val="left"/>
              <w:rPr>
                <w:sz w:val="24"/>
              </w:rPr>
            </w:pPr>
            <w:r>
              <w:t>–</w:t>
            </w:r>
          </w:p>
        </w:tc>
        <w:tc>
          <w:tcPr>
            <w:tcW w:w="2054" w:type="dxa"/>
            <w:tcBorders>
              <w:top w:val="single" w:sz="4" w:space="0" w:color="000000"/>
              <w:left w:val="single" w:sz="4" w:space="0" w:color="000000"/>
              <w:bottom w:val="single" w:sz="4" w:space="0" w:color="000000"/>
              <w:right w:val="single" w:sz="4" w:space="0" w:color="000000"/>
            </w:tcBorders>
          </w:tcPr>
          <w:p w14:paraId="41ABA27B" w14:textId="77777777" w:rsidR="00D85D33" w:rsidRDefault="00514B88">
            <w:pPr>
              <w:pStyle w:val="TableParagraph"/>
              <w:spacing w:before="25" w:line="240" w:lineRule="exact"/>
              <w:ind w:left="69"/>
              <w:jc w:val="left"/>
              <w:rPr>
                <w:sz w:val="24"/>
              </w:rPr>
            </w:pPr>
            <w:r>
              <w:t>–</w:t>
            </w:r>
          </w:p>
        </w:tc>
        <w:tc>
          <w:tcPr>
            <w:tcW w:w="1209" w:type="dxa"/>
            <w:tcBorders>
              <w:top w:val="single" w:sz="4" w:space="0" w:color="000000"/>
              <w:left w:val="single" w:sz="4" w:space="0" w:color="000000"/>
              <w:bottom w:val="single" w:sz="4" w:space="0" w:color="000000"/>
              <w:right w:val="single" w:sz="4" w:space="0" w:color="000000"/>
            </w:tcBorders>
          </w:tcPr>
          <w:p w14:paraId="70852FC8" w14:textId="77777777" w:rsidR="00D85D33" w:rsidRDefault="00514B88">
            <w:pPr>
              <w:pStyle w:val="TableParagraph"/>
              <w:spacing w:before="25" w:line="240" w:lineRule="exact"/>
              <w:ind w:left="9"/>
              <w:rPr>
                <w:sz w:val="24"/>
              </w:rPr>
            </w:pPr>
            <w:r>
              <w:t>–</w:t>
            </w:r>
          </w:p>
        </w:tc>
        <w:tc>
          <w:tcPr>
            <w:tcW w:w="1489" w:type="dxa"/>
            <w:tcBorders>
              <w:top w:val="single" w:sz="4" w:space="0" w:color="000000"/>
              <w:left w:val="single" w:sz="4" w:space="0" w:color="000000"/>
              <w:bottom w:val="single" w:sz="4" w:space="0" w:color="000000"/>
              <w:right w:val="single" w:sz="4" w:space="0" w:color="000000"/>
            </w:tcBorders>
          </w:tcPr>
          <w:p w14:paraId="40870976" w14:textId="77777777" w:rsidR="00D85D33" w:rsidRDefault="00514B88">
            <w:pPr>
              <w:pStyle w:val="TableParagraph"/>
              <w:spacing w:before="25" w:line="240" w:lineRule="exact"/>
              <w:ind w:left="5"/>
              <w:rPr>
                <w:sz w:val="24"/>
              </w:rPr>
            </w:pPr>
            <w:r>
              <w:t>–</w:t>
            </w:r>
          </w:p>
        </w:tc>
      </w:tr>
    </w:tbl>
    <w:p w14:paraId="0FF7EBFB" w14:textId="77777777" w:rsidR="00D85D33" w:rsidRDefault="00D85D33">
      <w:pPr>
        <w:sectPr w:rsidR="00D85D33">
          <w:pgSz w:w="11906" w:h="16838"/>
          <w:pgMar w:top="1060" w:right="1280" w:bottom="280" w:left="1300" w:header="0" w:footer="0" w:gutter="0"/>
          <w:cols w:space="708"/>
          <w:formProt w:val="0"/>
          <w:docGrid w:linePitch="100" w:charSpace="4096"/>
        </w:sectPr>
      </w:pPr>
    </w:p>
    <w:p w14:paraId="3524BA4D" w14:textId="77777777" w:rsidR="00D85D33" w:rsidRDefault="00514B88">
      <w:pPr>
        <w:tabs>
          <w:tab w:val="left" w:leader="dot" w:pos="7244"/>
        </w:tabs>
        <w:spacing w:before="68"/>
        <w:ind w:left="5503" w:right="360"/>
        <w:rPr>
          <w:i/>
          <w:sz w:val="24"/>
        </w:rPr>
      </w:pPr>
      <w:r>
        <w:rPr>
          <w:i/>
          <w:spacing w:val="-3"/>
          <w:sz w:val="24"/>
        </w:rPr>
        <w:lastRenderedPageBreak/>
        <w:t xml:space="preserve">Załącznik </w:t>
      </w:r>
      <w:r>
        <w:rPr>
          <w:i/>
          <w:sz w:val="24"/>
        </w:rPr>
        <w:t>nr 4 do umowy nr</w:t>
      </w:r>
      <w:r w:rsidR="00F06E19">
        <w:rPr>
          <w:i/>
          <w:spacing w:val="-3"/>
          <w:sz w:val="24"/>
        </w:rPr>
        <w:t>…/2022</w:t>
      </w:r>
      <w:r>
        <w:rPr>
          <w:i/>
          <w:spacing w:val="-3"/>
          <w:sz w:val="24"/>
        </w:rPr>
        <w:t xml:space="preserve"> </w:t>
      </w:r>
      <w:r>
        <w:rPr>
          <w:i/>
          <w:sz w:val="24"/>
        </w:rPr>
        <w:t>z</w:t>
      </w:r>
      <w:r w:rsidR="00F06E19">
        <w:rPr>
          <w:i/>
          <w:sz w:val="24"/>
        </w:rPr>
        <w:t xml:space="preserve"> </w:t>
      </w:r>
      <w:r>
        <w:rPr>
          <w:i/>
          <w:sz w:val="24"/>
        </w:rPr>
        <w:t>dnia</w:t>
      </w:r>
      <w:r>
        <w:rPr>
          <w:i/>
          <w:sz w:val="24"/>
        </w:rPr>
        <w:tab/>
      </w:r>
      <w:r>
        <w:rPr>
          <w:i/>
          <w:spacing w:val="-3"/>
          <w:sz w:val="24"/>
        </w:rPr>
        <w:t>202</w:t>
      </w:r>
      <w:r w:rsidR="00024674">
        <w:rPr>
          <w:i/>
          <w:spacing w:val="-3"/>
          <w:sz w:val="24"/>
        </w:rPr>
        <w:t>2</w:t>
      </w:r>
      <w:r>
        <w:rPr>
          <w:i/>
          <w:sz w:val="24"/>
        </w:rPr>
        <w:t>roku</w:t>
      </w:r>
    </w:p>
    <w:p w14:paraId="5D0BE5B3" w14:textId="77777777" w:rsidR="00D85D33" w:rsidRDefault="00D85D33">
      <w:pPr>
        <w:pStyle w:val="Tekstpodstawowy"/>
        <w:spacing w:before="4"/>
        <w:ind w:left="0" w:firstLine="0"/>
        <w:jc w:val="left"/>
        <w:rPr>
          <w:i/>
        </w:rPr>
      </w:pPr>
    </w:p>
    <w:p w14:paraId="2C77FA0A" w14:textId="77777777" w:rsidR="00D85D33" w:rsidRDefault="00514B88">
      <w:pPr>
        <w:pStyle w:val="Nagwek21"/>
        <w:spacing w:before="1"/>
        <w:ind w:left="1826"/>
      </w:pPr>
      <w:r>
        <w:t>Umowa powierzenia przetwarzania danych osobowych</w:t>
      </w:r>
    </w:p>
    <w:p w14:paraId="11C02EB2" w14:textId="77777777" w:rsidR="00D85D33" w:rsidRDefault="00D85D33">
      <w:pPr>
        <w:pStyle w:val="Tekstpodstawowy"/>
        <w:spacing w:before="6"/>
        <w:ind w:left="0" w:firstLine="0"/>
        <w:jc w:val="left"/>
        <w:rPr>
          <w:b/>
          <w:sz w:val="23"/>
        </w:rPr>
      </w:pPr>
    </w:p>
    <w:p w14:paraId="14CC2D12" w14:textId="77777777" w:rsidR="00D85D33" w:rsidRDefault="00F06E19">
      <w:pPr>
        <w:pStyle w:val="Tekstpodstawowy"/>
        <w:tabs>
          <w:tab w:val="left" w:leader="dot" w:pos="3026"/>
        </w:tabs>
        <w:ind w:left="120" w:firstLine="0"/>
      </w:pPr>
      <w:r>
        <w:t>Z</w:t>
      </w:r>
      <w:r w:rsidR="00514B88">
        <w:t>awarta</w:t>
      </w:r>
      <w:r>
        <w:t xml:space="preserve"> </w:t>
      </w:r>
      <w:r w:rsidR="00514B88">
        <w:t>w</w:t>
      </w:r>
      <w:r>
        <w:t xml:space="preserve"> </w:t>
      </w:r>
      <w:r w:rsidR="00514B88">
        <w:t>dniu</w:t>
      </w:r>
      <w:r w:rsidR="00514B88">
        <w:tab/>
        <w:t xml:space="preserve">2021 roku w </w:t>
      </w:r>
      <w:r w:rsidR="00D30EC2">
        <w:t>Cielądzu</w:t>
      </w:r>
      <w:r>
        <w:t xml:space="preserve"> </w:t>
      </w:r>
      <w:r w:rsidR="00514B88">
        <w:t>pomiędzy:</w:t>
      </w:r>
    </w:p>
    <w:p w14:paraId="77E9CD2C" w14:textId="77777777" w:rsidR="00D85D33" w:rsidRDefault="00D85D33">
      <w:pPr>
        <w:pStyle w:val="Tekstpodstawowy"/>
        <w:spacing w:before="5"/>
        <w:ind w:left="0" w:firstLine="0"/>
        <w:jc w:val="left"/>
      </w:pPr>
    </w:p>
    <w:p w14:paraId="5F7115AE" w14:textId="77777777" w:rsidR="00EC6D1D" w:rsidRDefault="00EC6D1D" w:rsidP="00EC6D1D">
      <w:pPr>
        <w:pStyle w:val="Nagwek21"/>
        <w:ind w:left="121" w:right="102"/>
        <w:jc w:val="both"/>
        <w:rPr>
          <w:spacing w:val="-10"/>
        </w:rPr>
      </w:pPr>
      <w:r>
        <w:t xml:space="preserve">Gminą    Cielądz    z    siedzibą    w    Cielądzu Nr 59, 96-214 Cielądz, </w:t>
      </w:r>
      <w:r>
        <w:rPr>
          <w:spacing w:val="-8"/>
        </w:rPr>
        <w:t xml:space="preserve">NIP </w:t>
      </w:r>
      <w:r>
        <w:rPr>
          <w:spacing w:val="-11"/>
        </w:rPr>
        <w:t xml:space="preserve">835-15-31-678, </w:t>
      </w:r>
      <w:r>
        <w:rPr>
          <w:spacing w:val="-10"/>
        </w:rPr>
        <w:t>REGON 750148199</w:t>
      </w:r>
    </w:p>
    <w:p w14:paraId="1059A86E" w14:textId="77777777" w:rsidR="00EC6D1D" w:rsidRDefault="00EC6D1D" w:rsidP="00EC6D1D">
      <w:pPr>
        <w:pStyle w:val="Nagwek21"/>
        <w:ind w:left="121" w:right="102"/>
        <w:jc w:val="both"/>
      </w:pPr>
    </w:p>
    <w:p w14:paraId="5A9F2CDF" w14:textId="77777777" w:rsidR="00D85D33" w:rsidRDefault="00514B88">
      <w:pPr>
        <w:pStyle w:val="Tekstpodstawowy"/>
        <w:spacing w:line="271" w:lineRule="exact"/>
        <w:ind w:left="120" w:firstLine="0"/>
      </w:pPr>
      <w:r>
        <w:t>reprezentowaną przez:</w:t>
      </w:r>
    </w:p>
    <w:p w14:paraId="27894799" w14:textId="77777777" w:rsidR="00D85D33" w:rsidRDefault="00514B88">
      <w:pPr>
        <w:ind w:left="120" w:right="3706"/>
        <w:jc w:val="both"/>
        <w:rPr>
          <w:b/>
          <w:sz w:val="24"/>
        </w:rPr>
      </w:pPr>
      <w:r>
        <w:rPr>
          <w:b/>
          <w:sz w:val="24"/>
        </w:rPr>
        <w:t xml:space="preserve">Wójta Gminy </w:t>
      </w:r>
      <w:r w:rsidR="00EC6D1D">
        <w:rPr>
          <w:b/>
          <w:sz w:val="24"/>
        </w:rPr>
        <w:t>Cielądz</w:t>
      </w:r>
      <w:r>
        <w:rPr>
          <w:b/>
          <w:sz w:val="24"/>
        </w:rPr>
        <w:t xml:space="preserve"> – </w:t>
      </w:r>
      <w:r w:rsidR="00EC6D1D">
        <w:rPr>
          <w:b/>
          <w:sz w:val="24"/>
        </w:rPr>
        <w:t>Pawła Królaka</w:t>
      </w:r>
      <w:r w:rsidR="00EC6D1D">
        <w:rPr>
          <w:sz w:val="24"/>
        </w:rPr>
        <w:t xml:space="preserve">– zwaną w </w:t>
      </w:r>
      <w:r>
        <w:rPr>
          <w:sz w:val="24"/>
        </w:rPr>
        <w:t xml:space="preserve">dalszej części umowy </w:t>
      </w:r>
      <w:r>
        <w:rPr>
          <w:b/>
          <w:sz w:val="24"/>
        </w:rPr>
        <w:t>„Administratorem”</w:t>
      </w:r>
    </w:p>
    <w:p w14:paraId="588C713A" w14:textId="77777777" w:rsidR="00D85D33" w:rsidRDefault="00D85D33">
      <w:pPr>
        <w:pStyle w:val="Tekstpodstawowy"/>
        <w:ind w:left="0" w:firstLine="0"/>
        <w:jc w:val="left"/>
        <w:rPr>
          <w:b/>
        </w:rPr>
      </w:pPr>
    </w:p>
    <w:p w14:paraId="1EE0A433" w14:textId="77777777" w:rsidR="00D85D33" w:rsidRDefault="00514B88">
      <w:pPr>
        <w:pStyle w:val="Tekstpodstawowy"/>
        <w:ind w:left="120" w:firstLine="0"/>
        <w:jc w:val="left"/>
      </w:pPr>
      <w:r>
        <w:rPr>
          <w:w w:val="99"/>
        </w:rPr>
        <w:t>a</w:t>
      </w:r>
    </w:p>
    <w:p w14:paraId="2B08021C" w14:textId="77777777" w:rsidR="00D85D33" w:rsidRDefault="00514B88">
      <w:pPr>
        <w:pStyle w:val="Nagwek21"/>
        <w:spacing w:before="5"/>
        <w:ind w:left="115" w:right="0"/>
        <w:jc w:val="left"/>
      </w:pPr>
      <w:r>
        <w:t>…………………………………………………………………………………………………</w:t>
      </w:r>
    </w:p>
    <w:p w14:paraId="6D45ADE2" w14:textId="77777777" w:rsidR="00D85D33" w:rsidRDefault="00514B88">
      <w:pPr>
        <w:ind w:left="115"/>
        <w:rPr>
          <w:b/>
          <w:sz w:val="24"/>
        </w:rPr>
      </w:pPr>
      <w:r>
        <w:rPr>
          <w:b/>
          <w:sz w:val="24"/>
        </w:rPr>
        <w:t>………………………………………………………………………………………………….</w:t>
      </w:r>
    </w:p>
    <w:p w14:paraId="252C9C68" w14:textId="77777777" w:rsidR="00D85D33" w:rsidRDefault="00D85D33">
      <w:pPr>
        <w:pStyle w:val="Tekstpodstawowy"/>
        <w:spacing w:before="7"/>
        <w:ind w:left="0" w:firstLine="0"/>
        <w:jc w:val="left"/>
        <w:rPr>
          <w:b/>
          <w:sz w:val="23"/>
        </w:rPr>
      </w:pPr>
    </w:p>
    <w:p w14:paraId="3B790B70" w14:textId="77777777" w:rsidR="00D85D33" w:rsidRDefault="00514B88">
      <w:pPr>
        <w:pStyle w:val="Tekstpodstawowy"/>
        <w:ind w:left="120" w:firstLine="0"/>
        <w:jc w:val="left"/>
      </w:pPr>
      <w:r>
        <w:t>reprezentowaną przez:</w:t>
      </w:r>
    </w:p>
    <w:p w14:paraId="2DB8905F" w14:textId="77777777" w:rsidR="00D85D33" w:rsidRDefault="00514B88">
      <w:pPr>
        <w:pStyle w:val="Nagwek21"/>
        <w:spacing w:before="5" w:line="274" w:lineRule="exact"/>
        <w:ind w:left="120" w:right="0"/>
        <w:jc w:val="left"/>
      </w:pPr>
      <w:r>
        <w:t>……………………………………………………………………..</w:t>
      </w:r>
    </w:p>
    <w:p w14:paraId="1C874755" w14:textId="77777777" w:rsidR="00D85D33" w:rsidRDefault="00514B88">
      <w:pPr>
        <w:spacing w:line="274" w:lineRule="exact"/>
        <w:ind w:left="120"/>
        <w:rPr>
          <w:b/>
          <w:sz w:val="24"/>
        </w:rPr>
      </w:pPr>
      <w:r>
        <w:rPr>
          <w:sz w:val="24"/>
        </w:rPr>
        <w:t xml:space="preserve">zwaną w dalszej części umowy </w:t>
      </w:r>
      <w:r>
        <w:rPr>
          <w:b/>
          <w:sz w:val="24"/>
        </w:rPr>
        <w:t>„Podmiotem</w:t>
      </w:r>
      <w:r w:rsidR="00F06E19">
        <w:rPr>
          <w:b/>
          <w:sz w:val="24"/>
        </w:rPr>
        <w:t xml:space="preserve"> </w:t>
      </w:r>
      <w:r>
        <w:rPr>
          <w:b/>
          <w:sz w:val="24"/>
        </w:rPr>
        <w:t>przetwarzającym”.</w:t>
      </w:r>
    </w:p>
    <w:p w14:paraId="0CC851E9" w14:textId="77777777" w:rsidR="00D85D33" w:rsidRDefault="00D85D33">
      <w:pPr>
        <w:pStyle w:val="Tekstpodstawowy"/>
        <w:spacing w:before="11"/>
        <w:ind w:left="0" w:firstLine="0"/>
        <w:jc w:val="left"/>
        <w:rPr>
          <w:b/>
          <w:sz w:val="23"/>
        </w:rPr>
      </w:pPr>
    </w:p>
    <w:p w14:paraId="7BFB1CCD" w14:textId="77777777" w:rsidR="00D85D33" w:rsidRDefault="00514B88">
      <w:pPr>
        <w:pStyle w:val="Tekstpodstawowy"/>
        <w:ind w:left="127" w:firstLine="0"/>
        <w:jc w:val="left"/>
      </w:pPr>
      <w:r>
        <w:t>o następującej treści:</w:t>
      </w:r>
    </w:p>
    <w:p w14:paraId="6B8CD769" w14:textId="77777777" w:rsidR="00D85D33" w:rsidRDefault="00D85D33">
      <w:pPr>
        <w:pStyle w:val="Tekstpodstawowy"/>
        <w:spacing w:before="5"/>
        <w:ind w:left="0" w:firstLine="0"/>
        <w:jc w:val="left"/>
      </w:pPr>
    </w:p>
    <w:p w14:paraId="1530C990" w14:textId="77777777" w:rsidR="00D85D33" w:rsidRDefault="00514B88">
      <w:pPr>
        <w:pStyle w:val="Nagwek21"/>
        <w:ind w:left="1826"/>
      </w:pPr>
      <w:r>
        <w:t>§1</w:t>
      </w:r>
    </w:p>
    <w:p w14:paraId="0BB15AE1" w14:textId="77777777" w:rsidR="00D85D33" w:rsidRDefault="00514B88">
      <w:pPr>
        <w:spacing w:line="274" w:lineRule="exact"/>
        <w:ind w:left="1826" w:right="1838"/>
        <w:jc w:val="center"/>
        <w:rPr>
          <w:b/>
          <w:sz w:val="24"/>
        </w:rPr>
      </w:pPr>
      <w:r>
        <w:rPr>
          <w:b/>
          <w:sz w:val="24"/>
        </w:rPr>
        <w:t>Powierzenie przetwarzania danych osobowych</w:t>
      </w:r>
    </w:p>
    <w:p w14:paraId="2DF81ABE" w14:textId="77777777" w:rsidR="00D85D33" w:rsidRDefault="00514B88">
      <w:pPr>
        <w:pStyle w:val="Akapitzlist"/>
        <w:numPr>
          <w:ilvl w:val="0"/>
          <w:numId w:val="8"/>
        </w:numPr>
        <w:tabs>
          <w:tab w:val="left" w:pos="544"/>
        </w:tabs>
        <w:ind w:right="127"/>
        <w:rPr>
          <w:sz w:val="24"/>
        </w:rPr>
      </w:pPr>
      <w:r>
        <w:rPr>
          <w:sz w:val="24"/>
        </w:rPr>
        <w:t>Administrator danych powierza Podmiotowi przetwarzającemu dane osobowe do przetwarzania, w trybie art. 28 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2226BCEC" w14:textId="77777777" w:rsidR="00D85D33" w:rsidRDefault="00514B88">
      <w:pPr>
        <w:pStyle w:val="Akapitzlist"/>
        <w:numPr>
          <w:ilvl w:val="0"/>
          <w:numId w:val="8"/>
        </w:numPr>
        <w:tabs>
          <w:tab w:val="left" w:pos="544"/>
        </w:tabs>
        <w:ind w:right="126"/>
        <w:rPr>
          <w:sz w:val="24"/>
        </w:rPr>
      </w:pPr>
      <w:r>
        <w:rPr>
          <w:sz w:val="24"/>
        </w:rPr>
        <w:t>Podmiot przetwarzający zobowiązuje się przetwarzać powierzone mu dane osobowe zgodnie z niniejszą umową, RODO oraz z innymi przepisami prawa powszechnie obowiązującego, które chronią prawa osób, których dane</w:t>
      </w:r>
      <w:r w:rsidR="00F06E19">
        <w:rPr>
          <w:sz w:val="24"/>
        </w:rPr>
        <w:t xml:space="preserve"> </w:t>
      </w:r>
      <w:r>
        <w:rPr>
          <w:sz w:val="24"/>
        </w:rPr>
        <w:t>dotyczą.</w:t>
      </w:r>
    </w:p>
    <w:p w14:paraId="432A71AA" w14:textId="77777777" w:rsidR="00D85D33" w:rsidRDefault="00514B88">
      <w:pPr>
        <w:pStyle w:val="Akapitzlist"/>
        <w:numPr>
          <w:ilvl w:val="0"/>
          <w:numId w:val="8"/>
        </w:numPr>
        <w:tabs>
          <w:tab w:val="left" w:pos="544"/>
        </w:tabs>
        <w:ind w:right="130"/>
        <w:rPr>
          <w:sz w:val="24"/>
        </w:rPr>
      </w:pPr>
      <w:r>
        <w:rPr>
          <w:sz w:val="24"/>
        </w:rPr>
        <w:t>Podmiot przetwarzający oświadcza, iż stosuje środki bezpieczeństwa spełniające wymogi RODO.</w:t>
      </w:r>
    </w:p>
    <w:p w14:paraId="4E576EFC" w14:textId="77777777" w:rsidR="00D85D33" w:rsidRDefault="00D85D33">
      <w:pPr>
        <w:pStyle w:val="Tekstpodstawowy"/>
        <w:spacing w:before="3"/>
        <w:ind w:left="0" w:firstLine="0"/>
        <w:jc w:val="left"/>
      </w:pPr>
    </w:p>
    <w:p w14:paraId="0B49866D" w14:textId="77777777" w:rsidR="00D85D33" w:rsidRDefault="00514B88">
      <w:pPr>
        <w:pStyle w:val="Nagwek21"/>
        <w:ind w:left="1826"/>
      </w:pPr>
      <w:r>
        <w:t>§2</w:t>
      </w:r>
    </w:p>
    <w:p w14:paraId="1EB6C503" w14:textId="77777777" w:rsidR="00D85D33" w:rsidRDefault="00514B88">
      <w:pPr>
        <w:spacing w:line="274" w:lineRule="exact"/>
        <w:ind w:left="1826" w:right="1838"/>
        <w:jc w:val="center"/>
        <w:rPr>
          <w:b/>
          <w:sz w:val="24"/>
        </w:rPr>
      </w:pPr>
      <w:r>
        <w:rPr>
          <w:b/>
          <w:sz w:val="24"/>
        </w:rPr>
        <w:t>Zakres i cel przetwarzania danych</w:t>
      </w:r>
    </w:p>
    <w:p w14:paraId="64B0CD85" w14:textId="77777777" w:rsidR="00D85D33" w:rsidRDefault="00514B88">
      <w:pPr>
        <w:pStyle w:val="Akapitzlist"/>
        <w:numPr>
          <w:ilvl w:val="0"/>
          <w:numId w:val="7"/>
        </w:numPr>
        <w:tabs>
          <w:tab w:val="left" w:pos="544"/>
        </w:tabs>
        <w:ind w:right="126"/>
        <w:rPr>
          <w:sz w:val="24"/>
        </w:rPr>
      </w:pPr>
      <w:r>
        <w:rPr>
          <w:sz w:val="24"/>
        </w:rPr>
        <w:t>Podmiot przetwarzający będzie  przetwarzał,  powierzone  na  podstawie  umowy  dane  w zakresie: imię i nazwisko właściciela nieruchomości, adres właściciela nieruchomości, numer telefonu właściciela</w:t>
      </w:r>
      <w:r w:rsidR="00F06E19">
        <w:rPr>
          <w:sz w:val="24"/>
        </w:rPr>
        <w:t xml:space="preserve"> </w:t>
      </w:r>
      <w:r>
        <w:rPr>
          <w:sz w:val="24"/>
        </w:rPr>
        <w:t>nieruchomości.</w:t>
      </w:r>
    </w:p>
    <w:p w14:paraId="6DC94174" w14:textId="77777777" w:rsidR="00D85D33" w:rsidRDefault="00514B88">
      <w:pPr>
        <w:pStyle w:val="Akapitzlist"/>
        <w:numPr>
          <w:ilvl w:val="0"/>
          <w:numId w:val="7"/>
        </w:numPr>
        <w:tabs>
          <w:tab w:val="left" w:pos="544"/>
        </w:tabs>
        <w:ind w:right="129"/>
        <w:rPr>
          <w:sz w:val="24"/>
        </w:rPr>
      </w:pPr>
      <w:r>
        <w:rPr>
          <w:sz w:val="24"/>
        </w:rPr>
        <w:t>Powierzone przez Administratora danych dane osobowe będą przetwarzane przez Podmiot</w:t>
      </w:r>
      <w:r w:rsidR="009316F0">
        <w:rPr>
          <w:sz w:val="24"/>
        </w:rPr>
        <w:t xml:space="preserve"> </w:t>
      </w:r>
      <w:r>
        <w:rPr>
          <w:sz w:val="24"/>
        </w:rPr>
        <w:t>przetwarzający</w:t>
      </w:r>
      <w:r w:rsidR="009316F0">
        <w:rPr>
          <w:sz w:val="24"/>
        </w:rPr>
        <w:t xml:space="preserve"> </w:t>
      </w:r>
      <w:r>
        <w:rPr>
          <w:sz w:val="24"/>
        </w:rPr>
        <w:t>wyłączni</w:t>
      </w:r>
      <w:r w:rsidR="009316F0">
        <w:rPr>
          <w:sz w:val="24"/>
        </w:rPr>
        <w:t xml:space="preserve"> </w:t>
      </w:r>
      <w:r>
        <w:rPr>
          <w:sz w:val="24"/>
        </w:rPr>
        <w:t>w</w:t>
      </w:r>
      <w:r w:rsidR="009316F0">
        <w:rPr>
          <w:sz w:val="24"/>
        </w:rPr>
        <w:t xml:space="preserve"> </w:t>
      </w:r>
      <w:r>
        <w:rPr>
          <w:sz w:val="24"/>
        </w:rPr>
        <w:t>celu</w:t>
      </w:r>
      <w:r w:rsidR="009316F0">
        <w:rPr>
          <w:sz w:val="24"/>
        </w:rPr>
        <w:t xml:space="preserve"> </w:t>
      </w:r>
      <w:r>
        <w:rPr>
          <w:sz w:val="24"/>
        </w:rPr>
        <w:t>realizacji</w:t>
      </w:r>
      <w:r w:rsidR="009316F0">
        <w:rPr>
          <w:sz w:val="24"/>
        </w:rPr>
        <w:t xml:space="preserve"> </w:t>
      </w:r>
      <w:r>
        <w:rPr>
          <w:sz w:val="24"/>
        </w:rPr>
        <w:t>umowy</w:t>
      </w:r>
      <w:r w:rsidR="009316F0">
        <w:rPr>
          <w:sz w:val="24"/>
        </w:rPr>
        <w:t xml:space="preserve"> nr……………..2022 </w:t>
      </w:r>
      <w:r>
        <w:rPr>
          <w:sz w:val="24"/>
        </w:rPr>
        <w:t>z</w:t>
      </w:r>
      <w:r w:rsidR="009316F0">
        <w:rPr>
          <w:sz w:val="24"/>
        </w:rPr>
        <w:t xml:space="preserve"> </w:t>
      </w:r>
      <w:r>
        <w:rPr>
          <w:sz w:val="24"/>
        </w:rPr>
        <w:t>dnia</w:t>
      </w:r>
    </w:p>
    <w:p w14:paraId="5CE0ECAF" w14:textId="77777777" w:rsidR="00D85D33" w:rsidRDefault="009316F0" w:rsidP="001D3188">
      <w:pPr>
        <w:pStyle w:val="Tekstpodstawowy"/>
        <w:ind w:right="127" w:firstLine="0"/>
        <w:jc w:val="left"/>
        <w:sectPr w:rsidR="00D85D33">
          <w:pgSz w:w="11906" w:h="16838"/>
          <w:pgMar w:top="1340" w:right="1280" w:bottom="280" w:left="1300" w:header="0" w:footer="0" w:gutter="0"/>
          <w:cols w:space="708"/>
          <w:formProt w:val="0"/>
          <w:docGrid w:linePitch="100" w:charSpace="4096"/>
        </w:sectPr>
      </w:pPr>
      <w:r>
        <w:t>……………… 2022</w:t>
      </w:r>
      <w:r w:rsidR="00514B88">
        <w:t xml:space="preserve"> r. na zadanie pn.: „Odbiór i zagospodarowanie </w:t>
      </w:r>
      <w:r w:rsidR="003D566F">
        <w:t xml:space="preserve">stałych </w:t>
      </w:r>
      <w:r w:rsidR="00514B88">
        <w:t xml:space="preserve">odpadów komunalnych pochodzących od właścicieli nieruchomości z terenu Gminy </w:t>
      </w:r>
      <w:r w:rsidR="001D3188" w:rsidRPr="003D566F">
        <w:t>Cielądz</w:t>
      </w:r>
      <w:r w:rsidR="00514B88" w:rsidRPr="003D566F">
        <w:t>”.</w:t>
      </w:r>
    </w:p>
    <w:p w14:paraId="3BE4E4FE" w14:textId="77777777" w:rsidR="00D85D33" w:rsidRDefault="00514B88">
      <w:pPr>
        <w:pStyle w:val="Nagwek21"/>
        <w:spacing w:before="72"/>
        <w:ind w:left="1826"/>
      </w:pPr>
      <w:r>
        <w:lastRenderedPageBreak/>
        <w:t>§3</w:t>
      </w:r>
    </w:p>
    <w:p w14:paraId="5731C1EF" w14:textId="77777777" w:rsidR="00D85D33" w:rsidRDefault="00514B88">
      <w:pPr>
        <w:spacing w:line="274" w:lineRule="exact"/>
        <w:ind w:left="1826" w:right="1840"/>
        <w:jc w:val="center"/>
        <w:rPr>
          <w:b/>
          <w:sz w:val="24"/>
        </w:rPr>
      </w:pPr>
      <w:r>
        <w:rPr>
          <w:b/>
          <w:sz w:val="24"/>
        </w:rPr>
        <w:t>Obowiązki podmiotu przetwarzającego</w:t>
      </w:r>
    </w:p>
    <w:p w14:paraId="2AE9C99D" w14:textId="77777777" w:rsidR="00D85D33" w:rsidRDefault="00514B88">
      <w:pPr>
        <w:pStyle w:val="Akapitzlist"/>
        <w:numPr>
          <w:ilvl w:val="0"/>
          <w:numId w:val="6"/>
        </w:numPr>
        <w:tabs>
          <w:tab w:val="left" w:pos="544"/>
        </w:tabs>
        <w:ind w:right="129"/>
        <w:rPr>
          <w:sz w:val="24"/>
        </w:rPr>
      </w:pPr>
      <w:r>
        <w:rPr>
          <w:sz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32RODO.</w:t>
      </w:r>
    </w:p>
    <w:p w14:paraId="65E85311" w14:textId="77777777" w:rsidR="00D85D33" w:rsidRDefault="00514B88">
      <w:pPr>
        <w:pStyle w:val="Akapitzlist"/>
        <w:numPr>
          <w:ilvl w:val="0"/>
          <w:numId w:val="6"/>
        </w:numPr>
        <w:tabs>
          <w:tab w:val="left" w:pos="544"/>
        </w:tabs>
        <w:ind w:right="127"/>
        <w:rPr>
          <w:sz w:val="24"/>
        </w:rPr>
      </w:pPr>
      <w:r>
        <w:rPr>
          <w:sz w:val="24"/>
        </w:rPr>
        <w:t>Podmiot przetwarzający zobowiązuje się dołożyć należytej staranności przy przetwarzaniu powierzonych danych</w:t>
      </w:r>
      <w:r w:rsidR="00F06E19">
        <w:rPr>
          <w:sz w:val="24"/>
        </w:rPr>
        <w:t xml:space="preserve"> </w:t>
      </w:r>
      <w:r>
        <w:rPr>
          <w:sz w:val="24"/>
        </w:rPr>
        <w:t>osobowych.</w:t>
      </w:r>
    </w:p>
    <w:p w14:paraId="1CC79483" w14:textId="77777777" w:rsidR="00D85D33" w:rsidRDefault="00514B88">
      <w:pPr>
        <w:pStyle w:val="Akapitzlist"/>
        <w:numPr>
          <w:ilvl w:val="0"/>
          <w:numId w:val="6"/>
        </w:numPr>
        <w:tabs>
          <w:tab w:val="left" w:pos="544"/>
        </w:tabs>
        <w:ind w:right="129"/>
        <w:rPr>
          <w:sz w:val="24"/>
        </w:rPr>
      </w:pPr>
      <w:r>
        <w:rPr>
          <w:sz w:val="24"/>
        </w:rPr>
        <w:t>Podmiot przetwarzający zobowiązuje się do nadania upoważnień do przetwarzania danych  osobowych  wszystkim  osobom,  które  będą  przetwarzały  powierzone  dane   w celu realizacji niniejszej</w:t>
      </w:r>
      <w:r w:rsidR="00F06E19">
        <w:rPr>
          <w:sz w:val="24"/>
        </w:rPr>
        <w:t xml:space="preserve"> </w:t>
      </w:r>
      <w:r>
        <w:rPr>
          <w:sz w:val="24"/>
        </w:rPr>
        <w:t>umowy.</w:t>
      </w:r>
    </w:p>
    <w:p w14:paraId="2F991732" w14:textId="77777777" w:rsidR="00D85D33" w:rsidRDefault="00514B88">
      <w:pPr>
        <w:pStyle w:val="Akapitzlist"/>
        <w:numPr>
          <w:ilvl w:val="0"/>
          <w:numId w:val="6"/>
        </w:numPr>
        <w:tabs>
          <w:tab w:val="left" w:pos="544"/>
        </w:tabs>
        <w:ind w:right="126"/>
        <w:rPr>
          <w:sz w:val="24"/>
        </w:rPr>
      </w:pPr>
      <w:r>
        <w:rPr>
          <w:sz w:val="24"/>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w:t>
      </w:r>
      <w:r w:rsidR="00F06E19">
        <w:rPr>
          <w:sz w:val="24"/>
        </w:rPr>
        <w:t xml:space="preserve"> </w:t>
      </w:r>
      <w:r>
        <w:rPr>
          <w:sz w:val="24"/>
        </w:rPr>
        <w:t>ustaniu.</w:t>
      </w:r>
    </w:p>
    <w:p w14:paraId="1F1B9615" w14:textId="77777777" w:rsidR="00D85D33" w:rsidRDefault="00514B88">
      <w:pPr>
        <w:pStyle w:val="Akapitzlist"/>
        <w:numPr>
          <w:ilvl w:val="0"/>
          <w:numId w:val="6"/>
        </w:numPr>
        <w:tabs>
          <w:tab w:val="left" w:pos="544"/>
        </w:tabs>
        <w:ind w:right="129"/>
        <w:rPr>
          <w:sz w:val="24"/>
        </w:rPr>
      </w:pPr>
      <w:r>
        <w:rPr>
          <w:sz w:val="24"/>
        </w:rPr>
        <w:t>Podmiot     przetwarzający     po     zakończeniu      świadczenia      usług      związanych z przetwarzaniem usuwa/ zwraca Administratorowi wszelkie dane osobowe oraz usuwa wszelkie ich istniejące kopie, chyba że prawo Unii lub prawo państwa członkowskiego nakazują przechowywanie danych</w:t>
      </w:r>
      <w:r w:rsidR="00F06E19">
        <w:rPr>
          <w:sz w:val="24"/>
        </w:rPr>
        <w:t xml:space="preserve"> </w:t>
      </w:r>
      <w:r>
        <w:rPr>
          <w:sz w:val="24"/>
        </w:rPr>
        <w:t>osobowych.</w:t>
      </w:r>
    </w:p>
    <w:p w14:paraId="005970F6" w14:textId="77777777" w:rsidR="00D85D33" w:rsidRDefault="00514B88">
      <w:pPr>
        <w:pStyle w:val="Akapitzlist"/>
        <w:numPr>
          <w:ilvl w:val="0"/>
          <w:numId w:val="6"/>
        </w:numPr>
        <w:tabs>
          <w:tab w:val="left" w:pos="544"/>
        </w:tabs>
        <w:ind w:right="129"/>
        <w:rPr>
          <w:sz w:val="24"/>
        </w:rPr>
      </w:pPr>
      <w:r>
        <w:rPr>
          <w:sz w:val="24"/>
        </w:rPr>
        <w:t>W miarę możliwości Podmiot przetwarzający pomaga Administratorowi w niezbędnym zakresie wywiązywać się z obowiązku odpowiadania na żądania osoby, której dane dotyczą oraz wywiązywania się z obowiązków określonych w art. 32-36RODO.</w:t>
      </w:r>
    </w:p>
    <w:p w14:paraId="024F2BDE" w14:textId="77777777" w:rsidR="00D85D33" w:rsidRDefault="00514B88">
      <w:pPr>
        <w:pStyle w:val="Akapitzlist"/>
        <w:numPr>
          <w:ilvl w:val="0"/>
          <w:numId w:val="6"/>
        </w:numPr>
        <w:tabs>
          <w:tab w:val="left" w:pos="544"/>
        </w:tabs>
        <w:ind w:right="131"/>
        <w:rPr>
          <w:sz w:val="24"/>
        </w:rPr>
      </w:pPr>
      <w:r>
        <w:rPr>
          <w:sz w:val="24"/>
        </w:rPr>
        <w:t>Podmiot przetwarzający po stwierdzeniu naruszenia ochrony danych osobowych bez zbędnej zwłoki zgłasza je administratorowi w ciągu 24h.</w:t>
      </w:r>
    </w:p>
    <w:p w14:paraId="3252945B" w14:textId="77777777" w:rsidR="00D85D33" w:rsidRDefault="00D85D33">
      <w:pPr>
        <w:pStyle w:val="Tekstpodstawowy"/>
        <w:spacing w:before="3"/>
        <w:ind w:left="0" w:firstLine="0"/>
        <w:jc w:val="left"/>
      </w:pPr>
    </w:p>
    <w:p w14:paraId="25122B75" w14:textId="77777777" w:rsidR="00D85D33" w:rsidRDefault="00514B88">
      <w:pPr>
        <w:pStyle w:val="Nagwek21"/>
        <w:ind w:left="1826" w:right="1415"/>
      </w:pPr>
      <w:r>
        <w:t>§4</w:t>
      </w:r>
    </w:p>
    <w:p w14:paraId="4519FB3C" w14:textId="77777777" w:rsidR="00D85D33" w:rsidRDefault="00514B88">
      <w:pPr>
        <w:spacing w:line="274" w:lineRule="exact"/>
        <w:ind w:left="1824" w:right="1840"/>
        <w:jc w:val="center"/>
        <w:rPr>
          <w:b/>
          <w:sz w:val="24"/>
        </w:rPr>
      </w:pPr>
      <w:r>
        <w:rPr>
          <w:b/>
          <w:sz w:val="24"/>
        </w:rPr>
        <w:t>Prawo kontroli</w:t>
      </w:r>
    </w:p>
    <w:p w14:paraId="10C8192F" w14:textId="77777777" w:rsidR="00D85D33" w:rsidRDefault="00514B88">
      <w:pPr>
        <w:pStyle w:val="Akapitzlist"/>
        <w:numPr>
          <w:ilvl w:val="0"/>
          <w:numId w:val="5"/>
        </w:numPr>
        <w:tabs>
          <w:tab w:val="left" w:pos="544"/>
        </w:tabs>
        <w:ind w:right="128"/>
        <w:rPr>
          <w:sz w:val="24"/>
        </w:rPr>
      </w:pPr>
      <w:r>
        <w:rPr>
          <w:sz w:val="24"/>
        </w:rPr>
        <w:t>Administrator danych zgodnie z art. 28 ust. 3 lit. h) RODO ma prawo kontroli, czy środki zastosowane przez Podmiot przetwarzający przy przetwarzaniu i zabezpieczeniu powierzonych danych osobowych spełniają postanowienia</w:t>
      </w:r>
      <w:r w:rsidR="00F06E19">
        <w:rPr>
          <w:sz w:val="24"/>
        </w:rPr>
        <w:t xml:space="preserve"> </w:t>
      </w:r>
      <w:r>
        <w:rPr>
          <w:sz w:val="24"/>
        </w:rPr>
        <w:t>umowy.</w:t>
      </w:r>
    </w:p>
    <w:p w14:paraId="677ADCEA" w14:textId="77777777" w:rsidR="00D85D33" w:rsidRDefault="00514B88">
      <w:pPr>
        <w:pStyle w:val="Akapitzlist"/>
        <w:numPr>
          <w:ilvl w:val="0"/>
          <w:numId w:val="5"/>
        </w:numPr>
        <w:tabs>
          <w:tab w:val="left" w:pos="543"/>
          <w:tab w:val="left" w:pos="544"/>
        </w:tabs>
        <w:ind w:right="128"/>
        <w:rPr>
          <w:sz w:val="24"/>
        </w:rPr>
      </w:pPr>
      <w:r>
        <w:rPr>
          <w:sz w:val="24"/>
        </w:rPr>
        <w:t>Administrator danych realizować będzie prawo kontroli w godzinach pracy Podmiotu przetwarzającego i z minimum 3-dniowym jego</w:t>
      </w:r>
      <w:r w:rsidR="00F06E19">
        <w:rPr>
          <w:sz w:val="24"/>
        </w:rPr>
        <w:t xml:space="preserve"> </w:t>
      </w:r>
      <w:r>
        <w:rPr>
          <w:sz w:val="24"/>
        </w:rPr>
        <w:t>uprzedzeniem.</w:t>
      </w:r>
    </w:p>
    <w:p w14:paraId="6F79E9BA" w14:textId="77777777" w:rsidR="00D85D33" w:rsidRDefault="00514B88">
      <w:pPr>
        <w:pStyle w:val="Akapitzlist"/>
        <w:numPr>
          <w:ilvl w:val="0"/>
          <w:numId w:val="5"/>
        </w:numPr>
        <w:tabs>
          <w:tab w:val="left" w:pos="543"/>
          <w:tab w:val="left" w:pos="544"/>
        </w:tabs>
        <w:ind w:right="132"/>
        <w:rPr>
          <w:sz w:val="24"/>
        </w:rPr>
      </w:pPr>
      <w:r>
        <w:rPr>
          <w:sz w:val="24"/>
        </w:rPr>
        <w:t>Podmiot przetwarzający zobowiązuje się do usunięcia uchybień stwierdzonych podczas kontroli w terminie wskazanym przez Administratora danych nie dłuższym niż 7dni.</w:t>
      </w:r>
    </w:p>
    <w:p w14:paraId="330873EA" w14:textId="77777777" w:rsidR="00D85D33" w:rsidRDefault="00514B88">
      <w:pPr>
        <w:pStyle w:val="Akapitzlist"/>
        <w:numPr>
          <w:ilvl w:val="0"/>
          <w:numId w:val="5"/>
        </w:numPr>
        <w:tabs>
          <w:tab w:val="left" w:pos="543"/>
          <w:tab w:val="left" w:pos="544"/>
        </w:tabs>
        <w:ind w:right="132"/>
        <w:rPr>
          <w:sz w:val="24"/>
        </w:rPr>
      </w:pPr>
      <w:r>
        <w:rPr>
          <w:sz w:val="24"/>
        </w:rPr>
        <w:t>Podmiot przetwarzający udostępnia Administratorowi wszelkie informacje niezbędne do wykazania spełnienia obowiązków określonych w art. 28RODO.</w:t>
      </w:r>
    </w:p>
    <w:p w14:paraId="6653AED9" w14:textId="77777777" w:rsidR="00D85D33" w:rsidRDefault="00D85D33">
      <w:pPr>
        <w:pStyle w:val="Tekstpodstawowy"/>
        <w:spacing w:before="3"/>
        <w:ind w:left="0" w:firstLine="0"/>
        <w:jc w:val="left"/>
      </w:pPr>
    </w:p>
    <w:p w14:paraId="3367A8AE" w14:textId="77777777" w:rsidR="00D85D33" w:rsidRDefault="00514B88">
      <w:pPr>
        <w:pStyle w:val="Nagwek21"/>
        <w:ind w:left="1826"/>
      </w:pPr>
      <w:r>
        <w:t>§5</w:t>
      </w:r>
    </w:p>
    <w:p w14:paraId="2ABED9A1" w14:textId="77777777" w:rsidR="00D85D33" w:rsidRDefault="00514B88">
      <w:pPr>
        <w:spacing w:line="274" w:lineRule="exact"/>
        <w:ind w:left="1826" w:right="1840"/>
        <w:jc w:val="center"/>
        <w:rPr>
          <w:b/>
          <w:sz w:val="24"/>
        </w:rPr>
      </w:pPr>
      <w:r>
        <w:rPr>
          <w:b/>
          <w:sz w:val="24"/>
        </w:rPr>
        <w:t>Dalsze powierzenie danych do przetwarzania</w:t>
      </w:r>
    </w:p>
    <w:p w14:paraId="76AFB4BA" w14:textId="77777777" w:rsidR="00D85D33" w:rsidRDefault="00514B88">
      <w:pPr>
        <w:pStyle w:val="Akapitzlist"/>
        <w:numPr>
          <w:ilvl w:val="0"/>
          <w:numId w:val="4"/>
        </w:numPr>
        <w:tabs>
          <w:tab w:val="left" w:pos="544"/>
        </w:tabs>
        <w:ind w:right="131"/>
        <w:rPr>
          <w:sz w:val="24"/>
        </w:rPr>
      </w:pPr>
      <w:r>
        <w:rPr>
          <w:sz w:val="24"/>
        </w:rPr>
        <w:t>Administrator może powierzyć Podmiotowi przetwarzającemu dane osobowe podwykonawcy do dalszego przetwarzania jedynie w celu wykonania umowy.</w:t>
      </w:r>
    </w:p>
    <w:p w14:paraId="4DB52919" w14:textId="77777777" w:rsidR="00D85D33" w:rsidRDefault="00514B88">
      <w:pPr>
        <w:pStyle w:val="Akapitzlist"/>
        <w:numPr>
          <w:ilvl w:val="0"/>
          <w:numId w:val="4"/>
        </w:numPr>
        <w:tabs>
          <w:tab w:val="left" w:pos="544"/>
        </w:tabs>
        <w:ind w:right="128"/>
        <w:rPr>
          <w:sz w:val="24"/>
        </w:rPr>
      </w:pPr>
      <w:r>
        <w:rPr>
          <w:sz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w:t>
      </w:r>
      <w:r w:rsidR="00F06E19">
        <w:rPr>
          <w:sz w:val="24"/>
        </w:rPr>
        <w:t xml:space="preserve"> </w:t>
      </w:r>
      <w:r>
        <w:rPr>
          <w:sz w:val="24"/>
        </w:rPr>
        <w:t>publiczny.</w:t>
      </w:r>
    </w:p>
    <w:p w14:paraId="39F682B8" w14:textId="77777777" w:rsidR="00D85D33" w:rsidRDefault="00514B88">
      <w:pPr>
        <w:pStyle w:val="Akapitzlist"/>
        <w:numPr>
          <w:ilvl w:val="0"/>
          <w:numId w:val="4"/>
        </w:numPr>
        <w:tabs>
          <w:tab w:val="left" w:pos="544"/>
        </w:tabs>
        <w:ind w:right="129"/>
        <w:rPr>
          <w:sz w:val="24"/>
        </w:rPr>
        <w:sectPr w:rsidR="00D85D33">
          <w:pgSz w:w="11906" w:h="16838"/>
          <w:pgMar w:top="1340" w:right="1280" w:bottom="280" w:left="1300" w:header="0" w:footer="0" w:gutter="0"/>
          <w:cols w:space="708"/>
          <w:formProt w:val="0"/>
          <w:docGrid w:linePitch="100" w:charSpace="4096"/>
        </w:sectPr>
      </w:pPr>
      <w:r>
        <w:rPr>
          <w:sz w:val="24"/>
        </w:rPr>
        <w:t>Podmiot przetwarzający ponosi pełną odpowiedzialność wobec Administratora za nie wywiązanie się ze spoczywających na nim obowiązków ochrony danych</w:t>
      </w:r>
      <w:r w:rsidR="00F06E19">
        <w:rPr>
          <w:sz w:val="24"/>
        </w:rPr>
        <w:t xml:space="preserve"> </w:t>
      </w:r>
      <w:r>
        <w:rPr>
          <w:sz w:val="24"/>
        </w:rPr>
        <w:t>podwykonawcy.</w:t>
      </w:r>
    </w:p>
    <w:p w14:paraId="41019021" w14:textId="77777777" w:rsidR="00D85D33" w:rsidRDefault="00514B88">
      <w:pPr>
        <w:pStyle w:val="Nagwek21"/>
        <w:spacing w:before="72"/>
        <w:ind w:left="1826"/>
      </w:pPr>
      <w:r>
        <w:lastRenderedPageBreak/>
        <w:t>§6</w:t>
      </w:r>
    </w:p>
    <w:p w14:paraId="7403202C" w14:textId="77777777" w:rsidR="00D85D33" w:rsidRDefault="00514B88">
      <w:pPr>
        <w:spacing w:line="274" w:lineRule="exact"/>
        <w:ind w:left="1826" w:right="1840"/>
        <w:jc w:val="center"/>
        <w:rPr>
          <w:b/>
          <w:sz w:val="24"/>
        </w:rPr>
      </w:pPr>
      <w:r>
        <w:rPr>
          <w:b/>
          <w:sz w:val="24"/>
        </w:rPr>
        <w:t>Odpowiedzialność Podmiotu przetwarzającego</w:t>
      </w:r>
    </w:p>
    <w:p w14:paraId="36F61E30" w14:textId="77777777" w:rsidR="00D85D33" w:rsidRDefault="00514B88">
      <w:pPr>
        <w:pStyle w:val="Akapitzlist"/>
        <w:numPr>
          <w:ilvl w:val="0"/>
          <w:numId w:val="3"/>
        </w:numPr>
        <w:tabs>
          <w:tab w:val="left" w:pos="544"/>
        </w:tabs>
        <w:ind w:right="129"/>
        <w:rPr>
          <w:sz w:val="24"/>
        </w:rPr>
      </w:pPr>
      <w:r>
        <w:rPr>
          <w:sz w:val="24"/>
        </w:rPr>
        <w:t>Podmiot przetwarzający jest odpowiedzialny za udostępnienie lub wykorzystanie danych osobowych niezgodnie z treścią umowy, a w szczególności za udostępnienie powierzonych do przetwarzania danych osobowych osobom</w:t>
      </w:r>
      <w:r w:rsidR="00F06E19">
        <w:rPr>
          <w:sz w:val="24"/>
        </w:rPr>
        <w:t xml:space="preserve"> </w:t>
      </w:r>
      <w:r>
        <w:rPr>
          <w:sz w:val="24"/>
        </w:rPr>
        <w:t>nieupoważnionym.</w:t>
      </w:r>
    </w:p>
    <w:p w14:paraId="1AF0E7FD" w14:textId="77777777" w:rsidR="00D85D33" w:rsidRDefault="00514B88">
      <w:pPr>
        <w:pStyle w:val="Akapitzlist"/>
        <w:numPr>
          <w:ilvl w:val="0"/>
          <w:numId w:val="3"/>
        </w:numPr>
        <w:tabs>
          <w:tab w:val="left" w:pos="544"/>
        </w:tabs>
        <w:ind w:right="127"/>
        <w:rPr>
          <w:sz w:val="24"/>
        </w:rPr>
      </w:pPr>
      <w:r>
        <w:rPr>
          <w:sz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r w:rsidR="00F06E19">
        <w:rPr>
          <w:sz w:val="24"/>
        </w:rPr>
        <w:t xml:space="preserve"> </w:t>
      </w:r>
      <w:r>
        <w:rPr>
          <w:sz w:val="24"/>
        </w:rPr>
        <w:t>danych.</w:t>
      </w:r>
    </w:p>
    <w:p w14:paraId="27009281" w14:textId="77777777" w:rsidR="00D85D33" w:rsidRDefault="00D85D33">
      <w:pPr>
        <w:pStyle w:val="Tekstpodstawowy"/>
        <w:spacing w:before="3"/>
        <w:ind w:left="0" w:firstLine="0"/>
        <w:jc w:val="left"/>
      </w:pPr>
    </w:p>
    <w:p w14:paraId="5C011E2D" w14:textId="77777777" w:rsidR="00D85D33" w:rsidRDefault="00514B88">
      <w:pPr>
        <w:pStyle w:val="Nagwek21"/>
        <w:ind w:left="1826"/>
      </w:pPr>
      <w:r>
        <w:t>§7</w:t>
      </w:r>
    </w:p>
    <w:p w14:paraId="31EF90D8" w14:textId="77777777" w:rsidR="00D85D33" w:rsidRDefault="00514B88">
      <w:pPr>
        <w:spacing w:line="274" w:lineRule="exact"/>
        <w:ind w:left="1822" w:right="1840"/>
        <w:jc w:val="center"/>
        <w:rPr>
          <w:b/>
          <w:sz w:val="24"/>
        </w:rPr>
      </w:pPr>
      <w:r>
        <w:rPr>
          <w:b/>
          <w:sz w:val="24"/>
        </w:rPr>
        <w:t>Czas obowiązywania umowy</w:t>
      </w:r>
    </w:p>
    <w:p w14:paraId="4E9488E8" w14:textId="77777777" w:rsidR="00D85D33" w:rsidRDefault="00514B88">
      <w:pPr>
        <w:pStyle w:val="Tekstpodstawowy"/>
        <w:tabs>
          <w:tab w:val="left" w:leader="dot" w:pos="3842"/>
        </w:tabs>
        <w:ind w:left="116" w:right="125" w:firstLine="0"/>
        <w:jc w:val="left"/>
      </w:pPr>
      <w:r>
        <w:t>Niniejsza umowa obowiązuje od dnia jej zawarcia przez czas wykonani</w:t>
      </w:r>
      <w:r w:rsidR="009316F0">
        <w:t xml:space="preserve">a przedmiotu umowy nr ………/2023 </w:t>
      </w:r>
      <w:r>
        <w:t>z</w:t>
      </w:r>
      <w:r w:rsidR="009316F0">
        <w:t xml:space="preserve"> dnia</w:t>
      </w:r>
      <w:r w:rsidR="009316F0">
        <w:tab/>
        <w:t>2022</w:t>
      </w:r>
      <w:r>
        <w:t xml:space="preserve"> r.</w:t>
      </w:r>
    </w:p>
    <w:p w14:paraId="33550F56" w14:textId="77777777" w:rsidR="00D85D33" w:rsidRDefault="00D85D33">
      <w:pPr>
        <w:pStyle w:val="Tekstpodstawowy"/>
        <w:spacing w:before="3"/>
        <w:ind w:left="0" w:firstLine="0"/>
        <w:jc w:val="left"/>
      </w:pPr>
    </w:p>
    <w:p w14:paraId="613A3506" w14:textId="77777777" w:rsidR="00D85D33" w:rsidRDefault="00514B88">
      <w:pPr>
        <w:pStyle w:val="Nagwek21"/>
        <w:ind w:left="1826"/>
      </w:pPr>
      <w:r>
        <w:t>§8</w:t>
      </w:r>
    </w:p>
    <w:p w14:paraId="11111EC5" w14:textId="77777777" w:rsidR="00D85D33" w:rsidRDefault="00514B88">
      <w:pPr>
        <w:spacing w:line="274" w:lineRule="exact"/>
        <w:ind w:left="1824" w:right="1840"/>
        <w:jc w:val="center"/>
        <w:rPr>
          <w:b/>
          <w:sz w:val="24"/>
        </w:rPr>
      </w:pPr>
      <w:r>
        <w:rPr>
          <w:b/>
          <w:sz w:val="24"/>
        </w:rPr>
        <w:t>Rozwiązanie umowy</w:t>
      </w:r>
    </w:p>
    <w:p w14:paraId="58D61B25" w14:textId="77777777" w:rsidR="00D85D33" w:rsidRDefault="00514B88">
      <w:pPr>
        <w:pStyle w:val="Tekstpodstawowy"/>
        <w:ind w:left="116" w:firstLine="0"/>
        <w:jc w:val="left"/>
      </w:pPr>
      <w:r>
        <w:t>Administrator danych może rozwiązać niniejszą umowę ze skutkiem natychmiastowym gdy Podmiot przetwarzający:</w:t>
      </w:r>
    </w:p>
    <w:p w14:paraId="28DC4165" w14:textId="77777777" w:rsidR="00D85D33" w:rsidRDefault="00514B88">
      <w:pPr>
        <w:pStyle w:val="Akapitzlist"/>
        <w:numPr>
          <w:ilvl w:val="1"/>
          <w:numId w:val="3"/>
        </w:numPr>
        <w:tabs>
          <w:tab w:val="left" w:pos="683"/>
        </w:tabs>
        <w:ind w:right="131" w:hanging="361"/>
        <w:rPr>
          <w:sz w:val="24"/>
        </w:rPr>
      </w:pPr>
      <w:r>
        <w:rPr>
          <w:sz w:val="24"/>
        </w:rPr>
        <w:t>pomimo zobowiązania go do usunięcia uchybień stwierdzonych podczas kontroli nie usunie ich w wyznaczonym terminie;</w:t>
      </w:r>
    </w:p>
    <w:p w14:paraId="24C58933" w14:textId="77777777" w:rsidR="00D85D33" w:rsidRDefault="00514B88">
      <w:pPr>
        <w:pStyle w:val="Akapitzlist"/>
        <w:numPr>
          <w:ilvl w:val="1"/>
          <w:numId w:val="3"/>
        </w:numPr>
        <w:tabs>
          <w:tab w:val="left" w:pos="683"/>
        </w:tabs>
        <w:ind w:hanging="361"/>
        <w:rPr>
          <w:sz w:val="24"/>
        </w:rPr>
      </w:pPr>
      <w:r>
        <w:rPr>
          <w:sz w:val="24"/>
        </w:rPr>
        <w:t>przetwarza dane osobowe w sposób niezgodny z</w:t>
      </w:r>
      <w:r w:rsidR="00F06E19">
        <w:rPr>
          <w:sz w:val="24"/>
        </w:rPr>
        <w:t xml:space="preserve"> </w:t>
      </w:r>
      <w:r>
        <w:rPr>
          <w:sz w:val="24"/>
        </w:rPr>
        <w:t>umową;</w:t>
      </w:r>
    </w:p>
    <w:p w14:paraId="492D2445" w14:textId="77777777" w:rsidR="00D85D33" w:rsidRDefault="00514B88">
      <w:pPr>
        <w:pStyle w:val="Akapitzlist"/>
        <w:numPr>
          <w:ilvl w:val="1"/>
          <w:numId w:val="3"/>
        </w:numPr>
        <w:tabs>
          <w:tab w:val="left" w:pos="683"/>
          <w:tab w:val="left" w:pos="1870"/>
          <w:tab w:val="left" w:pos="3446"/>
          <w:tab w:val="left" w:pos="4368"/>
          <w:tab w:val="left" w:pos="5695"/>
          <w:tab w:val="left" w:pos="6645"/>
          <w:tab w:val="left" w:pos="8038"/>
          <w:tab w:val="left" w:pos="8602"/>
        </w:tabs>
        <w:ind w:right="127"/>
        <w:rPr>
          <w:sz w:val="24"/>
        </w:rPr>
      </w:pPr>
      <w:r>
        <w:rPr>
          <w:sz w:val="24"/>
        </w:rPr>
        <w:t>powierzył</w:t>
      </w:r>
      <w:r>
        <w:rPr>
          <w:sz w:val="24"/>
        </w:rPr>
        <w:tab/>
        <w:t>przetwarzanie</w:t>
      </w:r>
      <w:r>
        <w:rPr>
          <w:sz w:val="24"/>
        </w:rPr>
        <w:tab/>
        <w:t>danych</w:t>
      </w:r>
      <w:r>
        <w:rPr>
          <w:sz w:val="24"/>
        </w:rPr>
        <w:tab/>
        <w:t>osobowych</w:t>
      </w:r>
      <w:r>
        <w:rPr>
          <w:sz w:val="24"/>
        </w:rPr>
        <w:tab/>
        <w:t>innemu</w:t>
      </w:r>
      <w:r>
        <w:rPr>
          <w:sz w:val="24"/>
        </w:rPr>
        <w:tab/>
        <w:t>podmiotowi</w:t>
      </w:r>
      <w:r>
        <w:rPr>
          <w:sz w:val="24"/>
        </w:rPr>
        <w:tab/>
        <w:t>bez</w:t>
      </w:r>
      <w:r>
        <w:rPr>
          <w:sz w:val="24"/>
        </w:rPr>
        <w:tab/>
      </w:r>
      <w:r>
        <w:rPr>
          <w:spacing w:val="-4"/>
          <w:sz w:val="24"/>
        </w:rPr>
        <w:t xml:space="preserve">zgody </w:t>
      </w:r>
      <w:r>
        <w:rPr>
          <w:sz w:val="24"/>
        </w:rPr>
        <w:t>Administratora</w:t>
      </w:r>
      <w:r w:rsidR="00F06E19">
        <w:rPr>
          <w:sz w:val="24"/>
        </w:rPr>
        <w:t xml:space="preserve"> </w:t>
      </w:r>
      <w:r>
        <w:rPr>
          <w:sz w:val="24"/>
        </w:rPr>
        <w:t>danych.</w:t>
      </w:r>
    </w:p>
    <w:p w14:paraId="63D5547D" w14:textId="77777777" w:rsidR="00D85D33" w:rsidRDefault="00D85D33">
      <w:pPr>
        <w:pStyle w:val="Tekstpodstawowy"/>
        <w:spacing w:before="2"/>
        <w:ind w:left="0" w:firstLine="0"/>
        <w:jc w:val="left"/>
      </w:pPr>
    </w:p>
    <w:p w14:paraId="0A172F0F" w14:textId="77777777" w:rsidR="00D85D33" w:rsidRDefault="00514B88">
      <w:pPr>
        <w:pStyle w:val="Nagwek21"/>
        <w:ind w:left="1826"/>
      </w:pPr>
      <w:r>
        <w:t>§9</w:t>
      </w:r>
    </w:p>
    <w:p w14:paraId="3674F84A" w14:textId="77777777" w:rsidR="00D85D33" w:rsidRDefault="00514B88">
      <w:pPr>
        <w:spacing w:line="274" w:lineRule="exact"/>
        <w:ind w:left="1826" w:right="1840"/>
        <w:jc w:val="center"/>
        <w:rPr>
          <w:b/>
          <w:sz w:val="24"/>
        </w:rPr>
      </w:pPr>
      <w:r>
        <w:rPr>
          <w:b/>
          <w:sz w:val="24"/>
        </w:rPr>
        <w:t>Zasady zachowania poufności</w:t>
      </w:r>
    </w:p>
    <w:p w14:paraId="4065FE4F" w14:textId="77777777" w:rsidR="00D85D33" w:rsidRDefault="00514B88">
      <w:pPr>
        <w:pStyle w:val="Akapitzlist"/>
        <w:numPr>
          <w:ilvl w:val="0"/>
          <w:numId w:val="2"/>
        </w:numPr>
        <w:tabs>
          <w:tab w:val="left" w:pos="544"/>
        </w:tabs>
        <w:ind w:right="127"/>
        <w:rPr>
          <w:sz w:val="24"/>
        </w:rPr>
      </w:pPr>
      <w:r>
        <w:rPr>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w:t>
      </w:r>
      <w:r w:rsidR="00F06E19">
        <w:rPr>
          <w:sz w:val="24"/>
        </w:rPr>
        <w:t xml:space="preserve"> p</w:t>
      </w:r>
      <w:r>
        <w:rPr>
          <w:sz w:val="24"/>
        </w:rPr>
        <w:t>oufne”).</w:t>
      </w:r>
    </w:p>
    <w:p w14:paraId="23D9E4DB" w14:textId="77777777" w:rsidR="00D85D33" w:rsidRDefault="00514B88">
      <w:pPr>
        <w:pStyle w:val="Akapitzlist"/>
        <w:numPr>
          <w:ilvl w:val="0"/>
          <w:numId w:val="2"/>
        </w:numPr>
        <w:tabs>
          <w:tab w:val="left" w:pos="544"/>
        </w:tabs>
        <w:ind w:right="126"/>
        <w:rPr>
          <w:sz w:val="24"/>
        </w:rPr>
      </w:pPr>
      <w:r>
        <w:rPr>
          <w:sz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w:t>
      </w:r>
      <w:r w:rsidR="00F06E19">
        <w:rPr>
          <w:sz w:val="24"/>
        </w:rPr>
        <w:t xml:space="preserve"> </w:t>
      </w:r>
      <w:r>
        <w:rPr>
          <w:sz w:val="24"/>
        </w:rPr>
        <w:t>Umowy.</w:t>
      </w:r>
    </w:p>
    <w:p w14:paraId="792D7C53" w14:textId="77777777" w:rsidR="00D85D33" w:rsidRDefault="00D85D33">
      <w:pPr>
        <w:pStyle w:val="Tekstpodstawowy"/>
        <w:spacing w:before="3"/>
        <w:ind w:left="0" w:firstLine="0"/>
        <w:jc w:val="left"/>
      </w:pPr>
    </w:p>
    <w:p w14:paraId="61076307" w14:textId="77777777" w:rsidR="00D85D33" w:rsidRDefault="00514B88">
      <w:pPr>
        <w:pStyle w:val="Nagwek21"/>
        <w:ind w:left="1826"/>
      </w:pPr>
      <w:r>
        <w:t>§10</w:t>
      </w:r>
    </w:p>
    <w:p w14:paraId="736EEC84" w14:textId="77777777" w:rsidR="00D85D33" w:rsidRDefault="00514B88">
      <w:pPr>
        <w:spacing w:line="274" w:lineRule="exact"/>
        <w:ind w:left="1826" w:right="1836"/>
        <w:jc w:val="center"/>
        <w:rPr>
          <w:b/>
          <w:sz w:val="24"/>
        </w:rPr>
      </w:pPr>
      <w:r>
        <w:rPr>
          <w:b/>
          <w:sz w:val="24"/>
        </w:rPr>
        <w:t>Postanowienia końcowe</w:t>
      </w:r>
    </w:p>
    <w:p w14:paraId="01747027" w14:textId="77777777" w:rsidR="00D85D33" w:rsidRDefault="00514B88">
      <w:pPr>
        <w:pStyle w:val="Akapitzlist"/>
        <w:numPr>
          <w:ilvl w:val="0"/>
          <w:numId w:val="1"/>
        </w:numPr>
        <w:tabs>
          <w:tab w:val="left" w:pos="544"/>
        </w:tabs>
        <w:ind w:right="132"/>
        <w:rPr>
          <w:sz w:val="24"/>
        </w:rPr>
      </w:pPr>
      <w:r>
        <w:rPr>
          <w:sz w:val="24"/>
        </w:rPr>
        <w:t>Umowa została sporządzona w dwóch jednobrzmiących egzemplarzach po jednym dla każdej ze</w:t>
      </w:r>
      <w:r w:rsidR="00F06E19">
        <w:rPr>
          <w:sz w:val="24"/>
        </w:rPr>
        <w:t xml:space="preserve"> </w:t>
      </w:r>
      <w:r>
        <w:rPr>
          <w:sz w:val="24"/>
        </w:rPr>
        <w:t>stron.</w:t>
      </w:r>
    </w:p>
    <w:p w14:paraId="6AFF46BB" w14:textId="77777777" w:rsidR="00D85D33" w:rsidRDefault="00514B88" w:rsidP="00F06E19">
      <w:pPr>
        <w:pStyle w:val="Akapitzlist"/>
        <w:numPr>
          <w:ilvl w:val="0"/>
          <w:numId w:val="1"/>
        </w:numPr>
        <w:tabs>
          <w:tab w:val="left" w:pos="544"/>
        </w:tabs>
        <w:ind w:right="130"/>
        <w:jc w:val="left"/>
        <w:rPr>
          <w:sz w:val="24"/>
        </w:rPr>
        <w:sectPr w:rsidR="00D85D33">
          <w:pgSz w:w="11906" w:h="16838"/>
          <w:pgMar w:top="1340" w:right="1280" w:bottom="280" w:left="1300" w:header="0" w:footer="0" w:gutter="0"/>
          <w:cols w:space="708"/>
          <w:formProt w:val="0"/>
          <w:docGrid w:linePitch="100" w:charSpace="4096"/>
        </w:sectPr>
      </w:pPr>
      <w:r>
        <w:rPr>
          <w:sz w:val="24"/>
        </w:rPr>
        <w:t xml:space="preserve">W sprawach nieuregulowanych zastosowanie będą miały </w:t>
      </w:r>
      <w:r w:rsidR="00F06E19">
        <w:rPr>
          <w:sz w:val="24"/>
        </w:rPr>
        <w:t xml:space="preserve">przepisy Kodeksu cywilnego oraz </w:t>
      </w:r>
      <w:r>
        <w:rPr>
          <w:sz w:val="24"/>
        </w:rPr>
        <w:t>Rozporządzenia.</w:t>
      </w:r>
    </w:p>
    <w:p w14:paraId="5E496779" w14:textId="77777777" w:rsidR="00D85D33" w:rsidRDefault="00514B88">
      <w:pPr>
        <w:pStyle w:val="Akapitzlist"/>
        <w:numPr>
          <w:ilvl w:val="0"/>
          <w:numId w:val="1"/>
        </w:numPr>
        <w:tabs>
          <w:tab w:val="left" w:pos="543"/>
          <w:tab w:val="left" w:pos="544"/>
        </w:tabs>
        <w:spacing w:before="68"/>
        <w:ind w:right="130"/>
        <w:rPr>
          <w:sz w:val="24"/>
        </w:rPr>
      </w:pPr>
      <w:r>
        <w:rPr>
          <w:sz w:val="24"/>
        </w:rPr>
        <w:lastRenderedPageBreak/>
        <w:t>Sądem właściwym dla rozpatrzenia sporów wynikających z niniejszej umowy będzie sąd właściwy dla Administratora</w:t>
      </w:r>
      <w:r w:rsidR="00EC148F">
        <w:rPr>
          <w:sz w:val="24"/>
        </w:rPr>
        <w:t xml:space="preserve"> </w:t>
      </w:r>
      <w:r>
        <w:rPr>
          <w:sz w:val="24"/>
        </w:rPr>
        <w:t>danych.</w:t>
      </w:r>
    </w:p>
    <w:p w14:paraId="411375C8" w14:textId="77777777" w:rsidR="00D85D33" w:rsidRDefault="00D85D33">
      <w:pPr>
        <w:pStyle w:val="Tekstpodstawowy"/>
        <w:ind w:left="0" w:firstLine="0"/>
        <w:jc w:val="left"/>
        <w:rPr>
          <w:sz w:val="26"/>
        </w:rPr>
      </w:pPr>
    </w:p>
    <w:p w14:paraId="229A57EB" w14:textId="77777777" w:rsidR="00D85D33" w:rsidRDefault="00D85D33">
      <w:pPr>
        <w:pStyle w:val="Tekstpodstawowy"/>
        <w:ind w:left="0" w:firstLine="0"/>
        <w:jc w:val="left"/>
        <w:rPr>
          <w:sz w:val="26"/>
        </w:rPr>
      </w:pPr>
    </w:p>
    <w:p w14:paraId="162B992E" w14:textId="77777777" w:rsidR="00D85D33" w:rsidRDefault="00D85D33">
      <w:pPr>
        <w:pStyle w:val="Tekstpodstawowy"/>
        <w:spacing w:before="4"/>
        <w:ind w:left="0" w:firstLine="0"/>
        <w:jc w:val="left"/>
        <w:rPr>
          <w:sz w:val="20"/>
        </w:rPr>
      </w:pPr>
    </w:p>
    <w:p w14:paraId="21A04624" w14:textId="77777777" w:rsidR="00D85D33" w:rsidRDefault="00514B88">
      <w:pPr>
        <w:pStyle w:val="Nagwek21"/>
        <w:tabs>
          <w:tab w:val="left" w:pos="5959"/>
        </w:tabs>
        <w:spacing w:before="1"/>
        <w:ind w:left="476" w:right="0"/>
        <w:jc w:val="left"/>
      </w:pPr>
      <w:r>
        <w:t>PODMIOT</w:t>
      </w:r>
      <w:r w:rsidR="00EC148F">
        <w:t xml:space="preserve"> </w:t>
      </w:r>
      <w:r>
        <w:t>PRZETWARZAJĄCY</w:t>
      </w:r>
      <w:r>
        <w:tab/>
        <w:t>ADMINISTRATOR</w:t>
      </w:r>
      <w:r w:rsidR="00EC148F">
        <w:t xml:space="preserve"> </w:t>
      </w:r>
      <w:r>
        <w:t>DANYCH</w:t>
      </w:r>
    </w:p>
    <w:sectPr w:rsidR="00D85D33" w:rsidSect="00D85D33">
      <w:pgSz w:w="11906" w:h="16838"/>
      <w:pgMar w:top="1340" w:right="1280" w:bottom="280" w:left="1300" w:header="0" w:footer="0" w:gutter="0"/>
      <w:cols w:space="708"/>
      <w:formProt w:val="0"/>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B529" w16cex:dateUtc="2021-12-08T21:50:00Z"/>
  <w16cex:commentExtensible w16cex:durableId="255BB48B" w16cex:dateUtc="2021-12-08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FA496" w16cid:durableId="255BB529"/>
  <w16cid:commentId w16cid:paraId="176F7F3B" w16cid:durableId="255BB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AE23" w14:textId="77777777" w:rsidR="00892CB2" w:rsidRDefault="00892CB2" w:rsidP="009E4337">
      <w:r>
        <w:separator/>
      </w:r>
    </w:p>
  </w:endnote>
  <w:endnote w:type="continuationSeparator" w:id="0">
    <w:p w14:paraId="31E1E260" w14:textId="77777777" w:rsidR="00892CB2" w:rsidRDefault="00892CB2" w:rsidP="009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881B" w14:textId="77777777" w:rsidR="00892CB2" w:rsidRDefault="00892CB2" w:rsidP="009E4337">
      <w:r>
        <w:separator/>
      </w:r>
    </w:p>
  </w:footnote>
  <w:footnote w:type="continuationSeparator" w:id="0">
    <w:p w14:paraId="1A07A110" w14:textId="77777777" w:rsidR="00892CB2" w:rsidRDefault="00892CB2" w:rsidP="009E43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5A7"/>
    <w:multiLevelType w:val="multilevel"/>
    <w:tmpl w:val="29782F02"/>
    <w:lvl w:ilvl="0">
      <w:start w:val="1"/>
      <w:numFmt w:val="decimal"/>
      <w:lvlText w:val="%1."/>
      <w:lvlJc w:val="left"/>
      <w:pPr>
        <w:tabs>
          <w:tab w:val="num" w:pos="0"/>
        </w:tabs>
        <w:ind w:left="476" w:hanging="360"/>
      </w:pPr>
      <w:rPr>
        <w:rFonts w:ascii="Times New Roman" w:eastAsia="Times New Roman" w:hAnsi="Times New Roman" w:cs="Times New Roman"/>
        <w:spacing w:val="-27"/>
        <w:w w:val="100"/>
        <w:sz w:val="24"/>
        <w:szCs w:val="24"/>
        <w:lang w:val="pl-PL" w:eastAsia="en-US" w:bidi="ar-SA"/>
      </w:rPr>
    </w:lvl>
    <w:lvl w:ilvl="1">
      <w:numFmt w:val="bullet"/>
      <w:lvlText w:val=""/>
      <w:lvlJc w:val="left"/>
      <w:pPr>
        <w:tabs>
          <w:tab w:val="num" w:pos="0"/>
        </w:tabs>
        <w:ind w:left="1362" w:hanging="360"/>
      </w:pPr>
      <w:rPr>
        <w:rFonts w:ascii="Symbol" w:hAnsi="Symbol" w:cs="Symbol" w:hint="default"/>
      </w:rPr>
    </w:lvl>
    <w:lvl w:ilvl="2">
      <w:numFmt w:val="bullet"/>
      <w:lvlText w:val=""/>
      <w:lvlJc w:val="left"/>
      <w:pPr>
        <w:tabs>
          <w:tab w:val="num" w:pos="0"/>
        </w:tabs>
        <w:ind w:left="2245" w:hanging="360"/>
      </w:pPr>
      <w:rPr>
        <w:rFonts w:ascii="Symbol" w:hAnsi="Symbol" w:cs="Symbol" w:hint="default"/>
      </w:rPr>
    </w:lvl>
    <w:lvl w:ilvl="3">
      <w:numFmt w:val="bullet"/>
      <w:lvlText w:val=""/>
      <w:lvlJc w:val="left"/>
      <w:pPr>
        <w:tabs>
          <w:tab w:val="num" w:pos="0"/>
        </w:tabs>
        <w:ind w:left="3127" w:hanging="360"/>
      </w:pPr>
      <w:rPr>
        <w:rFonts w:ascii="Symbol" w:hAnsi="Symbol" w:cs="Symbol" w:hint="default"/>
      </w:rPr>
    </w:lvl>
    <w:lvl w:ilvl="4">
      <w:numFmt w:val="bullet"/>
      <w:lvlText w:val=""/>
      <w:lvlJc w:val="left"/>
      <w:pPr>
        <w:tabs>
          <w:tab w:val="num" w:pos="0"/>
        </w:tabs>
        <w:ind w:left="4010" w:hanging="360"/>
      </w:pPr>
      <w:rPr>
        <w:rFonts w:ascii="Symbol" w:hAnsi="Symbol" w:cs="Symbol" w:hint="default"/>
      </w:rPr>
    </w:lvl>
    <w:lvl w:ilvl="5">
      <w:numFmt w:val="bullet"/>
      <w:lvlText w:val=""/>
      <w:lvlJc w:val="left"/>
      <w:pPr>
        <w:tabs>
          <w:tab w:val="num" w:pos="0"/>
        </w:tabs>
        <w:ind w:left="4893" w:hanging="360"/>
      </w:pPr>
      <w:rPr>
        <w:rFonts w:ascii="Symbol" w:hAnsi="Symbol" w:cs="Symbol" w:hint="default"/>
      </w:rPr>
    </w:lvl>
    <w:lvl w:ilvl="6">
      <w:numFmt w:val="bullet"/>
      <w:lvlText w:val=""/>
      <w:lvlJc w:val="left"/>
      <w:pPr>
        <w:tabs>
          <w:tab w:val="num" w:pos="0"/>
        </w:tabs>
        <w:ind w:left="5775" w:hanging="360"/>
      </w:pPr>
      <w:rPr>
        <w:rFonts w:ascii="Symbol" w:hAnsi="Symbol" w:cs="Symbol" w:hint="default"/>
      </w:rPr>
    </w:lvl>
    <w:lvl w:ilvl="7">
      <w:numFmt w:val="bullet"/>
      <w:lvlText w:val=""/>
      <w:lvlJc w:val="left"/>
      <w:pPr>
        <w:tabs>
          <w:tab w:val="num" w:pos="0"/>
        </w:tabs>
        <w:ind w:left="6658" w:hanging="360"/>
      </w:pPr>
      <w:rPr>
        <w:rFonts w:ascii="Symbol" w:hAnsi="Symbol" w:cs="Symbol" w:hint="default"/>
      </w:rPr>
    </w:lvl>
    <w:lvl w:ilvl="8">
      <w:numFmt w:val="bullet"/>
      <w:lvlText w:val=""/>
      <w:lvlJc w:val="left"/>
      <w:pPr>
        <w:tabs>
          <w:tab w:val="num" w:pos="0"/>
        </w:tabs>
        <w:ind w:left="7541" w:hanging="360"/>
      </w:pPr>
      <w:rPr>
        <w:rFonts w:ascii="Symbol" w:hAnsi="Symbol" w:cs="Symbol" w:hint="default"/>
      </w:rPr>
    </w:lvl>
  </w:abstractNum>
  <w:abstractNum w:abstractNumId="1" w15:restartNumberingAfterBreak="0">
    <w:nsid w:val="01AF4BB4"/>
    <w:multiLevelType w:val="multilevel"/>
    <w:tmpl w:val="F2C61B80"/>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2" w15:restartNumberingAfterBreak="0">
    <w:nsid w:val="033830F1"/>
    <w:multiLevelType w:val="multilevel"/>
    <w:tmpl w:val="B832FA1A"/>
    <w:lvl w:ilvl="0">
      <w:start w:val="1"/>
      <w:numFmt w:val="decimal"/>
      <w:lvlText w:val="%1."/>
      <w:lvlJc w:val="left"/>
      <w:pPr>
        <w:tabs>
          <w:tab w:val="num" w:pos="0"/>
        </w:tabs>
        <w:ind w:left="476" w:hanging="360"/>
      </w:pPr>
      <w:rPr>
        <w:rFonts w:ascii="Times New Roman" w:eastAsia="Times New Roman" w:hAnsi="Times New Roman" w:cs="Times New Roman"/>
        <w:spacing w:val="-5"/>
        <w:w w:val="99"/>
        <w:sz w:val="24"/>
        <w:szCs w:val="24"/>
        <w:lang w:val="pl-PL" w:eastAsia="en-US" w:bidi="ar-SA"/>
      </w:rPr>
    </w:lvl>
    <w:lvl w:ilvl="1">
      <w:start w:val="1"/>
      <w:numFmt w:val="decimal"/>
      <w:lvlText w:val="%2)"/>
      <w:lvlJc w:val="left"/>
      <w:pPr>
        <w:tabs>
          <w:tab w:val="num" w:pos="0"/>
        </w:tabs>
        <w:ind w:left="834" w:hanging="358"/>
      </w:pPr>
      <w:rPr>
        <w:rFonts w:ascii="Times New Roman" w:eastAsia="Times New Roman" w:hAnsi="Times New Roman" w:cs="Times New Roman"/>
        <w:spacing w:val="-23"/>
        <w:w w:val="99"/>
        <w:sz w:val="24"/>
        <w:szCs w:val="24"/>
        <w:lang w:val="pl-PL" w:eastAsia="en-US" w:bidi="ar-SA"/>
      </w:rPr>
    </w:lvl>
    <w:lvl w:ilvl="2">
      <w:start w:val="1"/>
      <w:numFmt w:val="lowerLetter"/>
      <w:lvlText w:val="%3)"/>
      <w:lvlJc w:val="left"/>
      <w:pPr>
        <w:tabs>
          <w:tab w:val="num" w:pos="0"/>
        </w:tabs>
        <w:ind w:left="1249" w:hanging="363"/>
      </w:pPr>
      <w:rPr>
        <w:rFonts w:ascii="Times New Roman" w:eastAsia="Times New Roman" w:hAnsi="Times New Roman" w:cs="Times New Roman"/>
        <w:spacing w:val="-5"/>
        <w:w w:val="99"/>
        <w:sz w:val="24"/>
        <w:szCs w:val="24"/>
        <w:lang w:val="pl-PL" w:eastAsia="en-US" w:bidi="ar-SA"/>
      </w:rPr>
    </w:lvl>
    <w:lvl w:ilvl="3">
      <w:numFmt w:val="bullet"/>
      <w:lvlText w:val=""/>
      <w:lvlJc w:val="left"/>
      <w:pPr>
        <w:tabs>
          <w:tab w:val="num" w:pos="0"/>
        </w:tabs>
        <w:ind w:left="2248" w:hanging="363"/>
      </w:pPr>
      <w:rPr>
        <w:rFonts w:ascii="Symbol" w:hAnsi="Symbol" w:cs="Symbol" w:hint="default"/>
      </w:rPr>
    </w:lvl>
    <w:lvl w:ilvl="4">
      <w:numFmt w:val="bullet"/>
      <w:lvlText w:val=""/>
      <w:lvlJc w:val="left"/>
      <w:pPr>
        <w:tabs>
          <w:tab w:val="num" w:pos="0"/>
        </w:tabs>
        <w:ind w:left="3256" w:hanging="363"/>
      </w:pPr>
      <w:rPr>
        <w:rFonts w:ascii="Symbol" w:hAnsi="Symbol" w:cs="Symbol" w:hint="default"/>
      </w:rPr>
    </w:lvl>
    <w:lvl w:ilvl="5">
      <w:numFmt w:val="bullet"/>
      <w:lvlText w:val=""/>
      <w:lvlJc w:val="left"/>
      <w:pPr>
        <w:tabs>
          <w:tab w:val="num" w:pos="0"/>
        </w:tabs>
        <w:ind w:left="4264" w:hanging="363"/>
      </w:pPr>
      <w:rPr>
        <w:rFonts w:ascii="Symbol" w:hAnsi="Symbol" w:cs="Symbol" w:hint="default"/>
      </w:rPr>
    </w:lvl>
    <w:lvl w:ilvl="6">
      <w:numFmt w:val="bullet"/>
      <w:lvlText w:val=""/>
      <w:lvlJc w:val="left"/>
      <w:pPr>
        <w:tabs>
          <w:tab w:val="num" w:pos="0"/>
        </w:tabs>
        <w:ind w:left="5273" w:hanging="363"/>
      </w:pPr>
      <w:rPr>
        <w:rFonts w:ascii="Symbol" w:hAnsi="Symbol" w:cs="Symbol" w:hint="default"/>
      </w:rPr>
    </w:lvl>
    <w:lvl w:ilvl="7">
      <w:numFmt w:val="bullet"/>
      <w:lvlText w:val=""/>
      <w:lvlJc w:val="left"/>
      <w:pPr>
        <w:tabs>
          <w:tab w:val="num" w:pos="0"/>
        </w:tabs>
        <w:ind w:left="6281" w:hanging="363"/>
      </w:pPr>
      <w:rPr>
        <w:rFonts w:ascii="Symbol" w:hAnsi="Symbol" w:cs="Symbol" w:hint="default"/>
      </w:rPr>
    </w:lvl>
    <w:lvl w:ilvl="8">
      <w:numFmt w:val="bullet"/>
      <w:lvlText w:val=""/>
      <w:lvlJc w:val="left"/>
      <w:pPr>
        <w:tabs>
          <w:tab w:val="num" w:pos="0"/>
        </w:tabs>
        <w:ind w:left="7289" w:hanging="363"/>
      </w:pPr>
      <w:rPr>
        <w:rFonts w:ascii="Symbol" w:hAnsi="Symbol" w:cs="Symbol" w:hint="default"/>
      </w:rPr>
    </w:lvl>
  </w:abstractNum>
  <w:abstractNum w:abstractNumId="3" w15:restartNumberingAfterBreak="0">
    <w:nsid w:val="0A6E43EC"/>
    <w:multiLevelType w:val="multilevel"/>
    <w:tmpl w:val="4D6A4DBA"/>
    <w:lvl w:ilvl="0">
      <w:start w:val="1"/>
      <w:numFmt w:val="decimal"/>
      <w:lvlText w:val="%1)"/>
      <w:lvlJc w:val="left"/>
      <w:pPr>
        <w:tabs>
          <w:tab w:val="num" w:pos="0"/>
        </w:tabs>
        <w:ind w:left="543" w:hanging="360"/>
      </w:pPr>
      <w:rPr>
        <w:spacing w:val="-25"/>
        <w:w w:val="100"/>
        <w:sz w:val="24"/>
        <w:szCs w:val="24"/>
        <w:lang w:val="pl-PL" w:eastAsia="en-US" w:bidi="ar-SA"/>
      </w:rPr>
    </w:lvl>
    <w:lvl w:ilvl="1">
      <w:numFmt w:val="bullet"/>
      <w:lvlText w:val=""/>
      <w:lvlJc w:val="left"/>
      <w:pPr>
        <w:tabs>
          <w:tab w:val="num" w:pos="0"/>
        </w:tabs>
        <w:ind w:left="1416" w:hanging="360"/>
      </w:pPr>
      <w:rPr>
        <w:rFonts w:ascii="Symbol" w:hAnsi="Symbol" w:cs="Symbol" w:hint="default"/>
      </w:rPr>
    </w:lvl>
    <w:lvl w:ilvl="2">
      <w:numFmt w:val="bullet"/>
      <w:lvlText w:val=""/>
      <w:lvlJc w:val="left"/>
      <w:pPr>
        <w:tabs>
          <w:tab w:val="num" w:pos="0"/>
        </w:tabs>
        <w:ind w:left="2293" w:hanging="360"/>
      </w:pPr>
      <w:rPr>
        <w:rFonts w:ascii="Symbol" w:hAnsi="Symbol" w:cs="Symbol" w:hint="default"/>
      </w:rPr>
    </w:lvl>
    <w:lvl w:ilvl="3">
      <w:numFmt w:val="bullet"/>
      <w:lvlText w:val=""/>
      <w:lvlJc w:val="left"/>
      <w:pPr>
        <w:tabs>
          <w:tab w:val="num" w:pos="0"/>
        </w:tabs>
        <w:ind w:left="3169" w:hanging="360"/>
      </w:pPr>
      <w:rPr>
        <w:rFonts w:ascii="Symbol" w:hAnsi="Symbol" w:cs="Symbol" w:hint="default"/>
      </w:rPr>
    </w:lvl>
    <w:lvl w:ilvl="4">
      <w:numFmt w:val="bullet"/>
      <w:lvlText w:val=""/>
      <w:lvlJc w:val="left"/>
      <w:pPr>
        <w:tabs>
          <w:tab w:val="num" w:pos="0"/>
        </w:tabs>
        <w:ind w:left="4046" w:hanging="360"/>
      </w:pPr>
      <w:rPr>
        <w:rFonts w:ascii="Symbol" w:hAnsi="Symbol" w:cs="Symbol" w:hint="default"/>
      </w:rPr>
    </w:lvl>
    <w:lvl w:ilvl="5">
      <w:numFmt w:val="bullet"/>
      <w:lvlText w:val=""/>
      <w:lvlJc w:val="left"/>
      <w:pPr>
        <w:tabs>
          <w:tab w:val="num" w:pos="0"/>
        </w:tabs>
        <w:ind w:left="4923" w:hanging="360"/>
      </w:pPr>
      <w:rPr>
        <w:rFonts w:ascii="Symbol" w:hAnsi="Symbol" w:cs="Symbol" w:hint="default"/>
      </w:rPr>
    </w:lvl>
    <w:lvl w:ilvl="6">
      <w:numFmt w:val="bullet"/>
      <w:lvlText w:val=""/>
      <w:lvlJc w:val="left"/>
      <w:pPr>
        <w:tabs>
          <w:tab w:val="num" w:pos="0"/>
        </w:tabs>
        <w:ind w:left="5799" w:hanging="360"/>
      </w:pPr>
      <w:rPr>
        <w:rFonts w:ascii="Symbol" w:hAnsi="Symbol" w:cs="Symbol" w:hint="default"/>
      </w:rPr>
    </w:lvl>
    <w:lvl w:ilvl="7">
      <w:numFmt w:val="bullet"/>
      <w:lvlText w:val=""/>
      <w:lvlJc w:val="left"/>
      <w:pPr>
        <w:tabs>
          <w:tab w:val="num" w:pos="0"/>
        </w:tabs>
        <w:ind w:left="6676" w:hanging="360"/>
      </w:pPr>
      <w:rPr>
        <w:rFonts w:ascii="Symbol" w:hAnsi="Symbol" w:cs="Symbol" w:hint="default"/>
      </w:rPr>
    </w:lvl>
    <w:lvl w:ilvl="8">
      <w:numFmt w:val="bullet"/>
      <w:lvlText w:val=""/>
      <w:lvlJc w:val="left"/>
      <w:pPr>
        <w:tabs>
          <w:tab w:val="num" w:pos="0"/>
        </w:tabs>
        <w:ind w:left="7553" w:hanging="360"/>
      </w:pPr>
      <w:rPr>
        <w:rFonts w:ascii="Symbol" w:hAnsi="Symbol" w:cs="Symbol" w:hint="default"/>
      </w:rPr>
    </w:lvl>
  </w:abstractNum>
  <w:abstractNum w:abstractNumId="4" w15:restartNumberingAfterBreak="0">
    <w:nsid w:val="162E2383"/>
    <w:multiLevelType w:val="hybridMultilevel"/>
    <w:tmpl w:val="128244AA"/>
    <w:lvl w:ilvl="0" w:tplc="41A6D4FA">
      <w:start w:val="1"/>
      <w:numFmt w:val="bullet"/>
      <w:lvlText w:val=""/>
      <w:lvlJc w:val="left"/>
      <w:pPr>
        <w:ind w:left="209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24065"/>
    <w:multiLevelType w:val="multilevel"/>
    <w:tmpl w:val="06809FF8"/>
    <w:lvl w:ilvl="0">
      <w:start w:val="1"/>
      <w:numFmt w:val="decimal"/>
      <w:lvlText w:val="%1."/>
      <w:lvlJc w:val="left"/>
      <w:pPr>
        <w:tabs>
          <w:tab w:val="num" w:pos="0"/>
        </w:tabs>
        <w:ind w:left="543" w:hanging="360"/>
      </w:pPr>
      <w:rPr>
        <w:rFonts w:ascii="Times New Roman" w:eastAsia="Times New Roman" w:hAnsi="Times New Roman" w:cs="Times New Roman"/>
        <w:spacing w:val="-8"/>
        <w:w w:val="100"/>
        <w:sz w:val="24"/>
        <w:szCs w:val="24"/>
        <w:lang w:val="pl-PL" w:eastAsia="en-US" w:bidi="ar-SA"/>
      </w:rPr>
    </w:lvl>
    <w:lvl w:ilvl="1">
      <w:start w:val="1"/>
      <w:numFmt w:val="decimal"/>
      <w:lvlText w:val="%2)"/>
      <w:lvlJc w:val="left"/>
      <w:pPr>
        <w:tabs>
          <w:tab w:val="num" w:pos="0"/>
        </w:tabs>
        <w:ind w:left="836" w:hanging="360"/>
      </w:pPr>
      <w:rPr>
        <w:rFonts w:ascii="Times New Roman" w:eastAsia="Times New Roman" w:hAnsi="Times New Roman" w:cs="Times New Roman"/>
        <w:color w:val="auto"/>
        <w:spacing w:val="-20"/>
        <w:w w:val="99"/>
        <w:sz w:val="24"/>
        <w:szCs w:val="24"/>
        <w:lang w:val="pl-PL" w:eastAsia="en-US" w:bidi="ar-SA"/>
      </w:rPr>
    </w:lvl>
    <w:lvl w:ilvl="2">
      <w:start w:val="1"/>
      <w:numFmt w:val="lowerLetter"/>
      <w:lvlText w:val="%3)"/>
      <w:lvlJc w:val="left"/>
      <w:pPr>
        <w:tabs>
          <w:tab w:val="num" w:pos="0"/>
        </w:tabs>
        <w:ind w:left="1189" w:hanging="365"/>
      </w:pPr>
      <w:rPr>
        <w:rFonts w:ascii="Times New Roman" w:eastAsia="Times New Roman" w:hAnsi="Times New Roman" w:cs="Times New Roman"/>
        <w:strike w:val="0"/>
        <w:spacing w:val="-8"/>
        <w:w w:val="99"/>
        <w:sz w:val="24"/>
        <w:szCs w:val="24"/>
        <w:lang w:val="pl-PL" w:eastAsia="en-US" w:bidi="ar-SA"/>
      </w:rPr>
    </w:lvl>
    <w:lvl w:ilvl="3">
      <w:numFmt w:val="bullet"/>
      <w:lvlText w:val=""/>
      <w:lvlJc w:val="left"/>
      <w:pPr>
        <w:tabs>
          <w:tab w:val="num" w:pos="0"/>
        </w:tabs>
        <w:ind w:left="1120" w:hanging="365"/>
      </w:pPr>
      <w:rPr>
        <w:rFonts w:ascii="Symbol" w:hAnsi="Symbol" w:cs="Symbol" w:hint="default"/>
      </w:rPr>
    </w:lvl>
    <w:lvl w:ilvl="4">
      <w:numFmt w:val="bullet"/>
      <w:lvlText w:val=""/>
      <w:lvlJc w:val="left"/>
      <w:pPr>
        <w:tabs>
          <w:tab w:val="num" w:pos="0"/>
        </w:tabs>
        <w:ind w:left="1180" w:hanging="365"/>
      </w:pPr>
      <w:rPr>
        <w:rFonts w:ascii="Symbol" w:hAnsi="Symbol" w:cs="Symbol" w:hint="default"/>
      </w:rPr>
    </w:lvl>
    <w:lvl w:ilvl="5">
      <w:numFmt w:val="bullet"/>
      <w:lvlText w:val=""/>
      <w:lvlJc w:val="left"/>
      <w:pPr>
        <w:tabs>
          <w:tab w:val="num" w:pos="0"/>
        </w:tabs>
        <w:ind w:left="2534" w:hanging="365"/>
      </w:pPr>
      <w:rPr>
        <w:rFonts w:ascii="Symbol" w:hAnsi="Symbol" w:cs="Symbol" w:hint="default"/>
      </w:rPr>
    </w:lvl>
    <w:lvl w:ilvl="6">
      <w:numFmt w:val="bullet"/>
      <w:lvlText w:val=""/>
      <w:lvlJc w:val="left"/>
      <w:pPr>
        <w:tabs>
          <w:tab w:val="num" w:pos="0"/>
        </w:tabs>
        <w:ind w:left="3888" w:hanging="365"/>
      </w:pPr>
      <w:rPr>
        <w:rFonts w:ascii="Symbol" w:hAnsi="Symbol" w:cs="Symbol" w:hint="default"/>
      </w:rPr>
    </w:lvl>
    <w:lvl w:ilvl="7">
      <w:numFmt w:val="bullet"/>
      <w:lvlText w:val=""/>
      <w:lvlJc w:val="left"/>
      <w:pPr>
        <w:tabs>
          <w:tab w:val="num" w:pos="0"/>
        </w:tabs>
        <w:ind w:left="5243" w:hanging="365"/>
      </w:pPr>
      <w:rPr>
        <w:rFonts w:ascii="Symbol" w:hAnsi="Symbol" w:cs="Symbol" w:hint="default"/>
      </w:rPr>
    </w:lvl>
    <w:lvl w:ilvl="8">
      <w:numFmt w:val="bullet"/>
      <w:lvlText w:val=""/>
      <w:lvlJc w:val="left"/>
      <w:pPr>
        <w:tabs>
          <w:tab w:val="num" w:pos="0"/>
        </w:tabs>
        <w:ind w:left="6597" w:hanging="365"/>
      </w:pPr>
      <w:rPr>
        <w:rFonts w:ascii="Symbol" w:hAnsi="Symbol" w:cs="Symbol" w:hint="default"/>
      </w:rPr>
    </w:lvl>
  </w:abstractNum>
  <w:abstractNum w:abstractNumId="6" w15:restartNumberingAfterBreak="0">
    <w:nsid w:val="1A2365F8"/>
    <w:multiLevelType w:val="multilevel"/>
    <w:tmpl w:val="38E048C8"/>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7" w15:restartNumberingAfterBreak="0">
    <w:nsid w:val="1ACE75DD"/>
    <w:multiLevelType w:val="multilevel"/>
    <w:tmpl w:val="06C2A740"/>
    <w:lvl w:ilvl="0">
      <w:start w:val="1"/>
      <w:numFmt w:val="decimal"/>
      <w:lvlText w:val="%1."/>
      <w:lvlJc w:val="left"/>
      <w:pPr>
        <w:tabs>
          <w:tab w:val="num" w:pos="0"/>
        </w:tabs>
        <w:ind w:left="476" w:hanging="360"/>
      </w:pPr>
      <w:rPr>
        <w:rFonts w:ascii="Times New Roman" w:eastAsia="Times New Roman" w:hAnsi="Times New Roman" w:cs="Times New Roman"/>
        <w:spacing w:val="-8"/>
        <w:w w:val="100"/>
        <w:sz w:val="24"/>
        <w:szCs w:val="24"/>
        <w:lang w:val="pl-PL" w:eastAsia="en-US" w:bidi="ar-SA"/>
      </w:rPr>
    </w:lvl>
    <w:lvl w:ilvl="1">
      <w:start w:val="1"/>
      <w:numFmt w:val="decimal"/>
      <w:lvlText w:val="%2)"/>
      <w:lvlJc w:val="left"/>
      <w:pPr>
        <w:tabs>
          <w:tab w:val="num" w:pos="0"/>
        </w:tabs>
        <w:ind w:left="834" w:hanging="358"/>
      </w:pPr>
      <w:rPr>
        <w:rFonts w:ascii="Times New Roman" w:eastAsia="Times New Roman" w:hAnsi="Times New Roman" w:cs="Times New Roman"/>
        <w:spacing w:val="-23"/>
        <w:w w:val="99"/>
        <w:sz w:val="24"/>
        <w:szCs w:val="24"/>
        <w:lang w:val="pl-PL" w:eastAsia="en-US" w:bidi="ar-SA"/>
      </w:rPr>
    </w:lvl>
    <w:lvl w:ilvl="2">
      <w:numFmt w:val="bullet"/>
      <w:lvlText w:val=""/>
      <w:lvlJc w:val="left"/>
      <w:pPr>
        <w:tabs>
          <w:tab w:val="num" w:pos="0"/>
        </w:tabs>
        <w:ind w:left="1780" w:hanging="358"/>
      </w:pPr>
      <w:rPr>
        <w:rFonts w:ascii="Symbol" w:hAnsi="Symbol" w:cs="Symbol" w:hint="default"/>
      </w:rPr>
    </w:lvl>
    <w:lvl w:ilvl="3">
      <w:numFmt w:val="bullet"/>
      <w:lvlText w:val=""/>
      <w:lvlJc w:val="left"/>
      <w:pPr>
        <w:tabs>
          <w:tab w:val="num" w:pos="0"/>
        </w:tabs>
        <w:ind w:left="2721" w:hanging="358"/>
      </w:pPr>
      <w:rPr>
        <w:rFonts w:ascii="Symbol" w:hAnsi="Symbol" w:cs="Symbol" w:hint="default"/>
      </w:rPr>
    </w:lvl>
    <w:lvl w:ilvl="4">
      <w:numFmt w:val="bullet"/>
      <w:lvlText w:val=""/>
      <w:lvlJc w:val="left"/>
      <w:pPr>
        <w:tabs>
          <w:tab w:val="num" w:pos="0"/>
        </w:tabs>
        <w:ind w:left="3662" w:hanging="358"/>
      </w:pPr>
      <w:rPr>
        <w:rFonts w:ascii="Symbol" w:hAnsi="Symbol" w:cs="Symbol" w:hint="default"/>
      </w:rPr>
    </w:lvl>
    <w:lvl w:ilvl="5">
      <w:numFmt w:val="bullet"/>
      <w:lvlText w:val=""/>
      <w:lvlJc w:val="left"/>
      <w:pPr>
        <w:tabs>
          <w:tab w:val="num" w:pos="0"/>
        </w:tabs>
        <w:ind w:left="4602" w:hanging="358"/>
      </w:pPr>
      <w:rPr>
        <w:rFonts w:ascii="Symbol" w:hAnsi="Symbol" w:cs="Symbol" w:hint="default"/>
      </w:rPr>
    </w:lvl>
    <w:lvl w:ilvl="6">
      <w:numFmt w:val="bullet"/>
      <w:lvlText w:val=""/>
      <w:lvlJc w:val="left"/>
      <w:pPr>
        <w:tabs>
          <w:tab w:val="num" w:pos="0"/>
        </w:tabs>
        <w:ind w:left="5543" w:hanging="358"/>
      </w:pPr>
      <w:rPr>
        <w:rFonts w:ascii="Symbol" w:hAnsi="Symbol" w:cs="Symbol" w:hint="default"/>
      </w:rPr>
    </w:lvl>
    <w:lvl w:ilvl="7">
      <w:numFmt w:val="bullet"/>
      <w:lvlText w:val=""/>
      <w:lvlJc w:val="left"/>
      <w:pPr>
        <w:tabs>
          <w:tab w:val="num" w:pos="0"/>
        </w:tabs>
        <w:ind w:left="6484" w:hanging="358"/>
      </w:pPr>
      <w:rPr>
        <w:rFonts w:ascii="Symbol" w:hAnsi="Symbol" w:cs="Symbol" w:hint="default"/>
      </w:rPr>
    </w:lvl>
    <w:lvl w:ilvl="8">
      <w:numFmt w:val="bullet"/>
      <w:lvlText w:val=""/>
      <w:lvlJc w:val="left"/>
      <w:pPr>
        <w:tabs>
          <w:tab w:val="num" w:pos="0"/>
        </w:tabs>
        <w:ind w:left="7424" w:hanging="358"/>
      </w:pPr>
      <w:rPr>
        <w:rFonts w:ascii="Symbol" w:hAnsi="Symbol" w:cs="Symbol" w:hint="default"/>
      </w:rPr>
    </w:lvl>
  </w:abstractNum>
  <w:abstractNum w:abstractNumId="8" w15:restartNumberingAfterBreak="0">
    <w:nsid w:val="1BA00DC8"/>
    <w:multiLevelType w:val="multilevel"/>
    <w:tmpl w:val="E5220C1A"/>
    <w:lvl w:ilvl="0">
      <w:start w:val="1"/>
      <w:numFmt w:val="decimal"/>
      <w:lvlText w:val="%1."/>
      <w:lvlJc w:val="left"/>
      <w:pPr>
        <w:tabs>
          <w:tab w:val="num" w:pos="0"/>
        </w:tabs>
        <w:ind w:left="517" w:hanging="360"/>
      </w:pPr>
      <w:rPr>
        <w:rFonts w:ascii="Times New Roman" w:eastAsia="Times New Roman" w:hAnsi="Times New Roman" w:cs="Times New Roman"/>
        <w:spacing w:val="-10"/>
        <w:w w:val="99"/>
        <w:sz w:val="24"/>
        <w:szCs w:val="24"/>
        <w:lang w:val="pl-PL" w:eastAsia="en-US" w:bidi="ar-SA"/>
      </w:rPr>
    </w:lvl>
    <w:lvl w:ilvl="1">
      <w:start w:val="1"/>
      <w:numFmt w:val="decimal"/>
      <w:lvlText w:val="%2)"/>
      <w:lvlJc w:val="left"/>
      <w:pPr>
        <w:tabs>
          <w:tab w:val="num" w:pos="0"/>
        </w:tabs>
        <w:ind w:left="836" w:hanging="360"/>
      </w:pPr>
      <w:rPr>
        <w:rFonts w:ascii="Times New Roman" w:eastAsia="Times New Roman" w:hAnsi="Times New Roman" w:cs="Times New Roman"/>
        <w:spacing w:val="-20"/>
        <w:w w:val="99"/>
        <w:sz w:val="24"/>
        <w:szCs w:val="24"/>
        <w:lang w:val="pl-PL" w:eastAsia="en-US" w:bidi="ar-SA"/>
      </w:rPr>
    </w:lvl>
    <w:lvl w:ilvl="2">
      <w:numFmt w:val="bullet"/>
      <w:lvlText w:val=""/>
      <w:lvlJc w:val="left"/>
      <w:pPr>
        <w:tabs>
          <w:tab w:val="num" w:pos="0"/>
        </w:tabs>
        <w:ind w:left="1780" w:hanging="360"/>
      </w:pPr>
      <w:rPr>
        <w:rFonts w:ascii="Symbol" w:hAnsi="Symbol" w:cs="Symbol" w:hint="default"/>
      </w:rPr>
    </w:lvl>
    <w:lvl w:ilvl="3">
      <w:numFmt w:val="bullet"/>
      <w:lvlText w:val=""/>
      <w:lvlJc w:val="left"/>
      <w:pPr>
        <w:tabs>
          <w:tab w:val="num" w:pos="0"/>
        </w:tabs>
        <w:ind w:left="2721" w:hanging="360"/>
      </w:pPr>
      <w:rPr>
        <w:rFonts w:ascii="Symbol" w:hAnsi="Symbol" w:cs="Symbol" w:hint="default"/>
      </w:rPr>
    </w:lvl>
    <w:lvl w:ilvl="4">
      <w:numFmt w:val="bullet"/>
      <w:lvlText w:val=""/>
      <w:lvlJc w:val="left"/>
      <w:pPr>
        <w:tabs>
          <w:tab w:val="num" w:pos="0"/>
        </w:tabs>
        <w:ind w:left="3662" w:hanging="360"/>
      </w:pPr>
      <w:rPr>
        <w:rFonts w:ascii="Symbol" w:hAnsi="Symbol" w:cs="Symbol" w:hint="default"/>
      </w:rPr>
    </w:lvl>
    <w:lvl w:ilvl="5">
      <w:numFmt w:val="bullet"/>
      <w:lvlText w:val=""/>
      <w:lvlJc w:val="left"/>
      <w:pPr>
        <w:tabs>
          <w:tab w:val="num" w:pos="0"/>
        </w:tabs>
        <w:ind w:left="4602" w:hanging="360"/>
      </w:pPr>
      <w:rPr>
        <w:rFonts w:ascii="Symbol" w:hAnsi="Symbol" w:cs="Symbol" w:hint="default"/>
      </w:rPr>
    </w:lvl>
    <w:lvl w:ilvl="6">
      <w:numFmt w:val="bullet"/>
      <w:lvlText w:val=""/>
      <w:lvlJc w:val="left"/>
      <w:pPr>
        <w:tabs>
          <w:tab w:val="num" w:pos="0"/>
        </w:tabs>
        <w:ind w:left="5543" w:hanging="360"/>
      </w:pPr>
      <w:rPr>
        <w:rFonts w:ascii="Symbol" w:hAnsi="Symbol" w:cs="Symbol" w:hint="default"/>
      </w:rPr>
    </w:lvl>
    <w:lvl w:ilvl="7">
      <w:numFmt w:val="bullet"/>
      <w:lvlText w:val=""/>
      <w:lvlJc w:val="left"/>
      <w:pPr>
        <w:tabs>
          <w:tab w:val="num" w:pos="0"/>
        </w:tabs>
        <w:ind w:left="6484" w:hanging="360"/>
      </w:pPr>
      <w:rPr>
        <w:rFonts w:ascii="Symbol" w:hAnsi="Symbol" w:cs="Symbol" w:hint="default"/>
      </w:rPr>
    </w:lvl>
    <w:lvl w:ilvl="8">
      <w:numFmt w:val="bullet"/>
      <w:lvlText w:val=""/>
      <w:lvlJc w:val="left"/>
      <w:pPr>
        <w:tabs>
          <w:tab w:val="num" w:pos="0"/>
        </w:tabs>
        <w:ind w:left="7424" w:hanging="360"/>
      </w:pPr>
      <w:rPr>
        <w:rFonts w:ascii="Symbol" w:hAnsi="Symbol" w:cs="Symbol" w:hint="default"/>
      </w:rPr>
    </w:lvl>
  </w:abstractNum>
  <w:abstractNum w:abstractNumId="9" w15:restartNumberingAfterBreak="0">
    <w:nsid w:val="1C8D7686"/>
    <w:multiLevelType w:val="multilevel"/>
    <w:tmpl w:val="713A5DDA"/>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10" w15:restartNumberingAfterBreak="0">
    <w:nsid w:val="1F75757C"/>
    <w:multiLevelType w:val="multilevel"/>
    <w:tmpl w:val="BE44A938"/>
    <w:lvl w:ilvl="0">
      <w:start w:val="1"/>
      <w:numFmt w:val="decimal"/>
      <w:lvlText w:val="%1."/>
      <w:lvlJc w:val="left"/>
      <w:pPr>
        <w:tabs>
          <w:tab w:val="num" w:pos="0"/>
        </w:tabs>
        <w:ind w:left="476" w:hanging="360"/>
      </w:pPr>
      <w:rPr>
        <w:rFonts w:ascii="Times New Roman" w:eastAsia="Times New Roman" w:hAnsi="Times New Roman" w:cs="Times New Roman"/>
        <w:spacing w:val="-8"/>
        <w:w w:val="100"/>
        <w:sz w:val="24"/>
        <w:szCs w:val="24"/>
        <w:lang w:val="pl-PL" w:eastAsia="en-US" w:bidi="ar-SA"/>
      </w:rPr>
    </w:lvl>
    <w:lvl w:ilvl="1">
      <w:start w:val="1"/>
      <w:numFmt w:val="decimal"/>
      <w:lvlText w:val="%2)"/>
      <w:lvlJc w:val="left"/>
      <w:pPr>
        <w:tabs>
          <w:tab w:val="num" w:pos="0"/>
        </w:tabs>
        <w:ind w:left="836" w:hanging="360"/>
      </w:pPr>
      <w:rPr>
        <w:rFonts w:ascii="Times New Roman" w:eastAsia="Times New Roman" w:hAnsi="Times New Roman" w:cs="Times New Roman"/>
        <w:spacing w:val="-27"/>
        <w:w w:val="99"/>
        <w:sz w:val="24"/>
        <w:szCs w:val="24"/>
        <w:lang w:val="pl-PL" w:eastAsia="en-US" w:bidi="ar-SA"/>
      </w:rPr>
    </w:lvl>
    <w:lvl w:ilvl="2">
      <w:numFmt w:val="bullet"/>
      <w:lvlText w:val=""/>
      <w:lvlJc w:val="left"/>
      <w:pPr>
        <w:tabs>
          <w:tab w:val="num" w:pos="0"/>
        </w:tabs>
        <w:ind w:left="1780" w:hanging="360"/>
      </w:pPr>
      <w:rPr>
        <w:rFonts w:ascii="Symbol" w:hAnsi="Symbol" w:cs="Symbol" w:hint="default"/>
      </w:rPr>
    </w:lvl>
    <w:lvl w:ilvl="3">
      <w:numFmt w:val="bullet"/>
      <w:lvlText w:val=""/>
      <w:lvlJc w:val="left"/>
      <w:pPr>
        <w:tabs>
          <w:tab w:val="num" w:pos="0"/>
        </w:tabs>
        <w:ind w:left="2721" w:hanging="360"/>
      </w:pPr>
      <w:rPr>
        <w:rFonts w:ascii="Symbol" w:hAnsi="Symbol" w:cs="Symbol" w:hint="default"/>
      </w:rPr>
    </w:lvl>
    <w:lvl w:ilvl="4">
      <w:numFmt w:val="bullet"/>
      <w:lvlText w:val=""/>
      <w:lvlJc w:val="left"/>
      <w:pPr>
        <w:tabs>
          <w:tab w:val="num" w:pos="0"/>
        </w:tabs>
        <w:ind w:left="3662" w:hanging="360"/>
      </w:pPr>
      <w:rPr>
        <w:rFonts w:ascii="Symbol" w:hAnsi="Symbol" w:cs="Symbol" w:hint="default"/>
      </w:rPr>
    </w:lvl>
    <w:lvl w:ilvl="5">
      <w:numFmt w:val="bullet"/>
      <w:lvlText w:val=""/>
      <w:lvlJc w:val="left"/>
      <w:pPr>
        <w:tabs>
          <w:tab w:val="num" w:pos="0"/>
        </w:tabs>
        <w:ind w:left="4602" w:hanging="360"/>
      </w:pPr>
      <w:rPr>
        <w:rFonts w:ascii="Symbol" w:hAnsi="Symbol" w:cs="Symbol" w:hint="default"/>
      </w:rPr>
    </w:lvl>
    <w:lvl w:ilvl="6">
      <w:numFmt w:val="bullet"/>
      <w:lvlText w:val=""/>
      <w:lvlJc w:val="left"/>
      <w:pPr>
        <w:tabs>
          <w:tab w:val="num" w:pos="0"/>
        </w:tabs>
        <w:ind w:left="5543" w:hanging="360"/>
      </w:pPr>
      <w:rPr>
        <w:rFonts w:ascii="Symbol" w:hAnsi="Symbol" w:cs="Symbol" w:hint="default"/>
      </w:rPr>
    </w:lvl>
    <w:lvl w:ilvl="7">
      <w:numFmt w:val="bullet"/>
      <w:lvlText w:val=""/>
      <w:lvlJc w:val="left"/>
      <w:pPr>
        <w:tabs>
          <w:tab w:val="num" w:pos="0"/>
        </w:tabs>
        <w:ind w:left="6484" w:hanging="360"/>
      </w:pPr>
      <w:rPr>
        <w:rFonts w:ascii="Symbol" w:hAnsi="Symbol" w:cs="Symbol" w:hint="default"/>
      </w:rPr>
    </w:lvl>
    <w:lvl w:ilvl="8">
      <w:numFmt w:val="bullet"/>
      <w:lvlText w:val=""/>
      <w:lvlJc w:val="left"/>
      <w:pPr>
        <w:tabs>
          <w:tab w:val="num" w:pos="0"/>
        </w:tabs>
        <w:ind w:left="7424" w:hanging="360"/>
      </w:pPr>
      <w:rPr>
        <w:rFonts w:ascii="Symbol" w:hAnsi="Symbol" w:cs="Symbol" w:hint="default"/>
      </w:rPr>
    </w:lvl>
  </w:abstractNum>
  <w:abstractNum w:abstractNumId="11" w15:restartNumberingAfterBreak="0">
    <w:nsid w:val="21724B09"/>
    <w:multiLevelType w:val="multilevel"/>
    <w:tmpl w:val="AE684BD4"/>
    <w:lvl w:ilvl="0">
      <w:start w:val="1"/>
      <w:numFmt w:val="decimal"/>
      <w:lvlText w:val="%1."/>
      <w:lvlJc w:val="left"/>
      <w:pPr>
        <w:tabs>
          <w:tab w:val="num" w:pos="0"/>
        </w:tabs>
        <w:ind w:left="543" w:hanging="406"/>
      </w:pPr>
      <w:rPr>
        <w:rFonts w:ascii="Times New Roman" w:eastAsia="Times New Roman" w:hAnsi="Times New Roman" w:cs="Times New Roman"/>
        <w:spacing w:val="-15"/>
        <w:w w:val="100"/>
        <w:sz w:val="24"/>
        <w:szCs w:val="24"/>
        <w:lang w:val="pl-PL" w:eastAsia="en-US" w:bidi="ar-SA"/>
      </w:rPr>
    </w:lvl>
    <w:lvl w:ilvl="1">
      <w:start w:val="1"/>
      <w:numFmt w:val="decimal"/>
      <w:lvlText w:val="%2)"/>
      <w:lvlJc w:val="left"/>
      <w:pPr>
        <w:tabs>
          <w:tab w:val="num" w:pos="0"/>
        </w:tabs>
        <w:ind w:left="836" w:hanging="360"/>
      </w:pPr>
      <w:rPr>
        <w:rFonts w:ascii="Times New Roman" w:eastAsia="Times New Roman" w:hAnsi="Times New Roman" w:cs="Times New Roman"/>
        <w:spacing w:val="-11"/>
        <w:w w:val="99"/>
        <w:sz w:val="24"/>
        <w:szCs w:val="24"/>
        <w:lang w:val="pl-PL" w:eastAsia="en-US" w:bidi="ar-SA"/>
      </w:rPr>
    </w:lvl>
    <w:lvl w:ilvl="2">
      <w:numFmt w:val="bullet"/>
      <w:lvlText w:val=""/>
      <w:lvlJc w:val="left"/>
      <w:pPr>
        <w:tabs>
          <w:tab w:val="num" w:pos="0"/>
        </w:tabs>
        <w:ind w:left="1780" w:hanging="360"/>
      </w:pPr>
      <w:rPr>
        <w:rFonts w:ascii="Symbol" w:hAnsi="Symbol" w:cs="Symbol" w:hint="default"/>
      </w:rPr>
    </w:lvl>
    <w:lvl w:ilvl="3">
      <w:numFmt w:val="bullet"/>
      <w:lvlText w:val=""/>
      <w:lvlJc w:val="left"/>
      <w:pPr>
        <w:tabs>
          <w:tab w:val="num" w:pos="0"/>
        </w:tabs>
        <w:ind w:left="2721" w:hanging="360"/>
      </w:pPr>
      <w:rPr>
        <w:rFonts w:ascii="Symbol" w:hAnsi="Symbol" w:cs="Symbol" w:hint="default"/>
      </w:rPr>
    </w:lvl>
    <w:lvl w:ilvl="4">
      <w:numFmt w:val="bullet"/>
      <w:lvlText w:val=""/>
      <w:lvlJc w:val="left"/>
      <w:pPr>
        <w:tabs>
          <w:tab w:val="num" w:pos="0"/>
        </w:tabs>
        <w:ind w:left="3662" w:hanging="360"/>
      </w:pPr>
      <w:rPr>
        <w:rFonts w:ascii="Symbol" w:hAnsi="Symbol" w:cs="Symbol" w:hint="default"/>
      </w:rPr>
    </w:lvl>
    <w:lvl w:ilvl="5">
      <w:numFmt w:val="bullet"/>
      <w:lvlText w:val=""/>
      <w:lvlJc w:val="left"/>
      <w:pPr>
        <w:tabs>
          <w:tab w:val="num" w:pos="0"/>
        </w:tabs>
        <w:ind w:left="4602" w:hanging="360"/>
      </w:pPr>
      <w:rPr>
        <w:rFonts w:ascii="Symbol" w:hAnsi="Symbol" w:cs="Symbol" w:hint="default"/>
      </w:rPr>
    </w:lvl>
    <w:lvl w:ilvl="6">
      <w:numFmt w:val="bullet"/>
      <w:lvlText w:val=""/>
      <w:lvlJc w:val="left"/>
      <w:pPr>
        <w:tabs>
          <w:tab w:val="num" w:pos="0"/>
        </w:tabs>
        <w:ind w:left="5543" w:hanging="360"/>
      </w:pPr>
      <w:rPr>
        <w:rFonts w:ascii="Symbol" w:hAnsi="Symbol" w:cs="Symbol" w:hint="default"/>
      </w:rPr>
    </w:lvl>
    <w:lvl w:ilvl="7">
      <w:numFmt w:val="bullet"/>
      <w:lvlText w:val=""/>
      <w:lvlJc w:val="left"/>
      <w:pPr>
        <w:tabs>
          <w:tab w:val="num" w:pos="0"/>
        </w:tabs>
        <w:ind w:left="6484" w:hanging="360"/>
      </w:pPr>
      <w:rPr>
        <w:rFonts w:ascii="Symbol" w:hAnsi="Symbol" w:cs="Symbol" w:hint="default"/>
      </w:rPr>
    </w:lvl>
    <w:lvl w:ilvl="8">
      <w:numFmt w:val="bullet"/>
      <w:lvlText w:val=""/>
      <w:lvlJc w:val="left"/>
      <w:pPr>
        <w:tabs>
          <w:tab w:val="num" w:pos="0"/>
        </w:tabs>
        <w:ind w:left="7424" w:hanging="360"/>
      </w:pPr>
      <w:rPr>
        <w:rFonts w:ascii="Symbol" w:hAnsi="Symbol" w:cs="Symbol" w:hint="default"/>
      </w:rPr>
    </w:lvl>
  </w:abstractNum>
  <w:abstractNum w:abstractNumId="12" w15:restartNumberingAfterBreak="0">
    <w:nsid w:val="23047A35"/>
    <w:multiLevelType w:val="multilevel"/>
    <w:tmpl w:val="1378366C"/>
    <w:lvl w:ilvl="0">
      <w:start w:val="1"/>
      <w:numFmt w:val="decimal"/>
      <w:lvlText w:val="%1."/>
      <w:lvlJc w:val="left"/>
      <w:pPr>
        <w:tabs>
          <w:tab w:val="num" w:pos="0"/>
        </w:tabs>
        <w:ind w:left="476" w:hanging="360"/>
      </w:pPr>
      <w:rPr>
        <w:spacing w:val="-2"/>
        <w:w w:val="99"/>
        <w:lang w:val="pl-PL" w:eastAsia="en-US" w:bidi="ar-SA"/>
      </w:rPr>
    </w:lvl>
    <w:lvl w:ilvl="1">
      <w:start w:val="1"/>
      <w:numFmt w:val="decimal"/>
      <w:lvlText w:val="%2)"/>
      <w:lvlJc w:val="left"/>
      <w:pPr>
        <w:tabs>
          <w:tab w:val="num" w:pos="0"/>
        </w:tabs>
        <w:ind w:left="968" w:hanging="420"/>
      </w:pPr>
      <w:rPr>
        <w:rFonts w:ascii="Times New Roman" w:eastAsia="Times New Roman" w:hAnsi="Times New Roman" w:cs="Times New Roman"/>
        <w:spacing w:val="-20"/>
        <w:w w:val="99"/>
        <w:sz w:val="24"/>
        <w:szCs w:val="24"/>
        <w:lang w:val="pl-PL" w:eastAsia="en-US" w:bidi="ar-SA"/>
      </w:rPr>
    </w:lvl>
    <w:lvl w:ilvl="2">
      <w:start w:val="1"/>
      <w:numFmt w:val="lowerLetter"/>
      <w:lvlText w:val="%3)"/>
      <w:lvlJc w:val="left"/>
      <w:pPr>
        <w:tabs>
          <w:tab w:val="num" w:pos="0"/>
        </w:tabs>
        <w:ind w:left="1162" w:hanging="363"/>
      </w:pPr>
      <w:rPr>
        <w:spacing w:val="-6"/>
        <w:w w:val="99"/>
        <w:lang w:val="pl-PL" w:eastAsia="en-US" w:bidi="ar-SA"/>
      </w:rPr>
    </w:lvl>
    <w:lvl w:ilvl="3">
      <w:numFmt w:val="bullet"/>
      <w:lvlText w:val="-"/>
      <w:lvlJc w:val="left"/>
      <w:pPr>
        <w:tabs>
          <w:tab w:val="num" w:pos="0"/>
        </w:tabs>
        <w:ind w:left="1539" w:hanging="363"/>
      </w:pPr>
      <w:rPr>
        <w:rFonts w:ascii="Courier New" w:hAnsi="Courier New" w:cs="Courier New" w:hint="default"/>
      </w:rPr>
    </w:lvl>
    <w:lvl w:ilvl="4">
      <w:numFmt w:val="bullet"/>
      <w:lvlText w:val=""/>
      <w:lvlJc w:val="left"/>
      <w:pPr>
        <w:tabs>
          <w:tab w:val="num" w:pos="0"/>
        </w:tabs>
        <w:ind w:left="1160" w:hanging="363"/>
      </w:pPr>
      <w:rPr>
        <w:rFonts w:ascii="Symbol" w:hAnsi="Symbol" w:cs="Symbol" w:hint="default"/>
      </w:rPr>
    </w:lvl>
    <w:lvl w:ilvl="5">
      <w:numFmt w:val="bullet"/>
      <w:lvlText w:val=""/>
      <w:lvlJc w:val="left"/>
      <w:pPr>
        <w:tabs>
          <w:tab w:val="num" w:pos="0"/>
        </w:tabs>
        <w:ind w:left="1180" w:hanging="363"/>
      </w:pPr>
      <w:rPr>
        <w:rFonts w:ascii="Symbol" w:hAnsi="Symbol" w:cs="Symbol" w:hint="default"/>
      </w:rPr>
    </w:lvl>
    <w:lvl w:ilvl="6">
      <w:numFmt w:val="bullet"/>
      <w:lvlText w:val=""/>
      <w:lvlJc w:val="left"/>
      <w:pPr>
        <w:tabs>
          <w:tab w:val="num" w:pos="0"/>
        </w:tabs>
        <w:ind w:left="1240" w:hanging="363"/>
      </w:pPr>
      <w:rPr>
        <w:rFonts w:ascii="Symbol" w:hAnsi="Symbol" w:cs="Symbol" w:hint="default"/>
      </w:rPr>
    </w:lvl>
    <w:lvl w:ilvl="7">
      <w:numFmt w:val="bullet"/>
      <w:lvlText w:val=""/>
      <w:lvlJc w:val="left"/>
      <w:pPr>
        <w:tabs>
          <w:tab w:val="num" w:pos="0"/>
        </w:tabs>
        <w:ind w:left="1540" w:hanging="363"/>
      </w:pPr>
      <w:rPr>
        <w:rFonts w:ascii="Symbol" w:hAnsi="Symbol" w:cs="Symbol" w:hint="default"/>
      </w:rPr>
    </w:lvl>
    <w:lvl w:ilvl="8">
      <w:numFmt w:val="bullet"/>
      <w:lvlText w:val=""/>
      <w:lvlJc w:val="left"/>
      <w:pPr>
        <w:tabs>
          <w:tab w:val="num" w:pos="0"/>
        </w:tabs>
        <w:ind w:left="1560" w:hanging="363"/>
      </w:pPr>
      <w:rPr>
        <w:rFonts w:ascii="Symbol" w:hAnsi="Symbol" w:cs="Symbol" w:hint="default"/>
      </w:rPr>
    </w:lvl>
  </w:abstractNum>
  <w:abstractNum w:abstractNumId="13" w15:restartNumberingAfterBreak="0">
    <w:nsid w:val="269B5064"/>
    <w:multiLevelType w:val="multilevel"/>
    <w:tmpl w:val="2E164FC8"/>
    <w:lvl w:ilvl="0">
      <w:start w:val="1"/>
      <w:numFmt w:val="decimal"/>
      <w:lvlText w:val="%1."/>
      <w:lvlJc w:val="left"/>
      <w:pPr>
        <w:tabs>
          <w:tab w:val="num" w:pos="0"/>
        </w:tabs>
        <w:ind w:left="517" w:hanging="401"/>
      </w:pPr>
      <w:rPr>
        <w:rFonts w:ascii="Times New Roman" w:eastAsia="Times New Roman" w:hAnsi="Times New Roman" w:cs="Times New Roman"/>
        <w:spacing w:val="-28"/>
        <w:w w:val="99"/>
        <w:sz w:val="24"/>
        <w:szCs w:val="24"/>
        <w:lang w:val="pl-PL" w:eastAsia="en-US" w:bidi="ar-SA"/>
      </w:rPr>
    </w:lvl>
    <w:lvl w:ilvl="1">
      <w:start w:val="1"/>
      <w:numFmt w:val="decimal"/>
      <w:lvlText w:val="%2)"/>
      <w:lvlJc w:val="left"/>
      <w:pPr>
        <w:tabs>
          <w:tab w:val="num" w:pos="0"/>
        </w:tabs>
        <w:ind w:left="968" w:hanging="420"/>
      </w:pPr>
      <w:rPr>
        <w:rFonts w:ascii="Times New Roman" w:eastAsia="Times New Roman" w:hAnsi="Times New Roman" w:cs="Times New Roman"/>
        <w:spacing w:val="-20"/>
        <w:w w:val="99"/>
        <w:sz w:val="24"/>
        <w:szCs w:val="24"/>
        <w:lang w:val="pl-PL" w:eastAsia="en-US" w:bidi="ar-SA"/>
      </w:rPr>
    </w:lvl>
    <w:lvl w:ilvl="2">
      <w:numFmt w:val="bullet"/>
      <w:lvlText w:val=""/>
      <w:lvlJc w:val="left"/>
      <w:pPr>
        <w:tabs>
          <w:tab w:val="num" w:pos="0"/>
        </w:tabs>
        <w:ind w:left="960" w:hanging="420"/>
      </w:pPr>
      <w:rPr>
        <w:rFonts w:ascii="Symbol" w:hAnsi="Symbol" w:cs="Symbol" w:hint="default"/>
      </w:rPr>
    </w:lvl>
    <w:lvl w:ilvl="3">
      <w:numFmt w:val="bullet"/>
      <w:lvlText w:val=""/>
      <w:lvlJc w:val="left"/>
      <w:pPr>
        <w:tabs>
          <w:tab w:val="num" w:pos="0"/>
        </w:tabs>
        <w:ind w:left="2003" w:hanging="420"/>
      </w:pPr>
      <w:rPr>
        <w:rFonts w:ascii="Symbol" w:hAnsi="Symbol" w:cs="Symbol" w:hint="default"/>
      </w:rPr>
    </w:lvl>
    <w:lvl w:ilvl="4">
      <w:numFmt w:val="bullet"/>
      <w:lvlText w:val=""/>
      <w:lvlJc w:val="left"/>
      <w:pPr>
        <w:tabs>
          <w:tab w:val="num" w:pos="0"/>
        </w:tabs>
        <w:ind w:left="3046" w:hanging="420"/>
      </w:pPr>
      <w:rPr>
        <w:rFonts w:ascii="Symbol" w:hAnsi="Symbol" w:cs="Symbol" w:hint="default"/>
      </w:rPr>
    </w:lvl>
    <w:lvl w:ilvl="5">
      <w:numFmt w:val="bullet"/>
      <w:lvlText w:val=""/>
      <w:lvlJc w:val="left"/>
      <w:pPr>
        <w:tabs>
          <w:tab w:val="num" w:pos="0"/>
        </w:tabs>
        <w:ind w:left="4089" w:hanging="420"/>
      </w:pPr>
      <w:rPr>
        <w:rFonts w:ascii="Symbol" w:hAnsi="Symbol" w:cs="Symbol" w:hint="default"/>
      </w:rPr>
    </w:lvl>
    <w:lvl w:ilvl="6">
      <w:numFmt w:val="bullet"/>
      <w:lvlText w:val=""/>
      <w:lvlJc w:val="left"/>
      <w:pPr>
        <w:tabs>
          <w:tab w:val="num" w:pos="0"/>
        </w:tabs>
        <w:ind w:left="5133" w:hanging="420"/>
      </w:pPr>
      <w:rPr>
        <w:rFonts w:ascii="Symbol" w:hAnsi="Symbol" w:cs="Symbol" w:hint="default"/>
      </w:rPr>
    </w:lvl>
    <w:lvl w:ilvl="7">
      <w:numFmt w:val="bullet"/>
      <w:lvlText w:val=""/>
      <w:lvlJc w:val="left"/>
      <w:pPr>
        <w:tabs>
          <w:tab w:val="num" w:pos="0"/>
        </w:tabs>
        <w:ind w:left="6176" w:hanging="420"/>
      </w:pPr>
      <w:rPr>
        <w:rFonts w:ascii="Symbol" w:hAnsi="Symbol" w:cs="Symbol" w:hint="default"/>
      </w:rPr>
    </w:lvl>
    <w:lvl w:ilvl="8">
      <w:numFmt w:val="bullet"/>
      <w:lvlText w:val=""/>
      <w:lvlJc w:val="left"/>
      <w:pPr>
        <w:tabs>
          <w:tab w:val="num" w:pos="0"/>
        </w:tabs>
        <w:ind w:left="7219" w:hanging="420"/>
      </w:pPr>
      <w:rPr>
        <w:rFonts w:ascii="Symbol" w:hAnsi="Symbol" w:cs="Symbol" w:hint="default"/>
      </w:rPr>
    </w:lvl>
  </w:abstractNum>
  <w:abstractNum w:abstractNumId="14" w15:restartNumberingAfterBreak="0">
    <w:nsid w:val="270534C7"/>
    <w:multiLevelType w:val="multilevel"/>
    <w:tmpl w:val="F82C563E"/>
    <w:lvl w:ilvl="0">
      <w:start w:val="1"/>
      <w:numFmt w:val="decimal"/>
      <w:lvlText w:val="%1."/>
      <w:lvlJc w:val="left"/>
      <w:pPr>
        <w:tabs>
          <w:tab w:val="num" w:pos="0"/>
        </w:tabs>
        <w:ind w:left="517" w:hanging="360"/>
      </w:pPr>
      <w:rPr>
        <w:rFonts w:ascii="Times New Roman" w:eastAsia="Times New Roman" w:hAnsi="Times New Roman" w:cs="Times New Roman"/>
        <w:spacing w:val="-8"/>
        <w:w w:val="100"/>
        <w:sz w:val="24"/>
        <w:szCs w:val="24"/>
        <w:lang w:val="pl-PL" w:eastAsia="en-US" w:bidi="ar-SA"/>
      </w:rPr>
    </w:lvl>
    <w:lvl w:ilvl="1">
      <w:numFmt w:val="bullet"/>
      <w:lvlText w:val=""/>
      <w:lvlJc w:val="left"/>
      <w:pPr>
        <w:tabs>
          <w:tab w:val="num" w:pos="0"/>
        </w:tabs>
        <w:ind w:left="1398" w:hanging="360"/>
      </w:pPr>
      <w:rPr>
        <w:rFonts w:ascii="Symbol" w:hAnsi="Symbol" w:cs="Symbol" w:hint="default"/>
      </w:rPr>
    </w:lvl>
    <w:lvl w:ilvl="2">
      <w:numFmt w:val="bullet"/>
      <w:lvlText w:val=""/>
      <w:lvlJc w:val="left"/>
      <w:pPr>
        <w:tabs>
          <w:tab w:val="num" w:pos="0"/>
        </w:tabs>
        <w:ind w:left="2277" w:hanging="360"/>
      </w:pPr>
      <w:rPr>
        <w:rFonts w:ascii="Symbol" w:hAnsi="Symbol" w:cs="Symbol" w:hint="default"/>
      </w:rPr>
    </w:lvl>
    <w:lvl w:ilvl="3">
      <w:numFmt w:val="bullet"/>
      <w:lvlText w:val=""/>
      <w:lvlJc w:val="left"/>
      <w:pPr>
        <w:tabs>
          <w:tab w:val="num" w:pos="0"/>
        </w:tabs>
        <w:ind w:left="3155" w:hanging="360"/>
      </w:pPr>
      <w:rPr>
        <w:rFonts w:ascii="Symbol" w:hAnsi="Symbol" w:cs="Symbol" w:hint="default"/>
      </w:rPr>
    </w:lvl>
    <w:lvl w:ilvl="4">
      <w:numFmt w:val="bullet"/>
      <w:lvlText w:val=""/>
      <w:lvlJc w:val="left"/>
      <w:pPr>
        <w:tabs>
          <w:tab w:val="num" w:pos="0"/>
        </w:tabs>
        <w:ind w:left="4034" w:hanging="360"/>
      </w:pPr>
      <w:rPr>
        <w:rFonts w:ascii="Symbol" w:hAnsi="Symbol" w:cs="Symbol" w:hint="default"/>
      </w:rPr>
    </w:lvl>
    <w:lvl w:ilvl="5">
      <w:numFmt w:val="bullet"/>
      <w:lvlText w:val=""/>
      <w:lvlJc w:val="left"/>
      <w:pPr>
        <w:tabs>
          <w:tab w:val="num" w:pos="0"/>
        </w:tabs>
        <w:ind w:left="4913" w:hanging="360"/>
      </w:pPr>
      <w:rPr>
        <w:rFonts w:ascii="Symbol" w:hAnsi="Symbol" w:cs="Symbol" w:hint="default"/>
      </w:rPr>
    </w:lvl>
    <w:lvl w:ilvl="6">
      <w:numFmt w:val="bullet"/>
      <w:lvlText w:val=""/>
      <w:lvlJc w:val="left"/>
      <w:pPr>
        <w:tabs>
          <w:tab w:val="num" w:pos="0"/>
        </w:tabs>
        <w:ind w:left="5791" w:hanging="360"/>
      </w:pPr>
      <w:rPr>
        <w:rFonts w:ascii="Symbol" w:hAnsi="Symbol" w:cs="Symbol" w:hint="default"/>
      </w:rPr>
    </w:lvl>
    <w:lvl w:ilvl="7">
      <w:numFmt w:val="bullet"/>
      <w:lvlText w:val=""/>
      <w:lvlJc w:val="left"/>
      <w:pPr>
        <w:tabs>
          <w:tab w:val="num" w:pos="0"/>
        </w:tabs>
        <w:ind w:left="6670" w:hanging="360"/>
      </w:pPr>
      <w:rPr>
        <w:rFonts w:ascii="Symbol" w:hAnsi="Symbol" w:cs="Symbol" w:hint="default"/>
      </w:rPr>
    </w:lvl>
    <w:lvl w:ilvl="8">
      <w:numFmt w:val="bullet"/>
      <w:lvlText w:val=""/>
      <w:lvlJc w:val="left"/>
      <w:pPr>
        <w:tabs>
          <w:tab w:val="num" w:pos="0"/>
        </w:tabs>
        <w:ind w:left="7549" w:hanging="360"/>
      </w:pPr>
      <w:rPr>
        <w:rFonts w:ascii="Symbol" w:hAnsi="Symbol" w:cs="Symbol" w:hint="default"/>
      </w:rPr>
    </w:lvl>
  </w:abstractNum>
  <w:abstractNum w:abstractNumId="15" w15:restartNumberingAfterBreak="0">
    <w:nsid w:val="29C52BCB"/>
    <w:multiLevelType w:val="multilevel"/>
    <w:tmpl w:val="7C0AF15A"/>
    <w:lvl w:ilvl="0">
      <w:start w:val="1"/>
      <w:numFmt w:val="decimal"/>
      <w:lvlText w:val="%1."/>
      <w:lvlJc w:val="left"/>
      <w:pPr>
        <w:tabs>
          <w:tab w:val="num" w:pos="0"/>
        </w:tabs>
        <w:ind w:left="543" w:hanging="360"/>
      </w:pPr>
      <w:rPr>
        <w:rFonts w:ascii="Times New Roman" w:eastAsia="Times New Roman" w:hAnsi="Times New Roman" w:cs="Times New Roman"/>
        <w:spacing w:val="-8"/>
        <w:w w:val="100"/>
        <w:sz w:val="24"/>
        <w:szCs w:val="24"/>
        <w:lang w:val="pl-PL" w:eastAsia="en-US" w:bidi="ar-SA"/>
      </w:rPr>
    </w:lvl>
    <w:lvl w:ilvl="1">
      <w:numFmt w:val="bullet"/>
      <w:lvlText w:val=""/>
      <w:lvlJc w:val="left"/>
      <w:pPr>
        <w:tabs>
          <w:tab w:val="num" w:pos="0"/>
        </w:tabs>
        <w:ind w:left="1416" w:hanging="360"/>
      </w:pPr>
      <w:rPr>
        <w:rFonts w:ascii="Symbol" w:hAnsi="Symbol" w:cs="Symbol" w:hint="default"/>
      </w:rPr>
    </w:lvl>
    <w:lvl w:ilvl="2">
      <w:numFmt w:val="bullet"/>
      <w:lvlText w:val=""/>
      <w:lvlJc w:val="left"/>
      <w:pPr>
        <w:tabs>
          <w:tab w:val="num" w:pos="0"/>
        </w:tabs>
        <w:ind w:left="2293" w:hanging="360"/>
      </w:pPr>
      <w:rPr>
        <w:rFonts w:ascii="Symbol" w:hAnsi="Symbol" w:cs="Symbol" w:hint="default"/>
      </w:rPr>
    </w:lvl>
    <w:lvl w:ilvl="3">
      <w:numFmt w:val="bullet"/>
      <w:lvlText w:val=""/>
      <w:lvlJc w:val="left"/>
      <w:pPr>
        <w:tabs>
          <w:tab w:val="num" w:pos="0"/>
        </w:tabs>
        <w:ind w:left="3169" w:hanging="360"/>
      </w:pPr>
      <w:rPr>
        <w:rFonts w:ascii="Symbol" w:hAnsi="Symbol" w:cs="Symbol" w:hint="default"/>
      </w:rPr>
    </w:lvl>
    <w:lvl w:ilvl="4">
      <w:numFmt w:val="bullet"/>
      <w:lvlText w:val=""/>
      <w:lvlJc w:val="left"/>
      <w:pPr>
        <w:tabs>
          <w:tab w:val="num" w:pos="0"/>
        </w:tabs>
        <w:ind w:left="4046" w:hanging="360"/>
      </w:pPr>
      <w:rPr>
        <w:rFonts w:ascii="Symbol" w:hAnsi="Symbol" w:cs="Symbol" w:hint="default"/>
      </w:rPr>
    </w:lvl>
    <w:lvl w:ilvl="5">
      <w:numFmt w:val="bullet"/>
      <w:lvlText w:val=""/>
      <w:lvlJc w:val="left"/>
      <w:pPr>
        <w:tabs>
          <w:tab w:val="num" w:pos="0"/>
        </w:tabs>
        <w:ind w:left="4923" w:hanging="360"/>
      </w:pPr>
      <w:rPr>
        <w:rFonts w:ascii="Symbol" w:hAnsi="Symbol" w:cs="Symbol" w:hint="default"/>
      </w:rPr>
    </w:lvl>
    <w:lvl w:ilvl="6">
      <w:numFmt w:val="bullet"/>
      <w:lvlText w:val=""/>
      <w:lvlJc w:val="left"/>
      <w:pPr>
        <w:tabs>
          <w:tab w:val="num" w:pos="0"/>
        </w:tabs>
        <w:ind w:left="5799" w:hanging="360"/>
      </w:pPr>
      <w:rPr>
        <w:rFonts w:ascii="Symbol" w:hAnsi="Symbol" w:cs="Symbol" w:hint="default"/>
      </w:rPr>
    </w:lvl>
    <w:lvl w:ilvl="7">
      <w:numFmt w:val="bullet"/>
      <w:lvlText w:val=""/>
      <w:lvlJc w:val="left"/>
      <w:pPr>
        <w:tabs>
          <w:tab w:val="num" w:pos="0"/>
        </w:tabs>
        <w:ind w:left="6676" w:hanging="360"/>
      </w:pPr>
      <w:rPr>
        <w:rFonts w:ascii="Symbol" w:hAnsi="Symbol" w:cs="Symbol" w:hint="default"/>
      </w:rPr>
    </w:lvl>
    <w:lvl w:ilvl="8">
      <w:numFmt w:val="bullet"/>
      <w:lvlText w:val=""/>
      <w:lvlJc w:val="left"/>
      <w:pPr>
        <w:tabs>
          <w:tab w:val="num" w:pos="0"/>
        </w:tabs>
        <w:ind w:left="7553" w:hanging="360"/>
      </w:pPr>
      <w:rPr>
        <w:rFonts w:ascii="Symbol" w:hAnsi="Symbol" w:cs="Symbol" w:hint="default"/>
      </w:rPr>
    </w:lvl>
  </w:abstractNum>
  <w:abstractNum w:abstractNumId="16" w15:restartNumberingAfterBreak="0">
    <w:nsid w:val="30056EEB"/>
    <w:multiLevelType w:val="multilevel"/>
    <w:tmpl w:val="FBDEF60A"/>
    <w:lvl w:ilvl="0">
      <w:numFmt w:val="bullet"/>
      <w:lvlText w:val=""/>
      <w:lvlJc w:val="left"/>
      <w:pPr>
        <w:tabs>
          <w:tab w:val="num" w:pos="0"/>
        </w:tabs>
        <w:ind w:left="1520" w:hanging="360"/>
      </w:pPr>
      <w:rPr>
        <w:rFonts w:ascii="Symbol" w:hAnsi="Symbol" w:cs="Symbol" w:hint="default"/>
      </w:rPr>
    </w:lvl>
    <w:lvl w:ilvl="1">
      <w:numFmt w:val="bullet"/>
      <w:lvlText w:val=""/>
      <w:lvlJc w:val="left"/>
      <w:pPr>
        <w:tabs>
          <w:tab w:val="num" w:pos="0"/>
        </w:tabs>
        <w:ind w:left="2298" w:hanging="360"/>
      </w:pPr>
      <w:rPr>
        <w:rFonts w:ascii="Symbol" w:hAnsi="Symbol" w:cs="Symbol" w:hint="default"/>
      </w:rPr>
    </w:lvl>
    <w:lvl w:ilvl="2">
      <w:numFmt w:val="bullet"/>
      <w:lvlText w:val=""/>
      <w:lvlJc w:val="left"/>
      <w:pPr>
        <w:tabs>
          <w:tab w:val="num" w:pos="0"/>
        </w:tabs>
        <w:ind w:left="3077" w:hanging="360"/>
      </w:pPr>
      <w:rPr>
        <w:rFonts w:ascii="Symbol" w:hAnsi="Symbol" w:cs="Symbol" w:hint="default"/>
      </w:rPr>
    </w:lvl>
    <w:lvl w:ilvl="3">
      <w:numFmt w:val="bullet"/>
      <w:lvlText w:val=""/>
      <w:lvlJc w:val="left"/>
      <w:pPr>
        <w:tabs>
          <w:tab w:val="num" w:pos="0"/>
        </w:tabs>
        <w:ind w:left="3855" w:hanging="360"/>
      </w:pPr>
      <w:rPr>
        <w:rFonts w:ascii="Symbol" w:hAnsi="Symbol" w:cs="Symbol" w:hint="default"/>
      </w:rPr>
    </w:lvl>
    <w:lvl w:ilvl="4">
      <w:numFmt w:val="bullet"/>
      <w:lvlText w:val=""/>
      <w:lvlJc w:val="left"/>
      <w:pPr>
        <w:tabs>
          <w:tab w:val="num" w:pos="0"/>
        </w:tabs>
        <w:ind w:left="4634" w:hanging="360"/>
      </w:pPr>
      <w:rPr>
        <w:rFonts w:ascii="Symbol" w:hAnsi="Symbol" w:cs="Symbol" w:hint="default"/>
      </w:rPr>
    </w:lvl>
    <w:lvl w:ilvl="5">
      <w:numFmt w:val="bullet"/>
      <w:lvlText w:val=""/>
      <w:lvlJc w:val="left"/>
      <w:pPr>
        <w:tabs>
          <w:tab w:val="num" w:pos="0"/>
        </w:tabs>
        <w:ind w:left="5413" w:hanging="360"/>
      </w:pPr>
      <w:rPr>
        <w:rFonts w:ascii="Symbol" w:hAnsi="Symbol" w:cs="Symbol" w:hint="default"/>
      </w:rPr>
    </w:lvl>
    <w:lvl w:ilvl="6">
      <w:numFmt w:val="bullet"/>
      <w:lvlText w:val=""/>
      <w:lvlJc w:val="left"/>
      <w:pPr>
        <w:tabs>
          <w:tab w:val="num" w:pos="0"/>
        </w:tabs>
        <w:ind w:left="6191" w:hanging="360"/>
      </w:pPr>
      <w:rPr>
        <w:rFonts w:ascii="Symbol" w:hAnsi="Symbol" w:cs="Symbol" w:hint="default"/>
      </w:rPr>
    </w:lvl>
    <w:lvl w:ilvl="7">
      <w:numFmt w:val="bullet"/>
      <w:lvlText w:val=""/>
      <w:lvlJc w:val="left"/>
      <w:pPr>
        <w:tabs>
          <w:tab w:val="num" w:pos="0"/>
        </w:tabs>
        <w:ind w:left="6970" w:hanging="360"/>
      </w:pPr>
      <w:rPr>
        <w:rFonts w:ascii="Symbol" w:hAnsi="Symbol" w:cs="Symbol" w:hint="default"/>
      </w:rPr>
    </w:lvl>
    <w:lvl w:ilvl="8">
      <w:numFmt w:val="bullet"/>
      <w:lvlText w:val=""/>
      <w:lvlJc w:val="left"/>
      <w:pPr>
        <w:tabs>
          <w:tab w:val="num" w:pos="0"/>
        </w:tabs>
        <w:ind w:left="7749" w:hanging="360"/>
      </w:pPr>
      <w:rPr>
        <w:rFonts w:ascii="Symbol" w:hAnsi="Symbol" w:cs="Symbol" w:hint="default"/>
      </w:rPr>
    </w:lvl>
  </w:abstractNum>
  <w:abstractNum w:abstractNumId="17" w15:restartNumberingAfterBreak="0">
    <w:nsid w:val="30AE44FA"/>
    <w:multiLevelType w:val="multilevel"/>
    <w:tmpl w:val="FC3C15A4"/>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18" w15:restartNumberingAfterBreak="0">
    <w:nsid w:val="34892764"/>
    <w:multiLevelType w:val="multilevel"/>
    <w:tmpl w:val="D9366500"/>
    <w:lvl w:ilvl="0">
      <w:numFmt w:val="bullet"/>
      <w:lvlText w:val=""/>
      <w:lvlJc w:val="left"/>
      <w:pPr>
        <w:tabs>
          <w:tab w:val="num" w:pos="0"/>
        </w:tabs>
        <w:ind w:left="1534" w:hanging="360"/>
      </w:pPr>
      <w:rPr>
        <w:rFonts w:ascii="Symbol" w:hAnsi="Symbol" w:cs="Symbol" w:hint="default"/>
      </w:rPr>
    </w:lvl>
    <w:lvl w:ilvl="1">
      <w:numFmt w:val="bullet"/>
      <w:lvlText w:val=""/>
      <w:lvlJc w:val="left"/>
      <w:pPr>
        <w:tabs>
          <w:tab w:val="num" w:pos="0"/>
        </w:tabs>
        <w:ind w:left="2316" w:hanging="360"/>
      </w:pPr>
      <w:rPr>
        <w:rFonts w:ascii="Symbol" w:hAnsi="Symbol" w:cs="Symbol" w:hint="default"/>
      </w:rPr>
    </w:lvl>
    <w:lvl w:ilvl="2">
      <w:numFmt w:val="bullet"/>
      <w:lvlText w:val=""/>
      <w:lvlJc w:val="left"/>
      <w:pPr>
        <w:tabs>
          <w:tab w:val="num" w:pos="0"/>
        </w:tabs>
        <w:ind w:left="3093" w:hanging="360"/>
      </w:pPr>
      <w:rPr>
        <w:rFonts w:ascii="Symbol" w:hAnsi="Symbol" w:cs="Symbol" w:hint="default"/>
      </w:rPr>
    </w:lvl>
    <w:lvl w:ilvl="3">
      <w:numFmt w:val="bullet"/>
      <w:lvlText w:val=""/>
      <w:lvlJc w:val="left"/>
      <w:pPr>
        <w:tabs>
          <w:tab w:val="num" w:pos="0"/>
        </w:tabs>
        <w:ind w:left="3869" w:hanging="360"/>
      </w:pPr>
      <w:rPr>
        <w:rFonts w:ascii="Symbol" w:hAnsi="Symbol" w:cs="Symbol" w:hint="default"/>
      </w:rPr>
    </w:lvl>
    <w:lvl w:ilvl="4">
      <w:numFmt w:val="bullet"/>
      <w:lvlText w:val=""/>
      <w:lvlJc w:val="left"/>
      <w:pPr>
        <w:tabs>
          <w:tab w:val="num" w:pos="0"/>
        </w:tabs>
        <w:ind w:left="4646" w:hanging="360"/>
      </w:pPr>
      <w:rPr>
        <w:rFonts w:ascii="Symbol" w:hAnsi="Symbol" w:cs="Symbol" w:hint="default"/>
      </w:rPr>
    </w:lvl>
    <w:lvl w:ilvl="5">
      <w:numFmt w:val="bullet"/>
      <w:lvlText w:val=""/>
      <w:lvlJc w:val="left"/>
      <w:pPr>
        <w:tabs>
          <w:tab w:val="num" w:pos="0"/>
        </w:tabs>
        <w:ind w:left="5423" w:hanging="360"/>
      </w:pPr>
      <w:rPr>
        <w:rFonts w:ascii="Symbol" w:hAnsi="Symbol" w:cs="Symbol" w:hint="default"/>
      </w:rPr>
    </w:lvl>
    <w:lvl w:ilvl="6">
      <w:numFmt w:val="bullet"/>
      <w:lvlText w:val=""/>
      <w:lvlJc w:val="left"/>
      <w:pPr>
        <w:tabs>
          <w:tab w:val="num" w:pos="0"/>
        </w:tabs>
        <w:ind w:left="6199" w:hanging="360"/>
      </w:pPr>
      <w:rPr>
        <w:rFonts w:ascii="Symbol" w:hAnsi="Symbol" w:cs="Symbol" w:hint="default"/>
      </w:rPr>
    </w:lvl>
    <w:lvl w:ilvl="7">
      <w:numFmt w:val="bullet"/>
      <w:lvlText w:val=""/>
      <w:lvlJc w:val="left"/>
      <w:pPr>
        <w:tabs>
          <w:tab w:val="num" w:pos="0"/>
        </w:tabs>
        <w:ind w:left="6976" w:hanging="360"/>
      </w:pPr>
      <w:rPr>
        <w:rFonts w:ascii="Symbol" w:hAnsi="Symbol" w:cs="Symbol" w:hint="default"/>
      </w:rPr>
    </w:lvl>
    <w:lvl w:ilvl="8">
      <w:numFmt w:val="bullet"/>
      <w:lvlText w:val=""/>
      <w:lvlJc w:val="left"/>
      <w:pPr>
        <w:tabs>
          <w:tab w:val="num" w:pos="0"/>
        </w:tabs>
        <w:ind w:left="7753" w:hanging="360"/>
      </w:pPr>
      <w:rPr>
        <w:rFonts w:ascii="Symbol" w:hAnsi="Symbol" w:cs="Symbol" w:hint="default"/>
      </w:rPr>
    </w:lvl>
  </w:abstractNum>
  <w:abstractNum w:abstractNumId="19" w15:restartNumberingAfterBreak="0">
    <w:nsid w:val="3E9E6C8F"/>
    <w:multiLevelType w:val="multilevel"/>
    <w:tmpl w:val="E872116E"/>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start w:val="1"/>
      <w:numFmt w:val="lowerLetter"/>
      <w:lvlText w:val="%2)"/>
      <w:lvlJc w:val="left"/>
      <w:pPr>
        <w:tabs>
          <w:tab w:val="num" w:pos="0"/>
        </w:tabs>
        <w:ind w:left="682" w:hanging="360"/>
      </w:pPr>
      <w:rPr>
        <w:rFonts w:ascii="Times New Roman" w:eastAsia="Times New Roman" w:hAnsi="Times New Roman" w:cs="Times New Roman"/>
        <w:spacing w:val="-1"/>
        <w:w w:val="99"/>
        <w:sz w:val="24"/>
        <w:szCs w:val="24"/>
        <w:lang w:val="pl-PL" w:eastAsia="en-US" w:bidi="ar-SA"/>
      </w:rPr>
    </w:lvl>
    <w:lvl w:ilvl="2">
      <w:numFmt w:val="bullet"/>
      <w:lvlText w:val=""/>
      <w:lvlJc w:val="left"/>
      <w:pPr>
        <w:tabs>
          <w:tab w:val="num" w:pos="0"/>
        </w:tabs>
        <w:ind w:left="1640" w:hanging="360"/>
      </w:pPr>
      <w:rPr>
        <w:rFonts w:ascii="Symbol" w:hAnsi="Symbol" w:cs="Symbol" w:hint="default"/>
      </w:rPr>
    </w:lvl>
    <w:lvl w:ilvl="3">
      <w:numFmt w:val="bullet"/>
      <w:lvlText w:val=""/>
      <w:lvlJc w:val="left"/>
      <w:pPr>
        <w:tabs>
          <w:tab w:val="num" w:pos="0"/>
        </w:tabs>
        <w:ind w:left="2600" w:hanging="360"/>
      </w:pPr>
      <w:rPr>
        <w:rFonts w:ascii="Symbol" w:hAnsi="Symbol" w:cs="Symbol" w:hint="default"/>
      </w:rPr>
    </w:lvl>
    <w:lvl w:ilvl="4">
      <w:numFmt w:val="bullet"/>
      <w:lvlText w:val=""/>
      <w:lvlJc w:val="left"/>
      <w:pPr>
        <w:tabs>
          <w:tab w:val="num" w:pos="0"/>
        </w:tabs>
        <w:ind w:left="3560" w:hanging="360"/>
      </w:pPr>
      <w:rPr>
        <w:rFonts w:ascii="Symbol" w:hAnsi="Symbol" w:cs="Symbol" w:hint="default"/>
      </w:rPr>
    </w:lvl>
    <w:lvl w:ilvl="5">
      <w:numFmt w:val="bullet"/>
      <w:lvlText w:val=""/>
      <w:lvlJc w:val="left"/>
      <w:pPr>
        <w:tabs>
          <w:tab w:val="num" w:pos="0"/>
        </w:tabs>
        <w:ind w:left="4520" w:hanging="360"/>
      </w:pPr>
      <w:rPr>
        <w:rFonts w:ascii="Symbol" w:hAnsi="Symbol" w:cs="Symbol" w:hint="default"/>
      </w:rPr>
    </w:lvl>
    <w:lvl w:ilvl="6">
      <w:numFmt w:val="bullet"/>
      <w:lvlText w:val=""/>
      <w:lvlJc w:val="left"/>
      <w:pPr>
        <w:tabs>
          <w:tab w:val="num" w:pos="0"/>
        </w:tabs>
        <w:ind w:left="5480" w:hanging="360"/>
      </w:pPr>
      <w:rPr>
        <w:rFonts w:ascii="Symbol" w:hAnsi="Symbol" w:cs="Symbol" w:hint="default"/>
      </w:rPr>
    </w:lvl>
    <w:lvl w:ilvl="7">
      <w:numFmt w:val="bullet"/>
      <w:lvlText w:val=""/>
      <w:lvlJc w:val="left"/>
      <w:pPr>
        <w:tabs>
          <w:tab w:val="num" w:pos="0"/>
        </w:tabs>
        <w:ind w:left="6440" w:hanging="360"/>
      </w:pPr>
      <w:rPr>
        <w:rFonts w:ascii="Symbol" w:hAnsi="Symbol" w:cs="Symbol" w:hint="default"/>
      </w:rPr>
    </w:lvl>
    <w:lvl w:ilvl="8">
      <w:numFmt w:val="bullet"/>
      <w:lvlText w:val=""/>
      <w:lvlJc w:val="left"/>
      <w:pPr>
        <w:tabs>
          <w:tab w:val="num" w:pos="0"/>
        </w:tabs>
        <w:ind w:left="7400" w:hanging="360"/>
      </w:pPr>
      <w:rPr>
        <w:rFonts w:ascii="Symbol" w:hAnsi="Symbol" w:cs="Symbol" w:hint="default"/>
      </w:rPr>
    </w:lvl>
  </w:abstractNum>
  <w:abstractNum w:abstractNumId="20" w15:restartNumberingAfterBreak="0">
    <w:nsid w:val="447D3F4A"/>
    <w:multiLevelType w:val="multilevel"/>
    <w:tmpl w:val="8CDC7572"/>
    <w:lvl w:ilvl="0">
      <w:start w:val="1"/>
      <w:numFmt w:val="decimal"/>
      <w:lvlText w:val="%1."/>
      <w:lvlJc w:val="left"/>
      <w:pPr>
        <w:tabs>
          <w:tab w:val="num" w:pos="0"/>
        </w:tabs>
        <w:ind w:left="543" w:hanging="428"/>
      </w:pPr>
      <w:rPr>
        <w:rFonts w:ascii="Times New Roman" w:eastAsia="Times New Roman" w:hAnsi="Times New Roman" w:cs="Times New Roman"/>
        <w:spacing w:val="-28"/>
        <w:w w:val="100"/>
        <w:sz w:val="24"/>
        <w:szCs w:val="24"/>
        <w:lang w:val="pl-PL" w:eastAsia="en-US" w:bidi="ar-SA"/>
      </w:rPr>
    </w:lvl>
    <w:lvl w:ilvl="1">
      <w:numFmt w:val="bullet"/>
      <w:lvlText w:val=""/>
      <w:lvlJc w:val="left"/>
      <w:pPr>
        <w:tabs>
          <w:tab w:val="num" w:pos="0"/>
        </w:tabs>
        <w:ind w:left="1416" w:hanging="428"/>
      </w:pPr>
      <w:rPr>
        <w:rFonts w:ascii="Symbol" w:hAnsi="Symbol" w:cs="Symbol" w:hint="default"/>
      </w:rPr>
    </w:lvl>
    <w:lvl w:ilvl="2">
      <w:numFmt w:val="bullet"/>
      <w:lvlText w:val=""/>
      <w:lvlJc w:val="left"/>
      <w:pPr>
        <w:tabs>
          <w:tab w:val="num" w:pos="0"/>
        </w:tabs>
        <w:ind w:left="2293" w:hanging="428"/>
      </w:pPr>
      <w:rPr>
        <w:rFonts w:ascii="Symbol" w:hAnsi="Symbol" w:cs="Symbol" w:hint="default"/>
      </w:rPr>
    </w:lvl>
    <w:lvl w:ilvl="3">
      <w:numFmt w:val="bullet"/>
      <w:lvlText w:val=""/>
      <w:lvlJc w:val="left"/>
      <w:pPr>
        <w:tabs>
          <w:tab w:val="num" w:pos="0"/>
        </w:tabs>
        <w:ind w:left="3169" w:hanging="428"/>
      </w:pPr>
      <w:rPr>
        <w:rFonts w:ascii="Symbol" w:hAnsi="Symbol" w:cs="Symbol" w:hint="default"/>
      </w:rPr>
    </w:lvl>
    <w:lvl w:ilvl="4">
      <w:numFmt w:val="bullet"/>
      <w:lvlText w:val=""/>
      <w:lvlJc w:val="left"/>
      <w:pPr>
        <w:tabs>
          <w:tab w:val="num" w:pos="0"/>
        </w:tabs>
        <w:ind w:left="4046" w:hanging="428"/>
      </w:pPr>
      <w:rPr>
        <w:rFonts w:ascii="Symbol" w:hAnsi="Symbol" w:cs="Symbol" w:hint="default"/>
      </w:rPr>
    </w:lvl>
    <w:lvl w:ilvl="5">
      <w:numFmt w:val="bullet"/>
      <w:lvlText w:val=""/>
      <w:lvlJc w:val="left"/>
      <w:pPr>
        <w:tabs>
          <w:tab w:val="num" w:pos="0"/>
        </w:tabs>
        <w:ind w:left="4923" w:hanging="428"/>
      </w:pPr>
      <w:rPr>
        <w:rFonts w:ascii="Symbol" w:hAnsi="Symbol" w:cs="Symbol" w:hint="default"/>
      </w:rPr>
    </w:lvl>
    <w:lvl w:ilvl="6">
      <w:numFmt w:val="bullet"/>
      <w:lvlText w:val=""/>
      <w:lvlJc w:val="left"/>
      <w:pPr>
        <w:tabs>
          <w:tab w:val="num" w:pos="0"/>
        </w:tabs>
        <w:ind w:left="5799" w:hanging="428"/>
      </w:pPr>
      <w:rPr>
        <w:rFonts w:ascii="Symbol" w:hAnsi="Symbol" w:cs="Symbol" w:hint="default"/>
      </w:rPr>
    </w:lvl>
    <w:lvl w:ilvl="7">
      <w:numFmt w:val="bullet"/>
      <w:lvlText w:val=""/>
      <w:lvlJc w:val="left"/>
      <w:pPr>
        <w:tabs>
          <w:tab w:val="num" w:pos="0"/>
        </w:tabs>
        <w:ind w:left="6676" w:hanging="428"/>
      </w:pPr>
      <w:rPr>
        <w:rFonts w:ascii="Symbol" w:hAnsi="Symbol" w:cs="Symbol" w:hint="default"/>
      </w:rPr>
    </w:lvl>
    <w:lvl w:ilvl="8">
      <w:numFmt w:val="bullet"/>
      <w:lvlText w:val=""/>
      <w:lvlJc w:val="left"/>
      <w:pPr>
        <w:tabs>
          <w:tab w:val="num" w:pos="0"/>
        </w:tabs>
        <w:ind w:left="7553" w:hanging="428"/>
      </w:pPr>
      <w:rPr>
        <w:rFonts w:ascii="Symbol" w:hAnsi="Symbol" w:cs="Symbol" w:hint="default"/>
      </w:rPr>
    </w:lvl>
  </w:abstractNum>
  <w:abstractNum w:abstractNumId="21" w15:restartNumberingAfterBreak="0">
    <w:nsid w:val="4B3A2E77"/>
    <w:multiLevelType w:val="multilevel"/>
    <w:tmpl w:val="CD3ACD94"/>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22" w15:restartNumberingAfterBreak="0">
    <w:nsid w:val="4B7D39A5"/>
    <w:multiLevelType w:val="multilevel"/>
    <w:tmpl w:val="415CB542"/>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23" w15:restartNumberingAfterBreak="0">
    <w:nsid w:val="53D569FC"/>
    <w:multiLevelType w:val="multilevel"/>
    <w:tmpl w:val="5724578E"/>
    <w:lvl w:ilvl="0">
      <w:start w:val="1"/>
      <w:numFmt w:val="decimal"/>
      <w:lvlText w:val="%1."/>
      <w:lvlJc w:val="left"/>
      <w:pPr>
        <w:tabs>
          <w:tab w:val="num" w:pos="0"/>
        </w:tabs>
        <w:ind w:left="543" w:hanging="360"/>
      </w:pPr>
      <w:rPr>
        <w:rFonts w:ascii="Times New Roman" w:eastAsia="Times New Roman" w:hAnsi="Times New Roman" w:cs="Times New Roman"/>
        <w:spacing w:val="-5"/>
        <w:w w:val="100"/>
        <w:sz w:val="24"/>
        <w:szCs w:val="24"/>
        <w:lang w:val="pl-PL" w:eastAsia="en-US" w:bidi="ar-SA"/>
      </w:rPr>
    </w:lvl>
    <w:lvl w:ilvl="1">
      <w:numFmt w:val="bullet"/>
      <w:lvlText w:val=""/>
      <w:lvlJc w:val="left"/>
      <w:pPr>
        <w:tabs>
          <w:tab w:val="num" w:pos="0"/>
        </w:tabs>
        <w:ind w:left="1416" w:hanging="360"/>
      </w:pPr>
      <w:rPr>
        <w:rFonts w:ascii="Symbol" w:hAnsi="Symbol" w:cs="Symbol" w:hint="default"/>
      </w:rPr>
    </w:lvl>
    <w:lvl w:ilvl="2">
      <w:numFmt w:val="bullet"/>
      <w:lvlText w:val=""/>
      <w:lvlJc w:val="left"/>
      <w:pPr>
        <w:tabs>
          <w:tab w:val="num" w:pos="0"/>
        </w:tabs>
        <w:ind w:left="2293" w:hanging="360"/>
      </w:pPr>
      <w:rPr>
        <w:rFonts w:ascii="Symbol" w:hAnsi="Symbol" w:cs="Symbol" w:hint="default"/>
      </w:rPr>
    </w:lvl>
    <w:lvl w:ilvl="3">
      <w:numFmt w:val="bullet"/>
      <w:lvlText w:val=""/>
      <w:lvlJc w:val="left"/>
      <w:pPr>
        <w:tabs>
          <w:tab w:val="num" w:pos="0"/>
        </w:tabs>
        <w:ind w:left="3169" w:hanging="360"/>
      </w:pPr>
      <w:rPr>
        <w:rFonts w:ascii="Symbol" w:hAnsi="Symbol" w:cs="Symbol" w:hint="default"/>
      </w:rPr>
    </w:lvl>
    <w:lvl w:ilvl="4">
      <w:numFmt w:val="bullet"/>
      <w:lvlText w:val=""/>
      <w:lvlJc w:val="left"/>
      <w:pPr>
        <w:tabs>
          <w:tab w:val="num" w:pos="0"/>
        </w:tabs>
        <w:ind w:left="4046" w:hanging="360"/>
      </w:pPr>
      <w:rPr>
        <w:rFonts w:ascii="Symbol" w:hAnsi="Symbol" w:cs="Symbol" w:hint="default"/>
      </w:rPr>
    </w:lvl>
    <w:lvl w:ilvl="5">
      <w:numFmt w:val="bullet"/>
      <w:lvlText w:val=""/>
      <w:lvlJc w:val="left"/>
      <w:pPr>
        <w:tabs>
          <w:tab w:val="num" w:pos="0"/>
        </w:tabs>
        <w:ind w:left="4923" w:hanging="360"/>
      </w:pPr>
      <w:rPr>
        <w:rFonts w:ascii="Symbol" w:hAnsi="Symbol" w:cs="Symbol" w:hint="default"/>
      </w:rPr>
    </w:lvl>
    <w:lvl w:ilvl="6">
      <w:numFmt w:val="bullet"/>
      <w:lvlText w:val=""/>
      <w:lvlJc w:val="left"/>
      <w:pPr>
        <w:tabs>
          <w:tab w:val="num" w:pos="0"/>
        </w:tabs>
        <w:ind w:left="5799" w:hanging="360"/>
      </w:pPr>
      <w:rPr>
        <w:rFonts w:ascii="Symbol" w:hAnsi="Symbol" w:cs="Symbol" w:hint="default"/>
      </w:rPr>
    </w:lvl>
    <w:lvl w:ilvl="7">
      <w:numFmt w:val="bullet"/>
      <w:lvlText w:val=""/>
      <w:lvlJc w:val="left"/>
      <w:pPr>
        <w:tabs>
          <w:tab w:val="num" w:pos="0"/>
        </w:tabs>
        <w:ind w:left="6676" w:hanging="360"/>
      </w:pPr>
      <w:rPr>
        <w:rFonts w:ascii="Symbol" w:hAnsi="Symbol" w:cs="Symbol" w:hint="default"/>
      </w:rPr>
    </w:lvl>
    <w:lvl w:ilvl="8">
      <w:numFmt w:val="bullet"/>
      <w:lvlText w:val=""/>
      <w:lvlJc w:val="left"/>
      <w:pPr>
        <w:tabs>
          <w:tab w:val="num" w:pos="0"/>
        </w:tabs>
        <w:ind w:left="7553" w:hanging="360"/>
      </w:pPr>
      <w:rPr>
        <w:rFonts w:ascii="Symbol" w:hAnsi="Symbol" w:cs="Symbol" w:hint="default"/>
      </w:rPr>
    </w:lvl>
  </w:abstractNum>
  <w:abstractNum w:abstractNumId="24" w15:restartNumberingAfterBreak="0">
    <w:nsid w:val="5A3026B8"/>
    <w:multiLevelType w:val="multilevel"/>
    <w:tmpl w:val="4E301542"/>
    <w:lvl w:ilvl="0">
      <w:start w:val="1"/>
      <w:numFmt w:val="decimal"/>
      <w:lvlText w:val="%1."/>
      <w:lvlJc w:val="left"/>
      <w:pPr>
        <w:tabs>
          <w:tab w:val="num" w:pos="0"/>
        </w:tabs>
        <w:ind w:left="399" w:hanging="284"/>
      </w:pPr>
      <w:rPr>
        <w:rFonts w:ascii="Times New Roman" w:eastAsia="Times New Roman" w:hAnsi="Times New Roman" w:cs="Times New Roman"/>
        <w:spacing w:val="-22"/>
        <w:w w:val="100"/>
        <w:sz w:val="24"/>
        <w:szCs w:val="24"/>
        <w:lang w:val="pl-PL" w:eastAsia="en-US" w:bidi="ar-SA"/>
      </w:rPr>
    </w:lvl>
    <w:lvl w:ilvl="1">
      <w:start w:val="1"/>
      <w:numFmt w:val="decimal"/>
      <w:lvlText w:val="%2)"/>
      <w:lvlJc w:val="left"/>
      <w:pPr>
        <w:tabs>
          <w:tab w:val="num" w:pos="0"/>
        </w:tabs>
        <w:ind w:left="759" w:hanging="360"/>
      </w:pPr>
      <w:rPr>
        <w:rFonts w:ascii="Times New Roman" w:eastAsia="Times New Roman" w:hAnsi="Times New Roman" w:cs="Times New Roman"/>
        <w:spacing w:val="-20"/>
        <w:w w:val="99"/>
        <w:sz w:val="24"/>
        <w:szCs w:val="24"/>
        <w:lang w:val="pl-PL" w:eastAsia="en-US" w:bidi="ar-SA"/>
      </w:rPr>
    </w:lvl>
    <w:lvl w:ilvl="2">
      <w:numFmt w:val="bullet"/>
      <w:lvlText w:val=""/>
      <w:lvlJc w:val="left"/>
      <w:pPr>
        <w:tabs>
          <w:tab w:val="num" w:pos="0"/>
        </w:tabs>
        <w:ind w:left="820" w:hanging="360"/>
      </w:pPr>
      <w:rPr>
        <w:rFonts w:ascii="Symbol" w:hAnsi="Symbol" w:cs="Symbol" w:hint="default"/>
      </w:rPr>
    </w:lvl>
    <w:lvl w:ilvl="3">
      <w:numFmt w:val="bullet"/>
      <w:lvlText w:val=""/>
      <w:lvlJc w:val="left"/>
      <w:pPr>
        <w:tabs>
          <w:tab w:val="num" w:pos="0"/>
        </w:tabs>
        <w:ind w:left="1880" w:hanging="360"/>
      </w:pPr>
      <w:rPr>
        <w:rFonts w:ascii="Symbol" w:hAnsi="Symbol" w:cs="Symbol" w:hint="default"/>
      </w:rPr>
    </w:lvl>
    <w:lvl w:ilvl="4">
      <w:numFmt w:val="bullet"/>
      <w:lvlText w:val=""/>
      <w:lvlJc w:val="left"/>
      <w:pPr>
        <w:tabs>
          <w:tab w:val="num" w:pos="0"/>
        </w:tabs>
        <w:ind w:left="2941" w:hanging="360"/>
      </w:pPr>
      <w:rPr>
        <w:rFonts w:ascii="Symbol" w:hAnsi="Symbol" w:cs="Symbol" w:hint="default"/>
      </w:rPr>
    </w:lvl>
    <w:lvl w:ilvl="5">
      <w:numFmt w:val="bullet"/>
      <w:lvlText w:val=""/>
      <w:lvlJc w:val="left"/>
      <w:pPr>
        <w:tabs>
          <w:tab w:val="num" w:pos="0"/>
        </w:tabs>
        <w:ind w:left="4002" w:hanging="360"/>
      </w:pPr>
      <w:rPr>
        <w:rFonts w:ascii="Symbol" w:hAnsi="Symbol" w:cs="Symbol" w:hint="default"/>
      </w:rPr>
    </w:lvl>
    <w:lvl w:ilvl="6">
      <w:numFmt w:val="bullet"/>
      <w:lvlText w:val=""/>
      <w:lvlJc w:val="left"/>
      <w:pPr>
        <w:tabs>
          <w:tab w:val="num" w:pos="0"/>
        </w:tabs>
        <w:ind w:left="5063" w:hanging="360"/>
      </w:pPr>
      <w:rPr>
        <w:rFonts w:ascii="Symbol" w:hAnsi="Symbol" w:cs="Symbol" w:hint="default"/>
      </w:rPr>
    </w:lvl>
    <w:lvl w:ilvl="7">
      <w:numFmt w:val="bullet"/>
      <w:lvlText w:val=""/>
      <w:lvlJc w:val="left"/>
      <w:pPr>
        <w:tabs>
          <w:tab w:val="num" w:pos="0"/>
        </w:tabs>
        <w:ind w:left="6124" w:hanging="360"/>
      </w:pPr>
      <w:rPr>
        <w:rFonts w:ascii="Symbol" w:hAnsi="Symbol" w:cs="Symbol" w:hint="default"/>
      </w:rPr>
    </w:lvl>
    <w:lvl w:ilvl="8">
      <w:numFmt w:val="bullet"/>
      <w:lvlText w:val=""/>
      <w:lvlJc w:val="left"/>
      <w:pPr>
        <w:tabs>
          <w:tab w:val="num" w:pos="0"/>
        </w:tabs>
        <w:ind w:left="7184" w:hanging="360"/>
      </w:pPr>
      <w:rPr>
        <w:rFonts w:ascii="Symbol" w:hAnsi="Symbol" w:cs="Symbol" w:hint="default"/>
      </w:rPr>
    </w:lvl>
  </w:abstractNum>
  <w:abstractNum w:abstractNumId="25" w15:restartNumberingAfterBreak="0">
    <w:nsid w:val="5F9E0A1F"/>
    <w:multiLevelType w:val="multilevel"/>
    <w:tmpl w:val="06809FF8"/>
    <w:lvl w:ilvl="0">
      <w:start w:val="1"/>
      <w:numFmt w:val="decimal"/>
      <w:lvlText w:val="%1."/>
      <w:lvlJc w:val="left"/>
      <w:pPr>
        <w:tabs>
          <w:tab w:val="num" w:pos="0"/>
        </w:tabs>
        <w:ind w:left="543" w:hanging="360"/>
      </w:pPr>
      <w:rPr>
        <w:rFonts w:ascii="Times New Roman" w:eastAsia="Times New Roman" w:hAnsi="Times New Roman" w:cs="Times New Roman"/>
        <w:spacing w:val="-8"/>
        <w:w w:val="100"/>
        <w:sz w:val="24"/>
        <w:szCs w:val="24"/>
        <w:lang w:val="pl-PL" w:eastAsia="en-US" w:bidi="ar-SA"/>
      </w:rPr>
    </w:lvl>
    <w:lvl w:ilvl="1">
      <w:start w:val="1"/>
      <w:numFmt w:val="decimal"/>
      <w:lvlText w:val="%2)"/>
      <w:lvlJc w:val="left"/>
      <w:pPr>
        <w:tabs>
          <w:tab w:val="num" w:pos="0"/>
        </w:tabs>
        <w:ind w:left="836" w:hanging="360"/>
      </w:pPr>
      <w:rPr>
        <w:rFonts w:ascii="Times New Roman" w:eastAsia="Times New Roman" w:hAnsi="Times New Roman" w:cs="Times New Roman"/>
        <w:color w:val="auto"/>
        <w:spacing w:val="-20"/>
        <w:w w:val="99"/>
        <w:sz w:val="24"/>
        <w:szCs w:val="24"/>
        <w:lang w:val="pl-PL" w:eastAsia="en-US" w:bidi="ar-SA"/>
      </w:rPr>
    </w:lvl>
    <w:lvl w:ilvl="2">
      <w:start w:val="1"/>
      <w:numFmt w:val="lowerLetter"/>
      <w:lvlText w:val="%3)"/>
      <w:lvlJc w:val="left"/>
      <w:pPr>
        <w:tabs>
          <w:tab w:val="num" w:pos="0"/>
        </w:tabs>
        <w:ind w:left="1189" w:hanging="365"/>
      </w:pPr>
      <w:rPr>
        <w:rFonts w:ascii="Times New Roman" w:eastAsia="Times New Roman" w:hAnsi="Times New Roman" w:cs="Times New Roman"/>
        <w:strike w:val="0"/>
        <w:spacing w:val="-8"/>
        <w:w w:val="99"/>
        <w:sz w:val="24"/>
        <w:szCs w:val="24"/>
        <w:lang w:val="pl-PL" w:eastAsia="en-US" w:bidi="ar-SA"/>
      </w:rPr>
    </w:lvl>
    <w:lvl w:ilvl="3">
      <w:numFmt w:val="bullet"/>
      <w:lvlText w:val=""/>
      <w:lvlJc w:val="left"/>
      <w:pPr>
        <w:tabs>
          <w:tab w:val="num" w:pos="0"/>
        </w:tabs>
        <w:ind w:left="1120" w:hanging="365"/>
      </w:pPr>
      <w:rPr>
        <w:rFonts w:ascii="Symbol" w:hAnsi="Symbol" w:cs="Symbol" w:hint="default"/>
      </w:rPr>
    </w:lvl>
    <w:lvl w:ilvl="4">
      <w:numFmt w:val="bullet"/>
      <w:lvlText w:val=""/>
      <w:lvlJc w:val="left"/>
      <w:pPr>
        <w:tabs>
          <w:tab w:val="num" w:pos="0"/>
        </w:tabs>
        <w:ind w:left="1180" w:hanging="365"/>
      </w:pPr>
      <w:rPr>
        <w:rFonts w:ascii="Symbol" w:hAnsi="Symbol" w:cs="Symbol" w:hint="default"/>
      </w:rPr>
    </w:lvl>
    <w:lvl w:ilvl="5">
      <w:numFmt w:val="bullet"/>
      <w:lvlText w:val=""/>
      <w:lvlJc w:val="left"/>
      <w:pPr>
        <w:tabs>
          <w:tab w:val="num" w:pos="0"/>
        </w:tabs>
        <w:ind w:left="2534" w:hanging="365"/>
      </w:pPr>
      <w:rPr>
        <w:rFonts w:ascii="Symbol" w:hAnsi="Symbol" w:cs="Symbol" w:hint="default"/>
      </w:rPr>
    </w:lvl>
    <w:lvl w:ilvl="6">
      <w:numFmt w:val="bullet"/>
      <w:lvlText w:val=""/>
      <w:lvlJc w:val="left"/>
      <w:pPr>
        <w:tabs>
          <w:tab w:val="num" w:pos="0"/>
        </w:tabs>
        <w:ind w:left="3888" w:hanging="365"/>
      </w:pPr>
      <w:rPr>
        <w:rFonts w:ascii="Symbol" w:hAnsi="Symbol" w:cs="Symbol" w:hint="default"/>
      </w:rPr>
    </w:lvl>
    <w:lvl w:ilvl="7">
      <w:numFmt w:val="bullet"/>
      <w:lvlText w:val=""/>
      <w:lvlJc w:val="left"/>
      <w:pPr>
        <w:tabs>
          <w:tab w:val="num" w:pos="0"/>
        </w:tabs>
        <w:ind w:left="5243" w:hanging="365"/>
      </w:pPr>
      <w:rPr>
        <w:rFonts w:ascii="Symbol" w:hAnsi="Symbol" w:cs="Symbol" w:hint="default"/>
      </w:rPr>
    </w:lvl>
    <w:lvl w:ilvl="8">
      <w:numFmt w:val="bullet"/>
      <w:lvlText w:val=""/>
      <w:lvlJc w:val="left"/>
      <w:pPr>
        <w:tabs>
          <w:tab w:val="num" w:pos="0"/>
        </w:tabs>
        <w:ind w:left="6597" w:hanging="365"/>
      </w:pPr>
      <w:rPr>
        <w:rFonts w:ascii="Symbol" w:hAnsi="Symbol" w:cs="Symbol" w:hint="default"/>
      </w:rPr>
    </w:lvl>
  </w:abstractNum>
  <w:abstractNum w:abstractNumId="26" w15:restartNumberingAfterBreak="0">
    <w:nsid w:val="67267A5B"/>
    <w:multiLevelType w:val="multilevel"/>
    <w:tmpl w:val="85C07B9C"/>
    <w:lvl w:ilvl="0">
      <w:start w:val="1"/>
      <w:numFmt w:val="decimal"/>
      <w:lvlText w:val="%1."/>
      <w:lvlJc w:val="left"/>
      <w:pPr>
        <w:tabs>
          <w:tab w:val="num" w:pos="0"/>
        </w:tabs>
        <w:ind w:left="541" w:hanging="425"/>
      </w:pPr>
      <w:rPr>
        <w:rFonts w:ascii="Times New Roman" w:eastAsia="Times New Roman" w:hAnsi="Times New Roman" w:cs="Times New Roman"/>
        <w:spacing w:val="-15"/>
        <w:w w:val="99"/>
        <w:sz w:val="24"/>
        <w:szCs w:val="24"/>
        <w:lang w:val="pl-PL" w:eastAsia="en-US" w:bidi="ar-SA"/>
      </w:rPr>
    </w:lvl>
    <w:lvl w:ilvl="1">
      <w:numFmt w:val="bullet"/>
      <w:lvlText w:val=""/>
      <w:lvlJc w:val="left"/>
      <w:pPr>
        <w:tabs>
          <w:tab w:val="num" w:pos="0"/>
        </w:tabs>
        <w:ind w:left="1416" w:hanging="425"/>
      </w:pPr>
      <w:rPr>
        <w:rFonts w:ascii="Symbol" w:hAnsi="Symbol" w:cs="Symbol" w:hint="default"/>
      </w:rPr>
    </w:lvl>
    <w:lvl w:ilvl="2">
      <w:numFmt w:val="bullet"/>
      <w:lvlText w:val=""/>
      <w:lvlJc w:val="left"/>
      <w:pPr>
        <w:tabs>
          <w:tab w:val="num" w:pos="0"/>
        </w:tabs>
        <w:ind w:left="2293" w:hanging="425"/>
      </w:pPr>
      <w:rPr>
        <w:rFonts w:ascii="Symbol" w:hAnsi="Symbol" w:cs="Symbol" w:hint="default"/>
      </w:rPr>
    </w:lvl>
    <w:lvl w:ilvl="3">
      <w:numFmt w:val="bullet"/>
      <w:lvlText w:val=""/>
      <w:lvlJc w:val="left"/>
      <w:pPr>
        <w:tabs>
          <w:tab w:val="num" w:pos="0"/>
        </w:tabs>
        <w:ind w:left="3169" w:hanging="425"/>
      </w:pPr>
      <w:rPr>
        <w:rFonts w:ascii="Symbol" w:hAnsi="Symbol" w:cs="Symbol" w:hint="default"/>
      </w:rPr>
    </w:lvl>
    <w:lvl w:ilvl="4">
      <w:numFmt w:val="bullet"/>
      <w:lvlText w:val=""/>
      <w:lvlJc w:val="left"/>
      <w:pPr>
        <w:tabs>
          <w:tab w:val="num" w:pos="0"/>
        </w:tabs>
        <w:ind w:left="4046" w:hanging="425"/>
      </w:pPr>
      <w:rPr>
        <w:rFonts w:ascii="Symbol" w:hAnsi="Symbol" w:cs="Symbol" w:hint="default"/>
      </w:rPr>
    </w:lvl>
    <w:lvl w:ilvl="5">
      <w:numFmt w:val="bullet"/>
      <w:lvlText w:val=""/>
      <w:lvlJc w:val="left"/>
      <w:pPr>
        <w:tabs>
          <w:tab w:val="num" w:pos="0"/>
        </w:tabs>
        <w:ind w:left="4923" w:hanging="425"/>
      </w:pPr>
      <w:rPr>
        <w:rFonts w:ascii="Symbol" w:hAnsi="Symbol" w:cs="Symbol" w:hint="default"/>
      </w:rPr>
    </w:lvl>
    <w:lvl w:ilvl="6">
      <w:numFmt w:val="bullet"/>
      <w:lvlText w:val=""/>
      <w:lvlJc w:val="left"/>
      <w:pPr>
        <w:tabs>
          <w:tab w:val="num" w:pos="0"/>
        </w:tabs>
        <w:ind w:left="5799" w:hanging="425"/>
      </w:pPr>
      <w:rPr>
        <w:rFonts w:ascii="Symbol" w:hAnsi="Symbol" w:cs="Symbol" w:hint="default"/>
      </w:rPr>
    </w:lvl>
    <w:lvl w:ilvl="7">
      <w:numFmt w:val="bullet"/>
      <w:lvlText w:val=""/>
      <w:lvlJc w:val="left"/>
      <w:pPr>
        <w:tabs>
          <w:tab w:val="num" w:pos="0"/>
        </w:tabs>
        <w:ind w:left="6676" w:hanging="425"/>
      </w:pPr>
      <w:rPr>
        <w:rFonts w:ascii="Symbol" w:hAnsi="Symbol" w:cs="Symbol" w:hint="default"/>
      </w:rPr>
    </w:lvl>
    <w:lvl w:ilvl="8">
      <w:numFmt w:val="bullet"/>
      <w:lvlText w:val=""/>
      <w:lvlJc w:val="left"/>
      <w:pPr>
        <w:tabs>
          <w:tab w:val="num" w:pos="0"/>
        </w:tabs>
        <w:ind w:left="7553" w:hanging="425"/>
      </w:pPr>
      <w:rPr>
        <w:rFonts w:ascii="Symbol" w:hAnsi="Symbol" w:cs="Symbol" w:hint="default"/>
      </w:rPr>
    </w:lvl>
  </w:abstractNum>
  <w:abstractNum w:abstractNumId="27" w15:restartNumberingAfterBreak="0">
    <w:nsid w:val="684038C2"/>
    <w:multiLevelType w:val="multilevel"/>
    <w:tmpl w:val="51F0E3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8AE1A87"/>
    <w:multiLevelType w:val="multilevel"/>
    <w:tmpl w:val="AD4E247E"/>
    <w:lvl w:ilvl="0">
      <w:start w:val="1"/>
      <w:numFmt w:val="decimal"/>
      <w:lvlText w:val="%1."/>
      <w:lvlJc w:val="left"/>
      <w:pPr>
        <w:tabs>
          <w:tab w:val="num" w:pos="0"/>
        </w:tabs>
        <w:ind w:left="543" w:hanging="428"/>
      </w:pPr>
      <w:rPr>
        <w:rFonts w:ascii="Times New Roman" w:eastAsia="Times New Roman" w:hAnsi="Times New Roman" w:cs="Times New Roman"/>
        <w:w w:val="99"/>
        <w:sz w:val="24"/>
        <w:szCs w:val="24"/>
        <w:lang w:val="pl-PL" w:eastAsia="en-US" w:bidi="ar-SA"/>
      </w:rPr>
    </w:lvl>
    <w:lvl w:ilvl="1">
      <w:numFmt w:val="bullet"/>
      <w:lvlText w:val=""/>
      <w:lvlJc w:val="left"/>
      <w:pPr>
        <w:tabs>
          <w:tab w:val="num" w:pos="0"/>
        </w:tabs>
        <w:ind w:left="1418" w:hanging="428"/>
      </w:pPr>
      <w:rPr>
        <w:rFonts w:ascii="Symbol" w:hAnsi="Symbol" w:cs="Symbol" w:hint="default"/>
      </w:rPr>
    </w:lvl>
    <w:lvl w:ilvl="2">
      <w:numFmt w:val="bullet"/>
      <w:lvlText w:val=""/>
      <w:lvlJc w:val="left"/>
      <w:pPr>
        <w:tabs>
          <w:tab w:val="num" w:pos="0"/>
        </w:tabs>
        <w:ind w:left="2296" w:hanging="428"/>
      </w:pPr>
      <w:rPr>
        <w:rFonts w:ascii="Symbol" w:hAnsi="Symbol" w:cs="Symbol" w:hint="default"/>
      </w:rPr>
    </w:lvl>
    <w:lvl w:ilvl="3">
      <w:numFmt w:val="bullet"/>
      <w:lvlText w:val=""/>
      <w:lvlJc w:val="left"/>
      <w:pPr>
        <w:tabs>
          <w:tab w:val="num" w:pos="0"/>
        </w:tabs>
        <w:ind w:left="3174" w:hanging="428"/>
      </w:pPr>
      <w:rPr>
        <w:rFonts w:ascii="Symbol" w:hAnsi="Symbol" w:cs="Symbol" w:hint="default"/>
      </w:rPr>
    </w:lvl>
    <w:lvl w:ilvl="4">
      <w:numFmt w:val="bullet"/>
      <w:lvlText w:val=""/>
      <w:lvlJc w:val="left"/>
      <w:pPr>
        <w:tabs>
          <w:tab w:val="num" w:pos="0"/>
        </w:tabs>
        <w:ind w:left="4052" w:hanging="428"/>
      </w:pPr>
      <w:rPr>
        <w:rFonts w:ascii="Symbol" w:hAnsi="Symbol" w:cs="Symbol" w:hint="default"/>
      </w:rPr>
    </w:lvl>
    <w:lvl w:ilvl="5">
      <w:numFmt w:val="bullet"/>
      <w:lvlText w:val=""/>
      <w:lvlJc w:val="left"/>
      <w:pPr>
        <w:tabs>
          <w:tab w:val="num" w:pos="0"/>
        </w:tabs>
        <w:ind w:left="4930" w:hanging="428"/>
      </w:pPr>
      <w:rPr>
        <w:rFonts w:ascii="Symbol" w:hAnsi="Symbol" w:cs="Symbol" w:hint="default"/>
      </w:rPr>
    </w:lvl>
    <w:lvl w:ilvl="6">
      <w:numFmt w:val="bullet"/>
      <w:lvlText w:val=""/>
      <w:lvlJc w:val="left"/>
      <w:pPr>
        <w:tabs>
          <w:tab w:val="num" w:pos="0"/>
        </w:tabs>
        <w:ind w:left="5808" w:hanging="428"/>
      </w:pPr>
      <w:rPr>
        <w:rFonts w:ascii="Symbol" w:hAnsi="Symbol" w:cs="Symbol" w:hint="default"/>
      </w:rPr>
    </w:lvl>
    <w:lvl w:ilvl="7">
      <w:numFmt w:val="bullet"/>
      <w:lvlText w:val=""/>
      <w:lvlJc w:val="left"/>
      <w:pPr>
        <w:tabs>
          <w:tab w:val="num" w:pos="0"/>
        </w:tabs>
        <w:ind w:left="6686" w:hanging="428"/>
      </w:pPr>
      <w:rPr>
        <w:rFonts w:ascii="Symbol" w:hAnsi="Symbol" w:cs="Symbol" w:hint="default"/>
      </w:rPr>
    </w:lvl>
    <w:lvl w:ilvl="8">
      <w:numFmt w:val="bullet"/>
      <w:lvlText w:val=""/>
      <w:lvlJc w:val="left"/>
      <w:pPr>
        <w:tabs>
          <w:tab w:val="num" w:pos="0"/>
        </w:tabs>
        <w:ind w:left="7564" w:hanging="428"/>
      </w:pPr>
      <w:rPr>
        <w:rFonts w:ascii="Symbol" w:hAnsi="Symbol" w:cs="Symbol" w:hint="default"/>
      </w:rPr>
    </w:lvl>
  </w:abstractNum>
  <w:abstractNum w:abstractNumId="29" w15:restartNumberingAfterBreak="0">
    <w:nsid w:val="6A5476D8"/>
    <w:multiLevelType w:val="hybridMultilevel"/>
    <w:tmpl w:val="2B94325A"/>
    <w:lvl w:ilvl="0" w:tplc="04150001">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30" w15:restartNumberingAfterBreak="0">
    <w:nsid w:val="6C640CA3"/>
    <w:multiLevelType w:val="multilevel"/>
    <w:tmpl w:val="FE582028"/>
    <w:lvl w:ilvl="0">
      <w:start w:val="1"/>
      <w:numFmt w:val="decimal"/>
      <w:lvlText w:val="%1)"/>
      <w:lvlJc w:val="left"/>
      <w:pPr>
        <w:tabs>
          <w:tab w:val="num" w:pos="0"/>
        </w:tabs>
        <w:ind w:left="517" w:hanging="360"/>
      </w:pPr>
      <w:rPr>
        <w:rFonts w:ascii="Times New Roman" w:eastAsia="Times New Roman" w:hAnsi="Times New Roman" w:cs="Times New Roman"/>
        <w:spacing w:val="-20"/>
        <w:w w:val="99"/>
        <w:sz w:val="24"/>
        <w:szCs w:val="24"/>
        <w:lang w:val="pl-PL" w:eastAsia="en-US" w:bidi="ar-SA"/>
      </w:rPr>
    </w:lvl>
    <w:lvl w:ilvl="1">
      <w:numFmt w:val="bullet"/>
      <w:lvlText w:val=""/>
      <w:lvlJc w:val="left"/>
      <w:pPr>
        <w:tabs>
          <w:tab w:val="num" w:pos="0"/>
        </w:tabs>
        <w:ind w:left="1398" w:hanging="360"/>
      </w:pPr>
      <w:rPr>
        <w:rFonts w:ascii="Symbol" w:hAnsi="Symbol" w:cs="Symbol" w:hint="default"/>
      </w:rPr>
    </w:lvl>
    <w:lvl w:ilvl="2">
      <w:numFmt w:val="bullet"/>
      <w:lvlText w:val=""/>
      <w:lvlJc w:val="left"/>
      <w:pPr>
        <w:tabs>
          <w:tab w:val="num" w:pos="0"/>
        </w:tabs>
        <w:ind w:left="2277" w:hanging="360"/>
      </w:pPr>
      <w:rPr>
        <w:rFonts w:ascii="Symbol" w:hAnsi="Symbol" w:cs="Symbol" w:hint="default"/>
      </w:rPr>
    </w:lvl>
    <w:lvl w:ilvl="3">
      <w:numFmt w:val="bullet"/>
      <w:lvlText w:val=""/>
      <w:lvlJc w:val="left"/>
      <w:pPr>
        <w:tabs>
          <w:tab w:val="num" w:pos="0"/>
        </w:tabs>
        <w:ind w:left="3155" w:hanging="360"/>
      </w:pPr>
      <w:rPr>
        <w:rFonts w:ascii="Symbol" w:hAnsi="Symbol" w:cs="Symbol" w:hint="default"/>
      </w:rPr>
    </w:lvl>
    <w:lvl w:ilvl="4">
      <w:numFmt w:val="bullet"/>
      <w:lvlText w:val=""/>
      <w:lvlJc w:val="left"/>
      <w:pPr>
        <w:tabs>
          <w:tab w:val="num" w:pos="0"/>
        </w:tabs>
        <w:ind w:left="4034" w:hanging="360"/>
      </w:pPr>
      <w:rPr>
        <w:rFonts w:ascii="Symbol" w:hAnsi="Symbol" w:cs="Symbol" w:hint="default"/>
      </w:rPr>
    </w:lvl>
    <w:lvl w:ilvl="5">
      <w:numFmt w:val="bullet"/>
      <w:lvlText w:val=""/>
      <w:lvlJc w:val="left"/>
      <w:pPr>
        <w:tabs>
          <w:tab w:val="num" w:pos="0"/>
        </w:tabs>
        <w:ind w:left="4913" w:hanging="360"/>
      </w:pPr>
      <w:rPr>
        <w:rFonts w:ascii="Symbol" w:hAnsi="Symbol" w:cs="Symbol" w:hint="default"/>
      </w:rPr>
    </w:lvl>
    <w:lvl w:ilvl="6">
      <w:numFmt w:val="bullet"/>
      <w:lvlText w:val=""/>
      <w:lvlJc w:val="left"/>
      <w:pPr>
        <w:tabs>
          <w:tab w:val="num" w:pos="0"/>
        </w:tabs>
        <w:ind w:left="5791" w:hanging="360"/>
      </w:pPr>
      <w:rPr>
        <w:rFonts w:ascii="Symbol" w:hAnsi="Symbol" w:cs="Symbol" w:hint="default"/>
      </w:rPr>
    </w:lvl>
    <w:lvl w:ilvl="7">
      <w:numFmt w:val="bullet"/>
      <w:lvlText w:val=""/>
      <w:lvlJc w:val="left"/>
      <w:pPr>
        <w:tabs>
          <w:tab w:val="num" w:pos="0"/>
        </w:tabs>
        <w:ind w:left="6670" w:hanging="360"/>
      </w:pPr>
      <w:rPr>
        <w:rFonts w:ascii="Symbol" w:hAnsi="Symbol" w:cs="Symbol" w:hint="default"/>
      </w:rPr>
    </w:lvl>
    <w:lvl w:ilvl="8">
      <w:numFmt w:val="bullet"/>
      <w:lvlText w:val=""/>
      <w:lvlJc w:val="left"/>
      <w:pPr>
        <w:tabs>
          <w:tab w:val="num" w:pos="0"/>
        </w:tabs>
        <w:ind w:left="7549" w:hanging="360"/>
      </w:pPr>
      <w:rPr>
        <w:rFonts w:ascii="Symbol" w:hAnsi="Symbol" w:cs="Symbol" w:hint="default"/>
      </w:rPr>
    </w:lvl>
  </w:abstractNum>
  <w:abstractNum w:abstractNumId="31" w15:restartNumberingAfterBreak="0">
    <w:nsid w:val="7DA44795"/>
    <w:multiLevelType w:val="multilevel"/>
    <w:tmpl w:val="B932659A"/>
    <w:lvl w:ilvl="0">
      <w:start w:val="1"/>
      <w:numFmt w:val="decimal"/>
      <w:lvlText w:val="%1."/>
      <w:lvlJc w:val="left"/>
      <w:pPr>
        <w:tabs>
          <w:tab w:val="num" w:pos="0"/>
        </w:tabs>
        <w:ind w:left="519" w:hanging="360"/>
      </w:pPr>
      <w:rPr>
        <w:rFonts w:ascii="Times New Roman" w:eastAsia="Times New Roman" w:hAnsi="Times New Roman" w:cs="Times New Roman"/>
        <w:spacing w:val="-19"/>
        <w:w w:val="99"/>
        <w:sz w:val="24"/>
        <w:szCs w:val="24"/>
        <w:lang w:val="pl-PL" w:eastAsia="en-US" w:bidi="ar-SA"/>
      </w:rPr>
    </w:lvl>
    <w:lvl w:ilvl="1">
      <w:start w:val="1"/>
      <w:numFmt w:val="decimal"/>
      <w:lvlText w:val="%2)"/>
      <w:lvlJc w:val="left"/>
      <w:pPr>
        <w:tabs>
          <w:tab w:val="num" w:pos="0"/>
        </w:tabs>
        <w:ind w:left="968" w:hanging="358"/>
      </w:pPr>
      <w:rPr>
        <w:rFonts w:ascii="Times New Roman" w:eastAsia="Times New Roman" w:hAnsi="Times New Roman" w:cs="Times New Roman"/>
        <w:spacing w:val="-23"/>
        <w:w w:val="99"/>
        <w:sz w:val="24"/>
        <w:szCs w:val="24"/>
        <w:lang w:val="pl-PL" w:eastAsia="en-US" w:bidi="ar-SA"/>
      </w:rPr>
    </w:lvl>
    <w:lvl w:ilvl="2">
      <w:numFmt w:val="bullet"/>
      <w:lvlText w:val=""/>
      <w:lvlJc w:val="left"/>
      <w:pPr>
        <w:tabs>
          <w:tab w:val="num" w:pos="0"/>
        </w:tabs>
        <w:ind w:left="1887" w:hanging="358"/>
      </w:pPr>
      <w:rPr>
        <w:rFonts w:ascii="Symbol" w:hAnsi="Symbol" w:cs="Symbol" w:hint="default"/>
      </w:rPr>
    </w:lvl>
    <w:lvl w:ilvl="3">
      <w:numFmt w:val="bullet"/>
      <w:lvlText w:val=""/>
      <w:lvlJc w:val="left"/>
      <w:pPr>
        <w:tabs>
          <w:tab w:val="num" w:pos="0"/>
        </w:tabs>
        <w:ind w:left="2814" w:hanging="358"/>
      </w:pPr>
      <w:rPr>
        <w:rFonts w:ascii="Symbol" w:hAnsi="Symbol" w:cs="Symbol" w:hint="default"/>
      </w:rPr>
    </w:lvl>
    <w:lvl w:ilvl="4">
      <w:numFmt w:val="bullet"/>
      <w:lvlText w:val=""/>
      <w:lvlJc w:val="left"/>
      <w:pPr>
        <w:tabs>
          <w:tab w:val="num" w:pos="0"/>
        </w:tabs>
        <w:ind w:left="3742" w:hanging="358"/>
      </w:pPr>
      <w:rPr>
        <w:rFonts w:ascii="Symbol" w:hAnsi="Symbol" w:cs="Symbol" w:hint="default"/>
      </w:rPr>
    </w:lvl>
    <w:lvl w:ilvl="5">
      <w:numFmt w:val="bullet"/>
      <w:lvlText w:val=""/>
      <w:lvlJc w:val="left"/>
      <w:pPr>
        <w:tabs>
          <w:tab w:val="num" w:pos="0"/>
        </w:tabs>
        <w:ind w:left="4669" w:hanging="358"/>
      </w:pPr>
      <w:rPr>
        <w:rFonts w:ascii="Symbol" w:hAnsi="Symbol" w:cs="Symbol" w:hint="default"/>
      </w:rPr>
    </w:lvl>
    <w:lvl w:ilvl="6">
      <w:numFmt w:val="bullet"/>
      <w:lvlText w:val=""/>
      <w:lvlJc w:val="left"/>
      <w:pPr>
        <w:tabs>
          <w:tab w:val="num" w:pos="0"/>
        </w:tabs>
        <w:ind w:left="5596" w:hanging="358"/>
      </w:pPr>
      <w:rPr>
        <w:rFonts w:ascii="Symbol" w:hAnsi="Symbol" w:cs="Symbol" w:hint="default"/>
      </w:rPr>
    </w:lvl>
    <w:lvl w:ilvl="7">
      <w:numFmt w:val="bullet"/>
      <w:lvlText w:val=""/>
      <w:lvlJc w:val="left"/>
      <w:pPr>
        <w:tabs>
          <w:tab w:val="num" w:pos="0"/>
        </w:tabs>
        <w:ind w:left="6524" w:hanging="358"/>
      </w:pPr>
      <w:rPr>
        <w:rFonts w:ascii="Symbol" w:hAnsi="Symbol" w:cs="Symbol" w:hint="default"/>
      </w:rPr>
    </w:lvl>
    <w:lvl w:ilvl="8">
      <w:numFmt w:val="bullet"/>
      <w:lvlText w:val=""/>
      <w:lvlJc w:val="left"/>
      <w:pPr>
        <w:tabs>
          <w:tab w:val="num" w:pos="0"/>
        </w:tabs>
        <w:ind w:left="7451" w:hanging="358"/>
      </w:pPr>
      <w:rPr>
        <w:rFonts w:ascii="Symbol" w:hAnsi="Symbol" w:cs="Symbol" w:hint="default"/>
      </w:rPr>
    </w:lvl>
  </w:abstractNum>
  <w:num w:numId="1">
    <w:abstractNumId w:val="21"/>
  </w:num>
  <w:num w:numId="2">
    <w:abstractNumId w:val="6"/>
  </w:num>
  <w:num w:numId="3">
    <w:abstractNumId w:val="19"/>
  </w:num>
  <w:num w:numId="4">
    <w:abstractNumId w:val="1"/>
  </w:num>
  <w:num w:numId="5">
    <w:abstractNumId w:val="17"/>
  </w:num>
  <w:num w:numId="6">
    <w:abstractNumId w:val="22"/>
  </w:num>
  <w:num w:numId="7">
    <w:abstractNumId w:val="9"/>
  </w:num>
  <w:num w:numId="8">
    <w:abstractNumId w:val="28"/>
  </w:num>
  <w:num w:numId="9">
    <w:abstractNumId w:val="16"/>
  </w:num>
  <w:num w:numId="10">
    <w:abstractNumId w:val="18"/>
  </w:num>
  <w:num w:numId="11">
    <w:abstractNumId w:val="12"/>
  </w:num>
  <w:num w:numId="12">
    <w:abstractNumId w:val="11"/>
  </w:num>
  <w:num w:numId="13">
    <w:abstractNumId w:val="15"/>
  </w:num>
  <w:num w:numId="14">
    <w:abstractNumId w:val="24"/>
  </w:num>
  <w:num w:numId="15">
    <w:abstractNumId w:val="2"/>
  </w:num>
  <w:num w:numId="16">
    <w:abstractNumId w:val="10"/>
  </w:num>
  <w:num w:numId="17">
    <w:abstractNumId w:val="14"/>
  </w:num>
  <w:num w:numId="18">
    <w:abstractNumId w:val="3"/>
  </w:num>
  <w:num w:numId="19">
    <w:abstractNumId w:val="26"/>
  </w:num>
  <w:num w:numId="20">
    <w:abstractNumId w:val="23"/>
  </w:num>
  <w:num w:numId="21">
    <w:abstractNumId w:val="7"/>
  </w:num>
  <w:num w:numId="22">
    <w:abstractNumId w:val="30"/>
  </w:num>
  <w:num w:numId="23">
    <w:abstractNumId w:val="0"/>
  </w:num>
  <w:num w:numId="24">
    <w:abstractNumId w:val="25"/>
  </w:num>
  <w:num w:numId="25">
    <w:abstractNumId w:val="8"/>
  </w:num>
  <w:num w:numId="26">
    <w:abstractNumId w:val="20"/>
  </w:num>
  <w:num w:numId="27">
    <w:abstractNumId w:val="31"/>
  </w:num>
  <w:num w:numId="28">
    <w:abstractNumId w:val="13"/>
  </w:num>
  <w:num w:numId="29">
    <w:abstractNumId w:val="27"/>
  </w:num>
  <w:num w:numId="30">
    <w:abstractNumId w:val="4"/>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5D33"/>
    <w:rsid w:val="00001764"/>
    <w:rsid w:val="00024674"/>
    <w:rsid w:val="00060CFF"/>
    <w:rsid w:val="00080419"/>
    <w:rsid w:val="000D55F6"/>
    <w:rsid w:val="000E6DBD"/>
    <w:rsid w:val="001119A2"/>
    <w:rsid w:val="00132E53"/>
    <w:rsid w:val="00134D74"/>
    <w:rsid w:val="0013756E"/>
    <w:rsid w:val="00144B4F"/>
    <w:rsid w:val="00170E20"/>
    <w:rsid w:val="00170E53"/>
    <w:rsid w:val="001C5240"/>
    <w:rsid w:val="001D3188"/>
    <w:rsid w:val="001F4550"/>
    <w:rsid w:val="00215658"/>
    <w:rsid w:val="002365ED"/>
    <w:rsid w:val="00265E8D"/>
    <w:rsid w:val="002748A5"/>
    <w:rsid w:val="00316EDD"/>
    <w:rsid w:val="00342AE9"/>
    <w:rsid w:val="0036574C"/>
    <w:rsid w:val="003D566F"/>
    <w:rsid w:val="004340A0"/>
    <w:rsid w:val="00435893"/>
    <w:rsid w:val="004410D5"/>
    <w:rsid w:val="004B726F"/>
    <w:rsid w:val="004F07F3"/>
    <w:rsid w:val="00514B88"/>
    <w:rsid w:val="00543619"/>
    <w:rsid w:val="00551F88"/>
    <w:rsid w:val="00556068"/>
    <w:rsid w:val="005A59C0"/>
    <w:rsid w:val="005B7A21"/>
    <w:rsid w:val="005B7A83"/>
    <w:rsid w:val="005E6CFE"/>
    <w:rsid w:val="005F2582"/>
    <w:rsid w:val="00692208"/>
    <w:rsid w:val="0069448D"/>
    <w:rsid w:val="00694CD8"/>
    <w:rsid w:val="0072329A"/>
    <w:rsid w:val="007275C5"/>
    <w:rsid w:val="00742D8B"/>
    <w:rsid w:val="00746F58"/>
    <w:rsid w:val="0075100D"/>
    <w:rsid w:val="0077324E"/>
    <w:rsid w:val="00791A94"/>
    <w:rsid w:val="00793A9A"/>
    <w:rsid w:val="0079474C"/>
    <w:rsid w:val="007A2C80"/>
    <w:rsid w:val="007A3270"/>
    <w:rsid w:val="007D7F88"/>
    <w:rsid w:val="00874116"/>
    <w:rsid w:val="00883FFD"/>
    <w:rsid w:val="00892CB2"/>
    <w:rsid w:val="00912A08"/>
    <w:rsid w:val="009316F0"/>
    <w:rsid w:val="009368EC"/>
    <w:rsid w:val="009641FB"/>
    <w:rsid w:val="00981582"/>
    <w:rsid w:val="009D07FB"/>
    <w:rsid w:val="009E4337"/>
    <w:rsid w:val="00A00F2B"/>
    <w:rsid w:val="00A96A8B"/>
    <w:rsid w:val="00A97D05"/>
    <w:rsid w:val="00AF2662"/>
    <w:rsid w:val="00AF5E75"/>
    <w:rsid w:val="00B14437"/>
    <w:rsid w:val="00B40EA2"/>
    <w:rsid w:val="00BB0FA7"/>
    <w:rsid w:val="00C25155"/>
    <w:rsid w:val="00C8380A"/>
    <w:rsid w:val="00CA42C9"/>
    <w:rsid w:val="00D0127F"/>
    <w:rsid w:val="00D30EC2"/>
    <w:rsid w:val="00D51FD2"/>
    <w:rsid w:val="00D610A2"/>
    <w:rsid w:val="00D64659"/>
    <w:rsid w:val="00D7227E"/>
    <w:rsid w:val="00D85D33"/>
    <w:rsid w:val="00D87BBF"/>
    <w:rsid w:val="00DA351F"/>
    <w:rsid w:val="00E13B60"/>
    <w:rsid w:val="00E237E2"/>
    <w:rsid w:val="00EB2B3E"/>
    <w:rsid w:val="00EC148F"/>
    <w:rsid w:val="00EC6D1D"/>
    <w:rsid w:val="00F0571A"/>
    <w:rsid w:val="00F06E19"/>
    <w:rsid w:val="00F174B9"/>
    <w:rsid w:val="00F231C9"/>
    <w:rsid w:val="00F27333"/>
    <w:rsid w:val="00F85D7E"/>
    <w:rsid w:val="00F872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4F67"/>
  <w15:docId w15:val="{7EFAE779-53CB-4387-9DCA-734FE72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5661B"/>
    <w:pPr>
      <w:widowControl w:val="0"/>
    </w:pPr>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9"/>
    <w:qFormat/>
    <w:rsid w:val="00E5661B"/>
    <w:pPr>
      <w:spacing w:before="1"/>
      <w:ind w:left="100"/>
      <w:outlineLvl w:val="1"/>
    </w:pPr>
    <w:rPr>
      <w:b/>
      <w:bCs/>
      <w:sz w:val="28"/>
      <w:szCs w:val="28"/>
    </w:rPr>
  </w:style>
  <w:style w:type="paragraph" w:customStyle="1" w:styleId="Nagwek21">
    <w:name w:val="Nagłówek 21"/>
    <w:basedOn w:val="Normalny"/>
    <w:uiPriority w:val="1"/>
    <w:qFormat/>
    <w:rsid w:val="00E5661B"/>
    <w:pPr>
      <w:ind w:left="100" w:right="1840"/>
      <w:jc w:val="center"/>
      <w:outlineLvl w:val="2"/>
    </w:pPr>
    <w:rPr>
      <w:b/>
      <w:bCs/>
      <w:sz w:val="24"/>
      <w:szCs w:val="24"/>
    </w:rPr>
  </w:style>
  <w:style w:type="character" w:customStyle="1" w:styleId="czeinternetowe">
    <w:name w:val="Łącze internetowe"/>
    <w:rsid w:val="00D85D33"/>
    <w:rPr>
      <w:color w:val="000080"/>
      <w:u w:val="single"/>
    </w:rPr>
  </w:style>
  <w:style w:type="character" w:customStyle="1" w:styleId="WW8Num9z0">
    <w:name w:val="WW8Num9z0"/>
    <w:qFormat/>
    <w:rsid w:val="00D85D33"/>
    <w:rPr>
      <w:rFonts w:cs="Calibri"/>
      <w:b w:val="0"/>
    </w:rPr>
  </w:style>
  <w:style w:type="character" w:customStyle="1" w:styleId="WW8Num9z1">
    <w:name w:val="WW8Num9z1"/>
    <w:qFormat/>
    <w:rsid w:val="00D85D33"/>
  </w:style>
  <w:style w:type="character" w:customStyle="1" w:styleId="WW8Num9z2">
    <w:name w:val="WW8Num9z2"/>
    <w:qFormat/>
    <w:rsid w:val="00D85D33"/>
  </w:style>
  <w:style w:type="character" w:customStyle="1" w:styleId="WW8Num9z3">
    <w:name w:val="WW8Num9z3"/>
    <w:qFormat/>
    <w:rsid w:val="00D85D33"/>
  </w:style>
  <w:style w:type="character" w:customStyle="1" w:styleId="WW8Num9z4">
    <w:name w:val="WW8Num9z4"/>
    <w:qFormat/>
    <w:rsid w:val="00D85D33"/>
  </w:style>
  <w:style w:type="character" w:customStyle="1" w:styleId="WW8Num9z5">
    <w:name w:val="WW8Num9z5"/>
    <w:qFormat/>
    <w:rsid w:val="00D85D33"/>
  </w:style>
  <w:style w:type="character" w:customStyle="1" w:styleId="WW8Num9z6">
    <w:name w:val="WW8Num9z6"/>
    <w:qFormat/>
    <w:rsid w:val="00D85D33"/>
  </w:style>
  <w:style w:type="character" w:customStyle="1" w:styleId="WW8Num9z7">
    <w:name w:val="WW8Num9z7"/>
    <w:qFormat/>
    <w:rsid w:val="00D85D33"/>
  </w:style>
  <w:style w:type="character" w:customStyle="1" w:styleId="WW8Num9z8">
    <w:name w:val="WW8Num9z8"/>
    <w:qFormat/>
    <w:rsid w:val="00D85D33"/>
  </w:style>
  <w:style w:type="paragraph" w:styleId="Nagwek">
    <w:name w:val="header"/>
    <w:basedOn w:val="Normalny"/>
    <w:next w:val="Tekstpodstawowy"/>
    <w:qFormat/>
    <w:rsid w:val="00D85D3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E5661B"/>
    <w:pPr>
      <w:ind w:left="543" w:hanging="360"/>
      <w:jc w:val="both"/>
    </w:pPr>
    <w:rPr>
      <w:sz w:val="24"/>
      <w:szCs w:val="24"/>
    </w:rPr>
  </w:style>
  <w:style w:type="paragraph" w:styleId="Lista">
    <w:name w:val="List"/>
    <w:basedOn w:val="Tekstpodstawowy"/>
    <w:rsid w:val="00D85D33"/>
    <w:rPr>
      <w:rFonts w:cs="Arial"/>
    </w:rPr>
  </w:style>
  <w:style w:type="paragraph" w:customStyle="1" w:styleId="Legenda1">
    <w:name w:val="Legenda1"/>
    <w:basedOn w:val="Normalny"/>
    <w:qFormat/>
    <w:rsid w:val="00D85D33"/>
    <w:pPr>
      <w:suppressLineNumbers/>
      <w:spacing w:before="120" w:after="120"/>
    </w:pPr>
    <w:rPr>
      <w:rFonts w:cs="Arial"/>
      <w:i/>
      <w:iCs/>
      <w:sz w:val="24"/>
      <w:szCs w:val="24"/>
    </w:rPr>
  </w:style>
  <w:style w:type="paragraph" w:customStyle="1" w:styleId="Indeks">
    <w:name w:val="Indeks"/>
    <w:basedOn w:val="Normalny"/>
    <w:qFormat/>
    <w:rsid w:val="00D85D33"/>
    <w:pPr>
      <w:suppressLineNumbers/>
    </w:pPr>
    <w:rPr>
      <w:rFonts w:cs="Arial"/>
    </w:rPr>
  </w:style>
  <w:style w:type="paragraph" w:styleId="Akapitzlist">
    <w:name w:val="List Paragraph"/>
    <w:aliases w:val="L1,Numerowanie,List Paragraph,CW_Lista,normalny tekst"/>
    <w:basedOn w:val="Normalny"/>
    <w:link w:val="AkapitzlistZnak"/>
    <w:uiPriority w:val="34"/>
    <w:qFormat/>
    <w:rsid w:val="00E5661B"/>
    <w:pPr>
      <w:ind w:left="543" w:hanging="360"/>
      <w:jc w:val="both"/>
    </w:pPr>
  </w:style>
  <w:style w:type="paragraph" w:customStyle="1" w:styleId="TableParagraph">
    <w:name w:val="Table Paragraph"/>
    <w:basedOn w:val="Normalny"/>
    <w:uiPriority w:val="1"/>
    <w:qFormat/>
    <w:rsid w:val="00E5661B"/>
    <w:pPr>
      <w:spacing w:before="20" w:line="243" w:lineRule="exact"/>
      <w:ind w:left="152"/>
      <w:jc w:val="center"/>
    </w:pPr>
  </w:style>
  <w:style w:type="numbering" w:customStyle="1" w:styleId="WW8Num9">
    <w:name w:val="WW8Num9"/>
    <w:qFormat/>
    <w:rsid w:val="00D85D33"/>
  </w:style>
  <w:style w:type="table" w:customStyle="1" w:styleId="TableNormal">
    <w:name w:val="Table Normal"/>
    <w:uiPriority w:val="2"/>
    <w:semiHidden/>
    <w:unhideWhenUsed/>
    <w:qFormat/>
    <w:rsid w:val="00E5661B"/>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sid w:val="00D85D33"/>
    <w:rPr>
      <w:sz w:val="20"/>
      <w:szCs w:val="20"/>
    </w:rPr>
  </w:style>
  <w:style w:type="character" w:customStyle="1" w:styleId="TekstkomentarzaZnak">
    <w:name w:val="Tekst komentarza Znak"/>
    <w:basedOn w:val="Domylnaczcionkaakapitu"/>
    <w:link w:val="Tekstkomentarza"/>
    <w:uiPriority w:val="99"/>
    <w:semiHidden/>
    <w:rsid w:val="00D85D33"/>
    <w:rPr>
      <w:rFonts w:ascii="Times New Roman" w:eastAsia="Times New Roman" w:hAnsi="Times New Roman" w:cs="Times New Roman"/>
      <w:sz w:val="20"/>
      <w:szCs w:val="20"/>
      <w:lang w:val="pl-PL"/>
    </w:rPr>
  </w:style>
  <w:style w:type="character" w:styleId="Odwoaniedokomentarza">
    <w:name w:val="annotation reference"/>
    <w:basedOn w:val="Domylnaczcionkaakapitu"/>
    <w:uiPriority w:val="99"/>
    <w:semiHidden/>
    <w:unhideWhenUsed/>
    <w:rsid w:val="00D85D33"/>
    <w:rPr>
      <w:sz w:val="16"/>
      <w:szCs w:val="16"/>
    </w:rPr>
  </w:style>
  <w:style w:type="paragraph" w:styleId="Tekstdymka">
    <w:name w:val="Balloon Text"/>
    <w:basedOn w:val="Normalny"/>
    <w:link w:val="TekstdymkaZnak"/>
    <w:uiPriority w:val="99"/>
    <w:semiHidden/>
    <w:unhideWhenUsed/>
    <w:rsid w:val="00514B88"/>
    <w:rPr>
      <w:rFonts w:ascii="Tahoma" w:hAnsi="Tahoma" w:cs="Tahoma"/>
      <w:sz w:val="16"/>
      <w:szCs w:val="16"/>
    </w:rPr>
  </w:style>
  <w:style w:type="character" w:customStyle="1" w:styleId="TekstdymkaZnak">
    <w:name w:val="Tekst dymka Znak"/>
    <w:basedOn w:val="Domylnaczcionkaakapitu"/>
    <w:link w:val="Tekstdymka"/>
    <w:uiPriority w:val="99"/>
    <w:semiHidden/>
    <w:rsid w:val="00514B88"/>
    <w:rPr>
      <w:rFonts w:ascii="Tahoma" w:eastAsia="Times New Roman" w:hAnsi="Tahoma" w:cs="Tahoma"/>
      <w:sz w:val="16"/>
      <w:szCs w:val="16"/>
      <w:lang w:val="pl-PL"/>
    </w:rPr>
  </w:style>
  <w:style w:type="character" w:styleId="Hipercze">
    <w:name w:val="Hyperlink"/>
    <w:basedOn w:val="Domylnaczcionkaakapitu"/>
    <w:uiPriority w:val="99"/>
    <w:unhideWhenUsed/>
    <w:rsid w:val="007275C5"/>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1C5240"/>
    <w:rPr>
      <w:b/>
      <w:bCs/>
    </w:rPr>
  </w:style>
  <w:style w:type="character" w:customStyle="1" w:styleId="TematkomentarzaZnak">
    <w:name w:val="Temat komentarza Znak"/>
    <w:basedOn w:val="TekstkomentarzaZnak"/>
    <w:link w:val="Tematkomentarza"/>
    <w:uiPriority w:val="99"/>
    <w:semiHidden/>
    <w:rsid w:val="001C5240"/>
    <w:rPr>
      <w:rFonts w:ascii="Times New Roman" w:eastAsia="Times New Roman" w:hAnsi="Times New Roman" w:cs="Times New Roman"/>
      <w:b/>
      <w:bCs/>
      <w:sz w:val="20"/>
      <w:szCs w:val="20"/>
      <w:lang w:val="pl-PL"/>
    </w:rPr>
  </w:style>
  <w:style w:type="character" w:customStyle="1" w:styleId="TekstpodstawowyZnak">
    <w:name w:val="Tekst podstawowy Znak"/>
    <w:basedOn w:val="Domylnaczcionkaakapitu"/>
    <w:link w:val="Tekstpodstawowy"/>
    <w:uiPriority w:val="1"/>
    <w:rsid w:val="005E6CFE"/>
    <w:rPr>
      <w:rFonts w:ascii="Times New Roman" w:eastAsia="Times New Roman" w:hAnsi="Times New Roman" w:cs="Times New Roman"/>
      <w:sz w:val="24"/>
      <w:szCs w:val="24"/>
      <w:lang w:val="pl-PL"/>
    </w:rPr>
  </w:style>
  <w:style w:type="character" w:customStyle="1" w:styleId="AkapitzlistZnak">
    <w:name w:val="Akapit z listą Znak"/>
    <w:aliases w:val="L1 Znak,Numerowanie Znak,List Paragraph Znak,CW_Lista Znak,normalny tekst Znak"/>
    <w:link w:val="Akapitzlist"/>
    <w:uiPriority w:val="34"/>
    <w:qFormat/>
    <w:rsid w:val="005E6CFE"/>
    <w:rPr>
      <w:rFonts w:ascii="Times New Roman" w:eastAsia="Times New Roman" w:hAnsi="Times New Roman" w:cs="Times New Roman"/>
      <w:lang w:val="pl-PL"/>
    </w:rPr>
  </w:style>
  <w:style w:type="paragraph" w:customStyle="1" w:styleId="Default">
    <w:name w:val="Default"/>
    <w:rsid w:val="005E6CFE"/>
    <w:pPr>
      <w:suppressAutoHyphens w:val="0"/>
      <w:autoSpaceDE w:val="0"/>
      <w:autoSpaceDN w:val="0"/>
      <w:adjustRightInd w:val="0"/>
    </w:pPr>
    <w:rPr>
      <w:rFonts w:ascii="Arial" w:hAnsi="Arial" w:cs="Arial"/>
      <w:color w:val="000000"/>
      <w:sz w:val="24"/>
      <w:szCs w:val="24"/>
      <w:lang w:val="pl-PL"/>
    </w:rPr>
  </w:style>
  <w:style w:type="paragraph" w:styleId="Stopka">
    <w:name w:val="footer"/>
    <w:basedOn w:val="Normalny"/>
    <w:link w:val="StopkaZnak"/>
    <w:uiPriority w:val="99"/>
    <w:unhideWhenUsed/>
    <w:rsid w:val="009E4337"/>
    <w:pPr>
      <w:tabs>
        <w:tab w:val="center" w:pos="4536"/>
        <w:tab w:val="right" w:pos="9072"/>
      </w:tabs>
    </w:pPr>
  </w:style>
  <w:style w:type="character" w:customStyle="1" w:styleId="StopkaZnak">
    <w:name w:val="Stopka Znak"/>
    <w:basedOn w:val="Domylnaczcionkaakapitu"/>
    <w:link w:val="Stopka"/>
    <w:uiPriority w:val="99"/>
    <w:rsid w:val="009E4337"/>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czapnik@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27</Pages>
  <Words>10224</Words>
  <Characters>61350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Wioleta Strulak</cp:lastModifiedBy>
  <cp:revision>13</cp:revision>
  <cp:lastPrinted>2022-11-29T10:10:00Z</cp:lastPrinted>
  <dcterms:created xsi:type="dcterms:W3CDTF">2022-10-25T09:31:00Z</dcterms:created>
  <dcterms:modified xsi:type="dcterms:W3CDTF">2022-12-01T10:19:00Z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2021-10-28T00:00:00Z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2021-10-28T00:00:00Z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